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1A05F52F" w14:textId="77777777" w:rsidTr="7D3BE700">
        <w:trPr>
          <w:trHeight w:val="2181"/>
        </w:trPr>
        <w:tc>
          <w:tcPr>
            <w:tcW w:w="8856" w:type="dxa"/>
          </w:tcPr>
          <w:p w14:paraId="56E5092E" w14:textId="77777777" w:rsidR="00FF232D" w:rsidRDefault="00B54640" w:rsidP="006A7D75">
            <w:pPr>
              <w:jc w:val="center"/>
              <w:rPr>
                <w:b/>
              </w:rPr>
            </w:pPr>
            <w:bookmarkStart w:id="0" w:name="_GoBack"/>
            <w:bookmarkEnd w:id="0"/>
            <w:r>
              <w:rPr>
                <w:b/>
                <w:i/>
                <w:noProof/>
                <w:sz w:val="28"/>
                <w:szCs w:val="28"/>
              </w:rPr>
              <w:drawing>
                <wp:inline distT="0" distB="0" distL="0" distR="0" wp14:anchorId="097B173D" wp14:editId="5237333C">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B9E10ED" w14:textId="77777777" w:rsidR="00426518" w:rsidRDefault="00426518" w:rsidP="00B57131">
            <w:pPr>
              <w:rPr>
                <w:b/>
                <w:bCs/>
              </w:rPr>
            </w:pPr>
          </w:p>
          <w:p w14:paraId="69FC22C5" w14:textId="77777777" w:rsidR="007A44F8" w:rsidRPr="008A3940" w:rsidRDefault="007A44F8" w:rsidP="00BB4E29">
            <w:pPr>
              <w:rPr>
                <w:b/>
                <w:bCs/>
                <w:sz w:val="22"/>
                <w:szCs w:val="22"/>
              </w:rPr>
            </w:pPr>
            <w:r w:rsidRPr="008A3940">
              <w:rPr>
                <w:b/>
                <w:bCs/>
                <w:sz w:val="22"/>
                <w:szCs w:val="22"/>
              </w:rPr>
              <w:t xml:space="preserve">Media Contact: </w:t>
            </w:r>
          </w:p>
          <w:p w14:paraId="08CED522" w14:textId="77777777" w:rsidR="007A44F8" w:rsidRPr="00AB35A2" w:rsidRDefault="00302F29">
            <w:pPr>
              <w:rPr>
                <w:sz w:val="22"/>
                <w:szCs w:val="22"/>
              </w:rPr>
            </w:pPr>
            <w:r w:rsidRPr="00AB35A2">
              <w:rPr>
                <w:sz w:val="22"/>
                <w:szCs w:val="22"/>
              </w:rPr>
              <w:t>Mike Snyder</w:t>
            </w:r>
            <w:r w:rsidR="007A44F8" w:rsidRPr="00AB35A2">
              <w:rPr>
                <w:sz w:val="22"/>
                <w:szCs w:val="22"/>
              </w:rPr>
              <w:t xml:space="preserve">, </w:t>
            </w:r>
            <w:r w:rsidR="00AC0A38" w:rsidRPr="00AB35A2">
              <w:rPr>
                <w:sz w:val="22"/>
                <w:szCs w:val="22"/>
              </w:rPr>
              <w:t>(</w:t>
            </w:r>
            <w:r w:rsidR="007A44F8" w:rsidRPr="00AB35A2">
              <w:rPr>
                <w:sz w:val="22"/>
                <w:szCs w:val="22"/>
              </w:rPr>
              <w:t>202</w:t>
            </w:r>
            <w:r w:rsidR="00AC0A38" w:rsidRPr="00AB35A2">
              <w:rPr>
                <w:sz w:val="22"/>
                <w:szCs w:val="22"/>
              </w:rPr>
              <w:t xml:space="preserve">) </w:t>
            </w:r>
            <w:r w:rsidR="007A44F8" w:rsidRPr="00AB35A2">
              <w:rPr>
                <w:sz w:val="22"/>
                <w:szCs w:val="22"/>
              </w:rPr>
              <w:t>418-0</w:t>
            </w:r>
            <w:r w:rsidRPr="00AB35A2">
              <w:rPr>
                <w:sz w:val="22"/>
                <w:szCs w:val="22"/>
              </w:rPr>
              <w:t>997</w:t>
            </w:r>
          </w:p>
          <w:p w14:paraId="01D32C9B" w14:textId="77777777" w:rsidR="00FF232D" w:rsidRPr="00AB35A2" w:rsidRDefault="00302F29">
            <w:pPr>
              <w:rPr>
                <w:sz w:val="22"/>
                <w:szCs w:val="22"/>
              </w:rPr>
            </w:pPr>
            <w:r w:rsidRPr="00AB35A2">
              <w:rPr>
                <w:sz w:val="22"/>
                <w:szCs w:val="22"/>
              </w:rPr>
              <w:t>michael.snyder@fcc.gov</w:t>
            </w:r>
          </w:p>
          <w:p w14:paraId="1D62F314" w14:textId="77777777" w:rsidR="007A44F8" w:rsidRPr="008A3940" w:rsidRDefault="007A44F8" w:rsidP="00BB4E29">
            <w:pPr>
              <w:rPr>
                <w:bCs/>
                <w:sz w:val="22"/>
                <w:szCs w:val="22"/>
              </w:rPr>
            </w:pPr>
          </w:p>
          <w:p w14:paraId="781405A7" w14:textId="77777777" w:rsidR="007A44F8" w:rsidRPr="00AB35A2" w:rsidRDefault="007A44F8">
            <w:pPr>
              <w:rPr>
                <w:b/>
                <w:bCs/>
                <w:sz w:val="22"/>
                <w:szCs w:val="22"/>
              </w:rPr>
            </w:pPr>
            <w:r w:rsidRPr="00AB35A2">
              <w:rPr>
                <w:b/>
                <w:bCs/>
                <w:sz w:val="22"/>
                <w:szCs w:val="22"/>
              </w:rPr>
              <w:t>For Immediate Release</w:t>
            </w:r>
          </w:p>
          <w:p w14:paraId="3329E223" w14:textId="77777777" w:rsidR="007A44F8" w:rsidRDefault="007A44F8" w:rsidP="00BB4E29">
            <w:pPr>
              <w:jc w:val="center"/>
              <w:rPr>
                <w:b/>
                <w:bCs/>
                <w:sz w:val="32"/>
                <w:szCs w:val="32"/>
              </w:rPr>
            </w:pPr>
          </w:p>
          <w:p w14:paraId="68D525F7" w14:textId="125DFDA7" w:rsidR="00302F29" w:rsidRPr="000E7C3D" w:rsidRDefault="00C5681F">
            <w:pPr>
              <w:pStyle w:val="Header"/>
              <w:tabs>
                <w:tab w:val="right" w:pos="9346"/>
              </w:tabs>
              <w:jc w:val="center"/>
              <w:rPr>
                <w:rFonts w:ascii="Times New Roman" w:hAnsi="Times New Roman"/>
                <w:b/>
                <w:bCs/>
                <w:sz w:val="26"/>
                <w:szCs w:val="26"/>
              </w:rPr>
            </w:pPr>
            <w:r w:rsidRPr="000E7C3D">
              <w:rPr>
                <w:rFonts w:ascii="Times New Roman" w:hAnsi="Times New Roman"/>
                <w:b/>
                <w:bCs/>
                <w:sz w:val="26"/>
                <w:szCs w:val="26"/>
              </w:rPr>
              <w:t>FCC CHAIRMAN PAI</w:t>
            </w:r>
            <w:r w:rsidR="00302F29" w:rsidRPr="000E7C3D">
              <w:rPr>
                <w:rFonts w:ascii="Times New Roman" w:hAnsi="Times New Roman"/>
                <w:b/>
                <w:bCs/>
                <w:sz w:val="26"/>
                <w:szCs w:val="26"/>
              </w:rPr>
              <w:t xml:space="preserve"> HONORS INNOVATORS IN </w:t>
            </w:r>
            <w:r w:rsidR="00302F29" w:rsidRPr="000E7C3D">
              <w:rPr>
                <w:rFonts w:ascii="Times New Roman" w:hAnsi="Times New Roman"/>
                <w:b/>
                <w:sz w:val="26"/>
                <w:szCs w:val="26"/>
              </w:rPr>
              <w:br/>
            </w:r>
            <w:r w:rsidR="00302F29" w:rsidRPr="000E7C3D">
              <w:rPr>
                <w:rFonts w:ascii="Times New Roman" w:hAnsi="Times New Roman"/>
                <w:b/>
                <w:bCs/>
                <w:sz w:val="26"/>
                <w:szCs w:val="26"/>
              </w:rPr>
              <w:t>ACCESSIBILITY COMMUNICATIONS TECHNOLOGY</w:t>
            </w:r>
          </w:p>
          <w:p w14:paraId="541E58FC" w14:textId="77777777" w:rsidR="00F61155" w:rsidRPr="00AB35A2" w:rsidRDefault="00F228ED">
            <w:pPr>
              <w:tabs>
                <w:tab w:val="left" w:pos="8625"/>
              </w:tabs>
              <w:rPr>
                <w:i/>
                <w:iCs/>
                <w:color w:val="F2F2F2" w:themeColor="background1" w:themeShade="F2"/>
                <w:sz w:val="28"/>
                <w:szCs w:val="28"/>
              </w:rPr>
            </w:pPr>
            <w:r w:rsidRPr="00AB35A2">
              <w:rPr>
                <w:b/>
                <w:bCs/>
                <w:i/>
                <w:iCs/>
                <w:sz w:val="28"/>
                <w:szCs w:val="28"/>
              </w:rPr>
              <w:t xml:space="preserve">  </w:t>
            </w:r>
            <w:r w:rsidRPr="00AB35A2">
              <w:rPr>
                <w:b/>
                <w:bCs/>
                <w:i/>
                <w:iCs/>
                <w:color w:val="F2F2F2" w:themeColor="background1" w:themeShade="F2"/>
                <w:sz w:val="28"/>
                <w:szCs w:val="28"/>
              </w:rPr>
              <w:t>--</w:t>
            </w:r>
            <w:r w:rsidR="00347716" w:rsidRPr="00AB35A2">
              <w:rPr>
                <w:b/>
                <w:bCs/>
                <w:i/>
                <w:iCs/>
                <w:color w:val="F2F2F2" w:themeColor="background1" w:themeShade="F2"/>
                <w:sz w:val="28"/>
                <w:szCs w:val="28"/>
              </w:rPr>
              <w:t xml:space="preserve"> </w:t>
            </w:r>
          </w:p>
          <w:p w14:paraId="2B4896BC" w14:textId="5CD3C9A9" w:rsidR="00302F29" w:rsidRDefault="00FF1C0B" w:rsidP="00302F29">
            <w:pPr>
              <w:tabs>
                <w:tab w:val="left" w:pos="8640"/>
              </w:tabs>
              <w:rPr>
                <w:sz w:val="22"/>
                <w:szCs w:val="22"/>
              </w:rPr>
            </w:pPr>
            <w:r w:rsidRPr="008A3940">
              <w:rPr>
                <w:sz w:val="22"/>
                <w:szCs w:val="22"/>
              </w:rPr>
              <w:t xml:space="preserve">WASHINGTON, </w:t>
            </w:r>
            <w:r w:rsidR="00302F29">
              <w:rPr>
                <w:sz w:val="22"/>
                <w:szCs w:val="22"/>
              </w:rPr>
              <w:t xml:space="preserve">June </w:t>
            </w:r>
            <w:r w:rsidR="005D3E91">
              <w:rPr>
                <w:sz w:val="22"/>
                <w:szCs w:val="22"/>
              </w:rPr>
              <w:t>13</w:t>
            </w:r>
            <w:r w:rsidR="00CC5E08" w:rsidRPr="008A3940">
              <w:rPr>
                <w:sz w:val="22"/>
                <w:szCs w:val="22"/>
              </w:rPr>
              <w:t>, 201</w:t>
            </w:r>
            <w:r w:rsidR="00720952">
              <w:rPr>
                <w:sz w:val="22"/>
                <w:szCs w:val="22"/>
              </w:rPr>
              <w:t>7</w:t>
            </w:r>
            <w:r w:rsidR="002B1013" w:rsidRPr="008A3940">
              <w:rPr>
                <w:sz w:val="22"/>
                <w:szCs w:val="22"/>
              </w:rPr>
              <w:t xml:space="preserve"> –</w:t>
            </w:r>
            <w:r w:rsidR="000E7C3D">
              <w:rPr>
                <w:sz w:val="22"/>
                <w:szCs w:val="22"/>
              </w:rPr>
              <w:t xml:space="preserve"> </w:t>
            </w:r>
            <w:r w:rsidR="002432FB">
              <w:rPr>
                <w:sz w:val="22"/>
                <w:szCs w:val="22"/>
              </w:rPr>
              <w:t>R</w:t>
            </w:r>
            <w:r w:rsidR="000C3D71">
              <w:rPr>
                <w:sz w:val="22"/>
                <w:szCs w:val="22"/>
              </w:rPr>
              <w:t>ecogniz</w:t>
            </w:r>
            <w:r w:rsidR="002432FB">
              <w:rPr>
                <w:sz w:val="22"/>
                <w:szCs w:val="22"/>
              </w:rPr>
              <w:t>ing</w:t>
            </w:r>
            <w:r w:rsidR="000C3D71">
              <w:rPr>
                <w:sz w:val="22"/>
                <w:szCs w:val="22"/>
              </w:rPr>
              <w:t xml:space="preserve"> </w:t>
            </w:r>
            <w:r w:rsidR="000C3D71" w:rsidRPr="00EB5A60">
              <w:rPr>
                <w:sz w:val="22"/>
                <w:szCs w:val="22"/>
              </w:rPr>
              <w:t>innovati</w:t>
            </w:r>
            <w:r w:rsidR="002432FB">
              <w:rPr>
                <w:sz w:val="22"/>
                <w:szCs w:val="22"/>
              </w:rPr>
              <w:t>ve</w:t>
            </w:r>
            <w:r w:rsidR="000C3D71" w:rsidRPr="00EB5A60">
              <w:rPr>
                <w:sz w:val="22"/>
                <w:szCs w:val="22"/>
              </w:rPr>
              <w:t xml:space="preserve"> communication</w:t>
            </w:r>
            <w:r w:rsidR="000C3D71">
              <w:rPr>
                <w:sz w:val="22"/>
                <w:szCs w:val="22"/>
              </w:rPr>
              <w:t>s</w:t>
            </w:r>
            <w:r w:rsidR="000C3D71" w:rsidRPr="00EB5A60">
              <w:rPr>
                <w:sz w:val="22"/>
                <w:szCs w:val="22"/>
              </w:rPr>
              <w:t xml:space="preserve"> technolog</w:t>
            </w:r>
            <w:r w:rsidR="000C3D71">
              <w:rPr>
                <w:sz w:val="22"/>
                <w:szCs w:val="22"/>
              </w:rPr>
              <w:t>y</w:t>
            </w:r>
            <w:r w:rsidR="000C3D71" w:rsidRPr="00EB5A60">
              <w:rPr>
                <w:sz w:val="22"/>
                <w:szCs w:val="22"/>
              </w:rPr>
              <w:t xml:space="preserve"> </w:t>
            </w:r>
            <w:r w:rsidR="002432FB">
              <w:rPr>
                <w:sz w:val="22"/>
                <w:szCs w:val="22"/>
              </w:rPr>
              <w:t xml:space="preserve">designed for </w:t>
            </w:r>
            <w:r w:rsidR="000C3D71" w:rsidRPr="00EB5A60">
              <w:rPr>
                <w:sz w:val="22"/>
                <w:szCs w:val="22"/>
              </w:rPr>
              <w:t>people with disabilities</w:t>
            </w:r>
            <w:r w:rsidR="002432FB">
              <w:rPr>
                <w:sz w:val="22"/>
                <w:szCs w:val="22"/>
              </w:rPr>
              <w:t xml:space="preserve">, FCC Chairman Ajit Pai today </w:t>
            </w:r>
            <w:r w:rsidR="00302F29">
              <w:rPr>
                <w:sz w:val="22"/>
                <w:szCs w:val="22"/>
              </w:rPr>
              <w:t>announced</w:t>
            </w:r>
            <w:r w:rsidR="00302F29" w:rsidRPr="00EB5A60">
              <w:rPr>
                <w:sz w:val="22"/>
                <w:szCs w:val="22"/>
              </w:rPr>
              <w:t xml:space="preserve"> </w:t>
            </w:r>
            <w:r w:rsidR="00302F29">
              <w:rPr>
                <w:sz w:val="22"/>
                <w:szCs w:val="22"/>
              </w:rPr>
              <w:t>winners</w:t>
            </w:r>
            <w:r w:rsidR="009B038A">
              <w:rPr>
                <w:sz w:val="22"/>
                <w:szCs w:val="22"/>
              </w:rPr>
              <w:t xml:space="preserve"> and honorable mentions</w:t>
            </w:r>
            <w:r w:rsidR="00302F29">
              <w:rPr>
                <w:sz w:val="22"/>
                <w:szCs w:val="22"/>
              </w:rPr>
              <w:t xml:space="preserve"> of the </w:t>
            </w:r>
            <w:r w:rsidR="00720952">
              <w:rPr>
                <w:sz w:val="22"/>
                <w:szCs w:val="22"/>
              </w:rPr>
              <w:t>sixth</w:t>
            </w:r>
            <w:r w:rsidR="00302F29">
              <w:rPr>
                <w:sz w:val="22"/>
                <w:szCs w:val="22"/>
              </w:rPr>
              <w:t xml:space="preserve"> annual </w:t>
            </w:r>
            <w:r w:rsidR="00107B4D">
              <w:rPr>
                <w:sz w:val="22"/>
                <w:szCs w:val="22"/>
              </w:rPr>
              <w:t xml:space="preserve">Chairman’s </w:t>
            </w:r>
            <w:r w:rsidR="00302F29" w:rsidRPr="00EB5A60">
              <w:rPr>
                <w:sz w:val="22"/>
                <w:szCs w:val="22"/>
              </w:rPr>
              <w:t>Awards for Advancement in Accessibility (Chairman's AAA)</w:t>
            </w:r>
            <w:r w:rsidR="000C3D71">
              <w:rPr>
                <w:sz w:val="22"/>
                <w:szCs w:val="22"/>
              </w:rPr>
              <w:t>.</w:t>
            </w:r>
            <w:r w:rsidR="00302F29" w:rsidRPr="00EB5A60">
              <w:rPr>
                <w:sz w:val="22"/>
                <w:szCs w:val="22"/>
              </w:rPr>
              <w:t xml:space="preserve"> </w:t>
            </w:r>
          </w:p>
          <w:p w14:paraId="1ACB8650" w14:textId="77777777" w:rsidR="00302F29" w:rsidRDefault="00302F29" w:rsidP="00302F29">
            <w:pPr>
              <w:pStyle w:val="Header"/>
              <w:tabs>
                <w:tab w:val="right" w:pos="9346"/>
              </w:tabs>
              <w:rPr>
                <w:rFonts w:ascii="Times New Roman" w:hAnsi="Times New Roman"/>
                <w:sz w:val="22"/>
                <w:szCs w:val="22"/>
              </w:rPr>
            </w:pPr>
          </w:p>
          <w:p w14:paraId="2CD0588F" w14:textId="7901622F" w:rsidR="00161336" w:rsidRDefault="004269BF" w:rsidP="00302F29">
            <w:pPr>
              <w:pStyle w:val="Header"/>
              <w:tabs>
                <w:tab w:val="right" w:pos="9346"/>
              </w:tabs>
              <w:rPr>
                <w:rFonts w:ascii="Times New Roman" w:hAnsi="Times New Roman"/>
                <w:sz w:val="22"/>
                <w:szCs w:val="22"/>
              </w:rPr>
            </w:pPr>
            <w:r w:rsidRPr="004269BF">
              <w:rPr>
                <w:rFonts w:ascii="Times New Roman" w:hAnsi="Times New Roman"/>
                <w:sz w:val="22"/>
                <w:szCs w:val="22"/>
              </w:rPr>
              <w:t>“Communications technology has awe-inspiring power to open doors that have too-long been closed to Americans with disabilities,” said Chairman Pai.  “I’m grateful that the FCC can play a role in promoting life-enhancing breakthroughs and encouraging collaborations to fulfill the promise of accessible technologies for millions of Americans.”</w:t>
            </w:r>
          </w:p>
          <w:p w14:paraId="4FE22497" w14:textId="77777777" w:rsidR="00161336" w:rsidRDefault="00161336" w:rsidP="00302F29">
            <w:pPr>
              <w:pStyle w:val="Header"/>
              <w:tabs>
                <w:tab w:val="right" w:pos="9346"/>
              </w:tabs>
              <w:rPr>
                <w:rFonts w:ascii="Times New Roman" w:hAnsi="Times New Roman"/>
                <w:sz w:val="22"/>
                <w:szCs w:val="22"/>
              </w:rPr>
            </w:pPr>
          </w:p>
          <w:p w14:paraId="0CEC60A4" w14:textId="3B23D4F8" w:rsidR="00302F29" w:rsidRPr="00EB5A60" w:rsidRDefault="00302F29" w:rsidP="00302F29">
            <w:pPr>
              <w:pStyle w:val="Header"/>
              <w:tabs>
                <w:tab w:val="right" w:pos="9346"/>
              </w:tabs>
              <w:rPr>
                <w:rFonts w:ascii="Times New Roman" w:hAnsi="Times New Roman"/>
                <w:sz w:val="22"/>
                <w:szCs w:val="22"/>
              </w:rPr>
            </w:pPr>
            <w:r w:rsidRPr="00EB5A60">
              <w:rPr>
                <w:rFonts w:ascii="Times New Roman" w:hAnsi="Times New Roman"/>
                <w:sz w:val="22"/>
                <w:szCs w:val="22"/>
              </w:rPr>
              <w:t xml:space="preserve">The Chairman’s AAA </w:t>
            </w:r>
            <w:r w:rsidR="001E4B3C">
              <w:rPr>
                <w:rFonts w:ascii="Times New Roman" w:hAnsi="Times New Roman"/>
                <w:sz w:val="22"/>
                <w:szCs w:val="22"/>
              </w:rPr>
              <w:t>celebrates</w:t>
            </w:r>
            <w:r w:rsidRPr="00EB5A60">
              <w:rPr>
                <w:rFonts w:ascii="Times New Roman" w:hAnsi="Times New Roman"/>
                <w:sz w:val="22"/>
                <w:szCs w:val="22"/>
              </w:rPr>
              <w:t xml:space="preserve"> outstanding private and public sector ventures</w:t>
            </w:r>
            <w:r w:rsidR="00967DDA">
              <w:rPr>
                <w:rFonts w:ascii="Times New Roman" w:hAnsi="Times New Roman"/>
                <w:sz w:val="22"/>
                <w:szCs w:val="22"/>
              </w:rPr>
              <w:t xml:space="preserve"> as part of the Commission’s continuing effort to </w:t>
            </w:r>
            <w:r w:rsidRPr="00EB5A60">
              <w:rPr>
                <w:rFonts w:ascii="Times New Roman" w:hAnsi="Times New Roman"/>
                <w:sz w:val="22"/>
                <w:szCs w:val="22"/>
              </w:rPr>
              <w:t xml:space="preserve">facilitate </w:t>
            </w:r>
            <w:r>
              <w:rPr>
                <w:rFonts w:ascii="Times New Roman" w:hAnsi="Times New Roman"/>
                <w:sz w:val="22"/>
                <w:szCs w:val="22"/>
              </w:rPr>
              <w:t>ongoing exchanges</w:t>
            </w:r>
            <w:r w:rsidRPr="00EB5A60">
              <w:rPr>
                <w:rFonts w:ascii="Times New Roman" w:hAnsi="Times New Roman"/>
                <w:sz w:val="22"/>
                <w:szCs w:val="22"/>
              </w:rPr>
              <w:t xml:space="preserve"> among </w:t>
            </w:r>
            <w:r w:rsidR="000C3D71">
              <w:rPr>
                <w:rFonts w:ascii="Times New Roman" w:hAnsi="Times New Roman"/>
                <w:sz w:val="22"/>
                <w:szCs w:val="22"/>
              </w:rPr>
              <w:t xml:space="preserve">the telecommunications </w:t>
            </w:r>
            <w:r w:rsidRPr="00EB5A60">
              <w:rPr>
                <w:rFonts w:ascii="Times New Roman" w:hAnsi="Times New Roman"/>
                <w:sz w:val="22"/>
                <w:szCs w:val="22"/>
              </w:rPr>
              <w:t xml:space="preserve">industry, assistive technology companies, app developers, government representatives and consumers to share best practices and solutions for accessible communications technologies.  </w:t>
            </w:r>
          </w:p>
          <w:p w14:paraId="6344222F" w14:textId="77777777" w:rsidR="00302F29" w:rsidRDefault="00302F29" w:rsidP="00302F29">
            <w:pPr>
              <w:pStyle w:val="Header"/>
              <w:tabs>
                <w:tab w:val="right" w:pos="9346"/>
              </w:tabs>
              <w:rPr>
                <w:rFonts w:ascii="Times New Roman" w:hAnsi="Times New Roman"/>
                <w:sz w:val="22"/>
                <w:szCs w:val="22"/>
              </w:rPr>
            </w:pPr>
          </w:p>
          <w:p w14:paraId="47E03E2A" w14:textId="77DBE9FD" w:rsidR="00302F29" w:rsidRPr="00EB5A60" w:rsidRDefault="003F1BB5" w:rsidP="00302F29">
            <w:pPr>
              <w:pStyle w:val="Header"/>
              <w:tabs>
                <w:tab w:val="right" w:pos="9346"/>
              </w:tabs>
              <w:rPr>
                <w:rFonts w:ascii="Times New Roman" w:hAnsi="Times New Roman"/>
                <w:sz w:val="22"/>
                <w:szCs w:val="22"/>
              </w:rPr>
            </w:pPr>
            <w:r>
              <w:rPr>
                <w:rFonts w:ascii="Times New Roman" w:hAnsi="Times New Roman"/>
                <w:sz w:val="22"/>
                <w:szCs w:val="22"/>
              </w:rPr>
              <w:t>This year</w:t>
            </w:r>
            <w:r w:rsidR="004D2E3A">
              <w:rPr>
                <w:rFonts w:ascii="Times New Roman" w:hAnsi="Times New Roman"/>
                <w:sz w:val="22"/>
                <w:szCs w:val="22"/>
              </w:rPr>
              <w:t>’</w:t>
            </w:r>
            <w:r>
              <w:rPr>
                <w:rFonts w:ascii="Times New Roman" w:hAnsi="Times New Roman"/>
                <w:sz w:val="22"/>
                <w:szCs w:val="22"/>
              </w:rPr>
              <w:t>s winners include</w:t>
            </w:r>
            <w:r w:rsidR="00FD7088">
              <w:rPr>
                <w:rFonts w:ascii="Times New Roman" w:hAnsi="Times New Roman"/>
                <w:sz w:val="22"/>
                <w:szCs w:val="22"/>
              </w:rPr>
              <w:t xml:space="preserve"> an app that can caption live conversations, </w:t>
            </w:r>
            <w:r w:rsidR="00084853">
              <w:rPr>
                <w:rFonts w:ascii="Times New Roman" w:hAnsi="Times New Roman"/>
                <w:sz w:val="22"/>
                <w:szCs w:val="22"/>
              </w:rPr>
              <w:t xml:space="preserve">automated image recognition for </w:t>
            </w:r>
            <w:r w:rsidR="00FD7088">
              <w:rPr>
                <w:rFonts w:ascii="Times New Roman" w:hAnsi="Times New Roman"/>
                <w:sz w:val="22"/>
                <w:szCs w:val="22"/>
              </w:rPr>
              <w:t xml:space="preserve">social media that </w:t>
            </w:r>
            <w:r w:rsidR="003F5CB0">
              <w:rPr>
                <w:rFonts w:ascii="Times New Roman" w:hAnsi="Times New Roman"/>
                <w:sz w:val="22"/>
                <w:szCs w:val="22"/>
              </w:rPr>
              <w:t>tags</w:t>
            </w:r>
            <w:r w:rsidR="00FD7088">
              <w:rPr>
                <w:rFonts w:ascii="Times New Roman" w:hAnsi="Times New Roman"/>
                <w:sz w:val="22"/>
                <w:szCs w:val="22"/>
              </w:rPr>
              <w:t xml:space="preserve"> images</w:t>
            </w:r>
            <w:r w:rsidR="003F5CB0">
              <w:rPr>
                <w:rFonts w:ascii="Times New Roman" w:hAnsi="Times New Roman"/>
                <w:sz w:val="22"/>
                <w:szCs w:val="22"/>
              </w:rPr>
              <w:t xml:space="preserve"> with descriptive text</w:t>
            </w:r>
            <w:r w:rsidR="00FD7088">
              <w:rPr>
                <w:rFonts w:ascii="Times New Roman" w:hAnsi="Times New Roman"/>
                <w:sz w:val="22"/>
                <w:szCs w:val="22"/>
              </w:rPr>
              <w:t xml:space="preserve"> for those with limited sight, guidelines to </w:t>
            </w:r>
            <w:r w:rsidR="00084853">
              <w:rPr>
                <w:rFonts w:ascii="Times New Roman" w:hAnsi="Times New Roman"/>
                <w:sz w:val="22"/>
                <w:szCs w:val="22"/>
              </w:rPr>
              <w:t>script video content</w:t>
            </w:r>
            <w:r w:rsidR="00FD7088">
              <w:rPr>
                <w:rFonts w:ascii="Times New Roman" w:hAnsi="Times New Roman"/>
                <w:sz w:val="22"/>
                <w:szCs w:val="22"/>
              </w:rPr>
              <w:t xml:space="preserve"> in ways that </w:t>
            </w:r>
            <w:r w:rsidR="00084853">
              <w:rPr>
                <w:rFonts w:ascii="Times New Roman" w:hAnsi="Times New Roman"/>
                <w:sz w:val="22"/>
                <w:szCs w:val="22"/>
              </w:rPr>
              <w:t xml:space="preserve">naturally describe </w:t>
            </w:r>
            <w:r w:rsidR="003F5CB0">
              <w:rPr>
                <w:rFonts w:ascii="Times New Roman" w:hAnsi="Times New Roman"/>
                <w:sz w:val="22"/>
                <w:szCs w:val="22"/>
              </w:rPr>
              <w:t>on-screen action</w:t>
            </w:r>
            <w:r w:rsidR="00084853">
              <w:rPr>
                <w:rFonts w:ascii="Times New Roman" w:hAnsi="Times New Roman"/>
                <w:sz w:val="22"/>
                <w:szCs w:val="22"/>
              </w:rPr>
              <w:t xml:space="preserve"> for those who cannot see it</w:t>
            </w:r>
            <w:r w:rsidR="00FD7088">
              <w:rPr>
                <w:rFonts w:ascii="Times New Roman" w:hAnsi="Times New Roman"/>
                <w:sz w:val="22"/>
                <w:szCs w:val="22"/>
              </w:rPr>
              <w:t xml:space="preserve">, </w:t>
            </w:r>
            <w:r w:rsidR="00DB2E1A">
              <w:rPr>
                <w:rFonts w:ascii="Times New Roman" w:hAnsi="Times New Roman"/>
                <w:sz w:val="22"/>
                <w:szCs w:val="22"/>
              </w:rPr>
              <w:t xml:space="preserve">and </w:t>
            </w:r>
            <w:r w:rsidR="000E7C3D">
              <w:rPr>
                <w:rFonts w:ascii="Times New Roman" w:hAnsi="Times New Roman"/>
                <w:sz w:val="22"/>
                <w:szCs w:val="22"/>
              </w:rPr>
              <w:t>an</w:t>
            </w:r>
            <w:r w:rsidR="00084853">
              <w:rPr>
                <w:rFonts w:ascii="Times New Roman" w:hAnsi="Times New Roman"/>
                <w:sz w:val="22"/>
                <w:szCs w:val="22"/>
              </w:rPr>
              <w:t xml:space="preserve"> audible video programing interface for people who are blind or visually impaired</w:t>
            </w:r>
            <w:r w:rsidR="00DB2E1A">
              <w:rPr>
                <w:rFonts w:ascii="Times New Roman" w:hAnsi="Times New Roman"/>
                <w:sz w:val="22"/>
                <w:szCs w:val="22"/>
              </w:rPr>
              <w:t xml:space="preserve">.  </w:t>
            </w:r>
            <w:r w:rsidR="005B03C1">
              <w:rPr>
                <w:rFonts w:ascii="Times New Roman" w:hAnsi="Times New Roman"/>
                <w:sz w:val="22"/>
                <w:szCs w:val="22"/>
              </w:rPr>
              <w:t>In addition to the f</w:t>
            </w:r>
            <w:r w:rsidR="009B038A" w:rsidRPr="00604E09">
              <w:rPr>
                <w:rFonts w:ascii="Times New Roman" w:hAnsi="Times New Roman"/>
                <w:sz w:val="22"/>
                <w:szCs w:val="22"/>
              </w:rPr>
              <w:t xml:space="preserve">our </w:t>
            </w:r>
            <w:r w:rsidR="00302F29" w:rsidRPr="00604E09">
              <w:rPr>
                <w:rFonts w:ascii="Times New Roman" w:hAnsi="Times New Roman"/>
                <w:sz w:val="22"/>
                <w:szCs w:val="22"/>
              </w:rPr>
              <w:t>winners</w:t>
            </w:r>
            <w:r w:rsidR="005B03C1">
              <w:rPr>
                <w:rFonts w:ascii="Times New Roman" w:hAnsi="Times New Roman"/>
                <w:sz w:val="22"/>
                <w:szCs w:val="22"/>
              </w:rPr>
              <w:t>,</w:t>
            </w:r>
            <w:r w:rsidR="00302F29" w:rsidRPr="00604E09">
              <w:rPr>
                <w:rFonts w:ascii="Times New Roman" w:hAnsi="Times New Roman"/>
                <w:sz w:val="22"/>
                <w:szCs w:val="22"/>
              </w:rPr>
              <w:t xml:space="preserve"> t</w:t>
            </w:r>
            <w:r w:rsidR="009B038A" w:rsidRPr="00604E09">
              <w:rPr>
                <w:rFonts w:ascii="Times New Roman" w:hAnsi="Times New Roman"/>
                <w:sz w:val="22"/>
                <w:szCs w:val="22"/>
              </w:rPr>
              <w:t>wo</w:t>
            </w:r>
            <w:r w:rsidR="00302F29" w:rsidRPr="00604E09">
              <w:rPr>
                <w:rFonts w:ascii="Times New Roman" w:hAnsi="Times New Roman"/>
                <w:sz w:val="22"/>
                <w:szCs w:val="22"/>
              </w:rPr>
              <w:t xml:space="preserve"> honorable mentions </w:t>
            </w:r>
            <w:r w:rsidR="00302F29">
              <w:rPr>
                <w:rFonts w:ascii="Times New Roman" w:hAnsi="Times New Roman"/>
                <w:sz w:val="22"/>
                <w:szCs w:val="22"/>
              </w:rPr>
              <w:t>were</w:t>
            </w:r>
            <w:r w:rsidR="00302F29" w:rsidRPr="00EB5A60">
              <w:rPr>
                <w:rFonts w:ascii="Times New Roman" w:hAnsi="Times New Roman"/>
                <w:sz w:val="22"/>
                <w:szCs w:val="22"/>
              </w:rPr>
              <w:t xml:space="preserve"> </w:t>
            </w:r>
            <w:r w:rsidR="00302F29">
              <w:rPr>
                <w:rFonts w:ascii="Times New Roman" w:hAnsi="Times New Roman"/>
                <w:sz w:val="22"/>
                <w:szCs w:val="22"/>
              </w:rPr>
              <w:t>chosen</w:t>
            </w:r>
            <w:r w:rsidR="005D3E91">
              <w:rPr>
                <w:rFonts w:ascii="Times New Roman" w:hAnsi="Times New Roman"/>
                <w:sz w:val="22"/>
                <w:szCs w:val="22"/>
              </w:rPr>
              <w:t xml:space="preserve">. </w:t>
            </w:r>
            <w:r w:rsidR="00C2448C">
              <w:rPr>
                <w:rFonts w:ascii="Times New Roman" w:hAnsi="Times New Roman"/>
                <w:sz w:val="22"/>
                <w:szCs w:val="22"/>
              </w:rPr>
              <w:t xml:space="preserve"> </w:t>
            </w:r>
            <w:r w:rsidR="005D3E91">
              <w:rPr>
                <w:rFonts w:ascii="Times New Roman" w:hAnsi="Times New Roman"/>
                <w:sz w:val="22"/>
                <w:szCs w:val="22"/>
              </w:rPr>
              <w:t xml:space="preserve">Awards </w:t>
            </w:r>
            <w:r w:rsidR="007B24A5">
              <w:rPr>
                <w:rFonts w:ascii="Times New Roman" w:hAnsi="Times New Roman"/>
                <w:sz w:val="22"/>
                <w:szCs w:val="22"/>
              </w:rPr>
              <w:t>were</w:t>
            </w:r>
            <w:r w:rsidR="00302F29">
              <w:rPr>
                <w:rFonts w:ascii="Times New Roman" w:hAnsi="Times New Roman"/>
                <w:sz w:val="22"/>
                <w:szCs w:val="22"/>
              </w:rPr>
              <w:t xml:space="preserve"> presented </w:t>
            </w:r>
            <w:r w:rsidR="00302F29" w:rsidRPr="00EB5A60">
              <w:rPr>
                <w:rFonts w:ascii="Times New Roman" w:hAnsi="Times New Roman"/>
                <w:sz w:val="22"/>
                <w:szCs w:val="22"/>
              </w:rPr>
              <w:t xml:space="preserve">at a ceremony at </w:t>
            </w:r>
            <w:r w:rsidR="000C3D71">
              <w:rPr>
                <w:rFonts w:ascii="Times New Roman" w:hAnsi="Times New Roman"/>
                <w:sz w:val="22"/>
                <w:szCs w:val="22"/>
              </w:rPr>
              <w:t>today’s</w:t>
            </w:r>
            <w:r w:rsidR="000C3D71" w:rsidRPr="00EB5A60">
              <w:rPr>
                <w:rFonts w:ascii="Times New Roman" w:hAnsi="Times New Roman"/>
                <w:sz w:val="22"/>
                <w:szCs w:val="22"/>
              </w:rPr>
              <w:t xml:space="preserve"> </w:t>
            </w:r>
            <w:r w:rsidR="00302F29" w:rsidRPr="00EB5A60">
              <w:rPr>
                <w:rFonts w:ascii="Times New Roman" w:hAnsi="Times New Roman"/>
                <w:sz w:val="22"/>
                <w:szCs w:val="22"/>
              </w:rPr>
              <w:t>M-Enabling Summit</w:t>
            </w:r>
            <w:r w:rsidR="000C3D71">
              <w:rPr>
                <w:rFonts w:ascii="Times New Roman" w:hAnsi="Times New Roman"/>
                <w:sz w:val="22"/>
                <w:szCs w:val="22"/>
              </w:rPr>
              <w:t xml:space="preserve"> (</w:t>
            </w:r>
            <w:hyperlink r:id="rId9" w:history="1">
              <w:r w:rsidR="000C3D71" w:rsidRPr="000E7C3D">
                <w:rPr>
                  <w:rStyle w:val="Hyperlink"/>
                  <w:rFonts w:ascii="Times New Roman" w:hAnsi="Times New Roman"/>
                  <w:sz w:val="22"/>
                  <w:szCs w:val="22"/>
                </w:rPr>
                <w:t>http://www.m-enabling.com</w:t>
              </w:r>
            </w:hyperlink>
            <w:r w:rsidR="000C3D71">
              <w:rPr>
                <w:rFonts w:ascii="Times New Roman" w:hAnsi="Times New Roman"/>
                <w:sz w:val="22"/>
                <w:szCs w:val="22"/>
              </w:rPr>
              <w:t xml:space="preserve">). </w:t>
            </w:r>
            <w:r w:rsidR="00302F29" w:rsidRPr="00EB5A60">
              <w:rPr>
                <w:rFonts w:ascii="Times New Roman" w:hAnsi="Times New Roman"/>
                <w:sz w:val="22"/>
                <w:szCs w:val="22"/>
              </w:rPr>
              <w:t xml:space="preserve"> </w:t>
            </w:r>
            <w:r w:rsidR="00302F29" w:rsidRPr="00AB35A2">
              <w:rPr>
                <w:rFonts w:ascii="Times New Roman" w:hAnsi="Times New Roman"/>
                <w:sz w:val="22"/>
                <w:szCs w:val="22"/>
              </w:rPr>
              <w:t xml:space="preserve">The award-winning technology </w:t>
            </w:r>
            <w:r w:rsidR="007B24A5">
              <w:rPr>
                <w:rFonts w:ascii="Times New Roman" w:hAnsi="Times New Roman"/>
                <w:sz w:val="22"/>
                <w:szCs w:val="22"/>
              </w:rPr>
              <w:t>was</w:t>
            </w:r>
            <w:r w:rsidR="00302F29" w:rsidRPr="00AB35A2">
              <w:rPr>
                <w:rFonts w:ascii="Times New Roman" w:hAnsi="Times New Roman"/>
                <w:sz w:val="22"/>
                <w:szCs w:val="22"/>
              </w:rPr>
              <w:t xml:space="preserve"> displayed at a reception immediately following the ceremony.  </w:t>
            </w:r>
            <w:r w:rsidR="00302F29" w:rsidRPr="00EB5A60" w:rsidDel="006B2B67">
              <w:rPr>
                <w:rFonts w:ascii="Times New Roman" w:hAnsi="Times New Roman"/>
                <w:sz w:val="22"/>
                <w:szCs w:val="22"/>
              </w:rPr>
              <w:t xml:space="preserve"> </w:t>
            </w:r>
          </w:p>
          <w:p w14:paraId="00BDA9FA" w14:textId="77777777" w:rsidR="00302F29" w:rsidRPr="00EB5A60" w:rsidRDefault="00302F29" w:rsidP="00302F29">
            <w:pPr>
              <w:pStyle w:val="Header"/>
              <w:tabs>
                <w:tab w:val="right" w:pos="9346"/>
              </w:tabs>
              <w:rPr>
                <w:rFonts w:ascii="Times New Roman" w:hAnsi="Times New Roman"/>
                <w:sz w:val="22"/>
                <w:szCs w:val="22"/>
              </w:rPr>
            </w:pPr>
          </w:p>
          <w:p w14:paraId="072E91B3" w14:textId="77777777" w:rsidR="00302F29" w:rsidRPr="00AB35A2" w:rsidRDefault="00302F29">
            <w:pPr>
              <w:pStyle w:val="Header"/>
              <w:tabs>
                <w:tab w:val="right" w:pos="9346"/>
              </w:tabs>
              <w:rPr>
                <w:rFonts w:ascii="Times New Roman" w:hAnsi="Times New Roman"/>
                <w:b/>
                <w:bCs/>
                <w:sz w:val="22"/>
                <w:szCs w:val="22"/>
              </w:rPr>
            </w:pPr>
            <w:r w:rsidRPr="00AB35A2">
              <w:rPr>
                <w:rFonts w:ascii="Times New Roman" w:hAnsi="Times New Roman"/>
                <w:b/>
                <w:bCs/>
                <w:sz w:val="22"/>
                <w:szCs w:val="22"/>
              </w:rPr>
              <w:t xml:space="preserve">Winners </w:t>
            </w:r>
            <w:r w:rsidR="00604E09" w:rsidRPr="00AB35A2">
              <w:rPr>
                <w:rFonts w:ascii="Times New Roman" w:hAnsi="Times New Roman"/>
                <w:b/>
                <w:bCs/>
                <w:sz w:val="22"/>
                <w:szCs w:val="22"/>
              </w:rPr>
              <w:t xml:space="preserve">and Honorable Mentions </w:t>
            </w:r>
            <w:r w:rsidRPr="00AB35A2">
              <w:rPr>
                <w:rFonts w:ascii="Times New Roman" w:hAnsi="Times New Roman"/>
                <w:b/>
                <w:bCs/>
                <w:sz w:val="22"/>
                <w:szCs w:val="22"/>
              </w:rPr>
              <w:t>of 201</w:t>
            </w:r>
            <w:r w:rsidR="00720952" w:rsidRPr="00AB35A2">
              <w:rPr>
                <w:rFonts w:ascii="Times New Roman" w:hAnsi="Times New Roman"/>
                <w:b/>
                <w:bCs/>
                <w:sz w:val="22"/>
                <w:szCs w:val="22"/>
              </w:rPr>
              <w:t>7</w:t>
            </w:r>
            <w:r w:rsidRPr="00AB35A2">
              <w:rPr>
                <w:rFonts w:ascii="Times New Roman" w:hAnsi="Times New Roman"/>
                <w:b/>
                <w:bCs/>
                <w:sz w:val="22"/>
                <w:szCs w:val="22"/>
              </w:rPr>
              <w:t xml:space="preserve"> Chairman’s AAA </w:t>
            </w:r>
          </w:p>
          <w:p w14:paraId="20982425" w14:textId="77777777" w:rsidR="00302F29" w:rsidRPr="00EB5A60" w:rsidRDefault="00302F29" w:rsidP="00302F29">
            <w:pPr>
              <w:pStyle w:val="Header"/>
              <w:tabs>
                <w:tab w:val="right" w:pos="9346"/>
              </w:tabs>
              <w:rPr>
                <w:rFonts w:ascii="Times New Roman" w:hAnsi="Times New Roman"/>
                <w:b/>
                <w:sz w:val="22"/>
                <w:szCs w:val="22"/>
                <w:u w:val="single"/>
              </w:rPr>
            </w:pPr>
          </w:p>
          <w:p w14:paraId="07AF738D" w14:textId="7C77E884" w:rsidR="009B038A" w:rsidRPr="00AB35A2" w:rsidRDefault="009B038A">
            <w:pPr>
              <w:ind w:right="240"/>
              <w:rPr>
                <w:b/>
                <w:bCs/>
                <w:sz w:val="22"/>
                <w:szCs w:val="22"/>
                <w:u w:val="single"/>
              </w:rPr>
            </w:pPr>
            <w:r w:rsidRPr="00AB35A2">
              <w:rPr>
                <w:b/>
                <w:bCs/>
                <w:sz w:val="22"/>
                <w:szCs w:val="22"/>
                <w:u w:val="single"/>
              </w:rPr>
              <w:t>Winner:</w:t>
            </w:r>
            <w:r w:rsidRPr="00AB35A2">
              <w:rPr>
                <w:b/>
                <w:bCs/>
                <w:u w:val="single"/>
              </w:rPr>
              <w:t xml:space="preserve"> </w:t>
            </w:r>
            <w:r w:rsidRPr="00AB35A2">
              <w:rPr>
                <w:b/>
                <w:bCs/>
                <w:sz w:val="22"/>
                <w:szCs w:val="22"/>
                <w:u w:val="single"/>
              </w:rPr>
              <w:t xml:space="preserve">Ava App for People </w:t>
            </w:r>
            <w:r w:rsidR="000E7C3D">
              <w:rPr>
                <w:b/>
                <w:bCs/>
                <w:sz w:val="22"/>
                <w:szCs w:val="22"/>
                <w:u w:val="single"/>
              </w:rPr>
              <w:t>W</w:t>
            </w:r>
            <w:r w:rsidRPr="00AB35A2">
              <w:rPr>
                <w:b/>
                <w:bCs/>
                <w:sz w:val="22"/>
                <w:szCs w:val="22"/>
                <w:u w:val="single"/>
              </w:rPr>
              <w:t xml:space="preserve">ho </w:t>
            </w:r>
            <w:r w:rsidR="000E7C3D">
              <w:rPr>
                <w:b/>
                <w:bCs/>
                <w:sz w:val="22"/>
                <w:szCs w:val="22"/>
                <w:u w:val="single"/>
              </w:rPr>
              <w:t>A</w:t>
            </w:r>
            <w:r w:rsidRPr="00AB35A2">
              <w:rPr>
                <w:b/>
                <w:bCs/>
                <w:sz w:val="22"/>
                <w:szCs w:val="22"/>
                <w:u w:val="single"/>
              </w:rPr>
              <w:t xml:space="preserve">re Deaf or Hearing Impaired </w:t>
            </w:r>
          </w:p>
          <w:p w14:paraId="70F0AAB8" w14:textId="13B11273" w:rsidR="009B038A" w:rsidRDefault="009B038A" w:rsidP="009B038A">
            <w:pPr>
              <w:ind w:right="240"/>
              <w:rPr>
                <w:sz w:val="22"/>
                <w:szCs w:val="22"/>
              </w:rPr>
            </w:pPr>
            <w:r w:rsidRPr="00AB35A2">
              <w:rPr>
                <w:b/>
                <w:bCs/>
                <w:sz w:val="22"/>
                <w:szCs w:val="22"/>
              </w:rPr>
              <w:t>Description:</w:t>
            </w:r>
            <w:r w:rsidRPr="009B038A">
              <w:rPr>
                <w:sz w:val="22"/>
                <w:szCs w:val="22"/>
              </w:rPr>
              <w:t xml:space="preserve"> Ava ("audio-visual accessibility") is a mobile application that connects multiple smartphones and uses the microphone on each individual device to transcribe a conversation among several parties.  For example, in a multi-party meeting, a person who is deaf or hard of hearing can launch the Ava app on a smartphone or tablet and invite hearing participants to join via their smartphones.  The app generate</w:t>
            </w:r>
            <w:r w:rsidR="00204BD9">
              <w:rPr>
                <w:sz w:val="22"/>
                <w:szCs w:val="22"/>
              </w:rPr>
              <w:t>s</w:t>
            </w:r>
            <w:r w:rsidRPr="009B038A">
              <w:rPr>
                <w:sz w:val="22"/>
                <w:szCs w:val="22"/>
              </w:rPr>
              <w:t xml:space="preserve"> captions </w:t>
            </w:r>
            <w:r w:rsidR="00204BD9">
              <w:rPr>
                <w:sz w:val="22"/>
                <w:szCs w:val="22"/>
              </w:rPr>
              <w:t>from each participant</w:t>
            </w:r>
            <w:r w:rsidR="00AB35A2">
              <w:rPr>
                <w:sz w:val="22"/>
                <w:szCs w:val="22"/>
              </w:rPr>
              <w:t xml:space="preserve"> </w:t>
            </w:r>
            <w:r w:rsidR="00204BD9">
              <w:rPr>
                <w:sz w:val="22"/>
                <w:szCs w:val="22"/>
              </w:rPr>
              <w:t xml:space="preserve">that </w:t>
            </w:r>
            <w:r w:rsidRPr="009B038A">
              <w:rPr>
                <w:sz w:val="22"/>
                <w:szCs w:val="22"/>
              </w:rPr>
              <w:t xml:space="preserve">are displayed on the user’s device.  </w:t>
            </w:r>
            <w:r w:rsidR="00204BD9">
              <w:rPr>
                <w:sz w:val="22"/>
                <w:szCs w:val="22"/>
              </w:rPr>
              <w:t>Using</w:t>
            </w:r>
            <w:r w:rsidR="00204BD9" w:rsidRPr="009B038A">
              <w:rPr>
                <w:sz w:val="22"/>
                <w:szCs w:val="22"/>
              </w:rPr>
              <w:t xml:space="preserve"> </w:t>
            </w:r>
            <w:r w:rsidRPr="009B038A">
              <w:rPr>
                <w:sz w:val="22"/>
                <w:szCs w:val="22"/>
              </w:rPr>
              <w:t xml:space="preserve">multiple devices improves the quality of the sound and reliability of the speech-to-text engine, and makes it possible to identify speakers automatically. </w:t>
            </w:r>
          </w:p>
          <w:p w14:paraId="5BD249C5" w14:textId="77777777" w:rsidR="009B038A" w:rsidRDefault="009B038A" w:rsidP="009B038A">
            <w:pPr>
              <w:ind w:right="240"/>
              <w:rPr>
                <w:sz w:val="22"/>
                <w:szCs w:val="22"/>
              </w:rPr>
            </w:pPr>
          </w:p>
          <w:p w14:paraId="2D64E29C" w14:textId="77777777" w:rsidR="009B038A" w:rsidRPr="00AB35A2" w:rsidRDefault="009B038A">
            <w:pPr>
              <w:ind w:right="240"/>
              <w:rPr>
                <w:b/>
                <w:bCs/>
                <w:sz w:val="22"/>
                <w:szCs w:val="22"/>
                <w:u w:val="single"/>
              </w:rPr>
            </w:pPr>
            <w:r w:rsidRPr="00AB35A2">
              <w:rPr>
                <w:b/>
                <w:bCs/>
                <w:sz w:val="22"/>
                <w:szCs w:val="22"/>
                <w:u w:val="single"/>
              </w:rPr>
              <w:t xml:space="preserve">Winner: Facebook - Automatic Alt Text (AAT) </w:t>
            </w:r>
          </w:p>
          <w:p w14:paraId="12563E8F" w14:textId="689810FB" w:rsidR="009B038A" w:rsidRPr="009B038A" w:rsidRDefault="009B038A" w:rsidP="009B038A">
            <w:pPr>
              <w:ind w:right="240"/>
              <w:rPr>
                <w:sz w:val="22"/>
                <w:szCs w:val="22"/>
              </w:rPr>
            </w:pPr>
            <w:r w:rsidRPr="00AB35A2">
              <w:rPr>
                <w:b/>
                <w:bCs/>
                <w:sz w:val="22"/>
                <w:szCs w:val="22"/>
              </w:rPr>
              <w:t>Description:</w:t>
            </w:r>
            <w:r w:rsidRPr="009B038A">
              <w:rPr>
                <w:sz w:val="22"/>
                <w:szCs w:val="22"/>
              </w:rPr>
              <w:t xml:space="preserve"> Alt text is hidden text that screen readers speak aloud to describe an image that cannot be “read” by those devices.  </w:t>
            </w:r>
            <w:r w:rsidR="00713855">
              <w:rPr>
                <w:sz w:val="22"/>
                <w:szCs w:val="22"/>
              </w:rPr>
              <w:t>This</w:t>
            </w:r>
            <w:r w:rsidRPr="009B038A">
              <w:rPr>
                <w:sz w:val="22"/>
                <w:szCs w:val="22"/>
              </w:rPr>
              <w:t xml:space="preserve"> technology enables people who are blind, visually impaired or print-disabled to understand the content of photos, drawings, charts and</w:t>
            </w:r>
            <w:r w:rsidR="00161336">
              <w:rPr>
                <w:sz w:val="22"/>
                <w:szCs w:val="22"/>
              </w:rPr>
              <w:t xml:space="preserve"> </w:t>
            </w:r>
            <w:r w:rsidRPr="009B038A">
              <w:rPr>
                <w:sz w:val="22"/>
                <w:szCs w:val="22"/>
              </w:rPr>
              <w:t>diagrams.  AAT is a new</w:t>
            </w:r>
            <w:r w:rsidR="00082481">
              <w:rPr>
                <w:sz w:val="22"/>
                <w:szCs w:val="22"/>
              </w:rPr>
              <w:t>, free</w:t>
            </w:r>
            <w:r w:rsidRPr="009B038A">
              <w:rPr>
                <w:sz w:val="22"/>
                <w:szCs w:val="22"/>
              </w:rPr>
              <w:t xml:space="preserve"> feature </w:t>
            </w:r>
            <w:r w:rsidR="00713855">
              <w:rPr>
                <w:sz w:val="22"/>
                <w:szCs w:val="22"/>
              </w:rPr>
              <w:t>on</w:t>
            </w:r>
            <w:r w:rsidRPr="009B038A">
              <w:rPr>
                <w:sz w:val="22"/>
                <w:szCs w:val="22"/>
              </w:rPr>
              <w:t xml:space="preserve"> Facebook that uses artificial intelligence and object recognition to automatically generate alt text for </w:t>
            </w:r>
            <w:r w:rsidR="00713855">
              <w:rPr>
                <w:sz w:val="22"/>
                <w:szCs w:val="22"/>
              </w:rPr>
              <w:t>such</w:t>
            </w:r>
            <w:r w:rsidRPr="009B038A">
              <w:rPr>
                <w:sz w:val="22"/>
                <w:szCs w:val="22"/>
              </w:rPr>
              <w:t xml:space="preserve"> images. </w:t>
            </w:r>
          </w:p>
          <w:p w14:paraId="11AABD28" w14:textId="77777777" w:rsidR="009B038A" w:rsidRPr="009B038A" w:rsidRDefault="009B038A" w:rsidP="009B038A">
            <w:pPr>
              <w:ind w:right="240"/>
              <w:rPr>
                <w:sz w:val="22"/>
                <w:szCs w:val="22"/>
              </w:rPr>
            </w:pPr>
          </w:p>
          <w:p w14:paraId="5E276CC3" w14:textId="77777777" w:rsidR="00604E09" w:rsidRPr="00AB35A2" w:rsidRDefault="009B038A">
            <w:pPr>
              <w:ind w:right="240"/>
              <w:rPr>
                <w:b/>
                <w:bCs/>
                <w:sz w:val="22"/>
                <w:szCs w:val="22"/>
                <w:u w:val="single"/>
              </w:rPr>
            </w:pPr>
            <w:r w:rsidRPr="00AB35A2">
              <w:rPr>
                <w:b/>
                <w:bCs/>
                <w:sz w:val="22"/>
                <w:szCs w:val="22"/>
                <w:u w:val="single"/>
              </w:rPr>
              <w:t>Winner</w:t>
            </w:r>
            <w:r w:rsidR="00604E09" w:rsidRPr="00AB35A2">
              <w:rPr>
                <w:b/>
                <w:bCs/>
                <w:sz w:val="22"/>
                <w:szCs w:val="22"/>
                <w:u w:val="single"/>
              </w:rPr>
              <w:t xml:space="preserve">: The Integrated Described Video Best Practices Guide </w:t>
            </w:r>
          </w:p>
          <w:p w14:paraId="29846EC0" w14:textId="1F201374" w:rsidR="00A470BD" w:rsidRDefault="00604E09" w:rsidP="00604E09">
            <w:pPr>
              <w:ind w:right="240"/>
              <w:rPr>
                <w:sz w:val="22"/>
                <w:szCs w:val="22"/>
              </w:rPr>
            </w:pPr>
            <w:r w:rsidRPr="00183283">
              <w:rPr>
                <w:b/>
                <w:bCs/>
                <w:sz w:val="22"/>
                <w:szCs w:val="22"/>
              </w:rPr>
              <w:t>Description:</w:t>
            </w:r>
            <w:r w:rsidRPr="00604E09">
              <w:rPr>
                <w:sz w:val="22"/>
                <w:szCs w:val="22"/>
              </w:rPr>
              <w:t xml:space="preserve"> The Integrated Described Video Best Practices Guide is an Accessible Media Inc.-led initiative </w:t>
            </w:r>
            <w:r w:rsidR="00713855">
              <w:rPr>
                <w:sz w:val="22"/>
                <w:szCs w:val="22"/>
              </w:rPr>
              <w:t xml:space="preserve">created </w:t>
            </w:r>
            <w:r w:rsidRPr="00604E09">
              <w:rPr>
                <w:sz w:val="22"/>
                <w:szCs w:val="22"/>
              </w:rPr>
              <w:t>in collaboration with the Canadian Association of Broadcasters, broadcast service providers, described video practitioners and members of the public</w:t>
            </w:r>
            <w:r w:rsidR="00EF61DD">
              <w:rPr>
                <w:sz w:val="22"/>
                <w:szCs w:val="22"/>
              </w:rPr>
              <w:t>.</w:t>
            </w:r>
            <w:r w:rsidR="00C2448C">
              <w:rPr>
                <w:sz w:val="22"/>
                <w:szCs w:val="22"/>
              </w:rPr>
              <w:t xml:space="preserve"> </w:t>
            </w:r>
            <w:r w:rsidR="00EF61DD">
              <w:rPr>
                <w:sz w:val="22"/>
                <w:szCs w:val="22"/>
              </w:rPr>
              <w:t>The guide was created</w:t>
            </w:r>
            <w:r w:rsidR="00EF61DD" w:rsidRPr="00604E09">
              <w:rPr>
                <w:sz w:val="22"/>
                <w:szCs w:val="22"/>
              </w:rPr>
              <w:t xml:space="preserve"> </w:t>
            </w:r>
            <w:r w:rsidRPr="00604E09">
              <w:rPr>
                <w:sz w:val="22"/>
                <w:szCs w:val="22"/>
              </w:rPr>
              <w:t xml:space="preserve">to encourage producers </w:t>
            </w:r>
            <w:r w:rsidR="00EF61DD" w:rsidRPr="00604E09">
              <w:rPr>
                <w:sz w:val="22"/>
                <w:szCs w:val="22"/>
              </w:rPr>
              <w:t>to naturally include more descriptive text in script</w:t>
            </w:r>
            <w:r w:rsidR="00EF61DD">
              <w:rPr>
                <w:sz w:val="22"/>
                <w:szCs w:val="22"/>
              </w:rPr>
              <w:t>s</w:t>
            </w:r>
            <w:r w:rsidR="005D13DB">
              <w:rPr>
                <w:sz w:val="22"/>
                <w:szCs w:val="22"/>
              </w:rPr>
              <w:t>,</w:t>
            </w:r>
            <w:r w:rsidRPr="00604E09">
              <w:rPr>
                <w:sz w:val="22"/>
                <w:szCs w:val="22"/>
              </w:rPr>
              <w:t xml:space="preserve"> </w:t>
            </w:r>
            <w:r w:rsidR="00EF61DD">
              <w:rPr>
                <w:sz w:val="22"/>
                <w:szCs w:val="22"/>
              </w:rPr>
              <w:t>reducing</w:t>
            </w:r>
            <w:r w:rsidR="00EF61DD" w:rsidRPr="00604E09">
              <w:rPr>
                <w:sz w:val="22"/>
                <w:szCs w:val="22"/>
              </w:rPr>
              <w:t xml:space="preserve"> </w:t>
            </w:r>
            <w:r w:rsidRPr="00604E09">
              <w:rPr>
                <w:sz w:val="22"/>
                <w:szCs w:val="22"/>
              </w:rPr>
              <w:t>the need to add video description to program content after it is created</w:t>
            </w:r>
            <w:r w:rsidR="00EF61DD">
              <w:rPr>
                <w:sz w:val="22"/>
                <w:szCs w:val="22"/>
              </w:rPr>
              <w:t xml:space="preserve">. </w:t>
            </w:r>
            <w:r w:rsidR="00EF61DD" w:rsidRPr="00604E09">
              <w:rPr>
                <w:sz w:val="22"/>
                <w:szCs w:val="22"/>
              </w:rPr>
              <w:t xml:space="preserve"> </w:t>
            </w:r>
            <w:r w:rsidR="00082481">
              <w:rPr>
                <w:sz w:val="22"/>
                <w:szCs w:val="22"/>
              </w:rPr>
              <w:t>The free guide</w:t>
            </w:r>
            <w:r w:rsidR="00713855">
              <w:rPr>
                <w:sz w:val="22"/>
                <w:szCs w:val="22"/>
              </w:rPr>
              <w:t xml:space="preserve"> </w:t>
            </w:r>
            <w:r w:rsidR="00713855" w:rsidRPr="00604E09">
              <w:rPr>
                <w:sz w:val="22"/>
                <w:szCs w:val="22"/>
              </w:rPr>
              <w:t>highlight</w:t>
            </w:r>
            <w:r w:rsidR="00713855">
              <w:rPr>
                <w:sz w:val="22"/>
                <w:szCs w:val="22"/>
              </w:rPr>
              <w:t>s</w:t>
            </w:r>
            <w:r w:rsidR="00713855" w:rsidRPr="00604E09">
              <w:rPr>
                <w:sz w:val="22"/>
                <w:szCs w:val="22"/>
              </w:rPr>
              <w:t xml:space="preserve"> the benefits of IDV</w:t>
            </w:r>
            <w:r w:rsidR="00713855">
              <w:rPr>
                <w:sz w:val="22"/>
                <w:szCs w:val="22"/>
              </w:rPr>
              <w:t xml:space="preserve"> and includes</w:t>
            </w:r>
            <w:r w:rsidR="00713855" w:rsidRPr="00604E09">
              <w:rPr>
                <w:sz w:val="22"/>
                <w:szCs w:val="22"/>
              </w:rPr>
              <w:t xml:space="preserve"> </w:t>
            </w:r>
            <w:r w:rsidRPr="00604E09">
              <w:rPr>
                <w:sz w:val="22"/>
                <w:szCs w:val="22"/>
              </w:rPr>
              <w:t xml:space="preserve">best practices </w:t>
            </w:r>
            <w:r w:rsidR="00713855">
              <w:rPr>
                <w:sz w:val="22"/>
                <w:szCs w:val="22"/>
              </w:rPr>
              <w:t xml:space="preserve">and </w:t>
            </w:r>
            <w:r w:rsidRPr="00604E09">
              <w:rPr>
                <w:sz w:val="22"/>
                <w:szCs w:val="22"/>
              </w:rPr>
              <w:t xml:space="preserve">techniques </w:t>
            </w:r>
            <w:r w:rsidR="00713855">
              <w:rPr>
                <w:sz w:val="22"/>
                <w:szCs w:val="22"/>
              </w:rPr>
              <w:t xml:space="preserve">that can be </w:t>
            </w:r>
            <w:r w:rsidR="00AB35A2">
              <w:rPr>
                <w:sz w:val="22"/>
                <w:szCs w:val="22"/>
              </w:rPr>
              <w:t>used</w:t>
            </w:r>
            <w:r w:rsidR="00FB4EF9">
              <w:rPr>
                <w:sz w:val="22"/>
                <w:szCs w:val="22"/>
              </w:rPr>
              <w:t xml:space="preserve"> </w:t>
            </w:r>
            <w:r w:rsidRPr="00604E09">
              <w:rPr>
                <w:sz w:val="22"/>
                <w:szCs w:val="22"/>
              </w:rPr>
              <w:t>to create inclusive programming</w:t>
            </w:r>
            <w:r w:rsidR="00FB4EF9">
              <w:rPr>
                <w:sz w:val="22"/>
                <w:szCs w:val="22"/>
              </w:rPr>
              <w:t xml:space="preserve"> that is more easily understood by blind and low-vision individuals</w:t>
            </w:r>
            <w:r w:rsidRPr="00604E09">
              <w:rPr>
                <w:sz w:val="22"/>
                <w:szCs w:val="22"/>
              </w:rPr>
              <w:t xml:space="preserve">.  </w:t>
            </w:r>
          </w:p>
          <w:p w14:paraId="58998388" w14:textId="77777777" w:rsidR="00604E09" w:rsidRDefault="00604E09" w:rsidP="00604E09">
            <w:pPr>
              <w:ind w:right="240"/>
              <w:rPr>
                <w:sz w:val="22"/>
                <w:szCs w:val="22"/>
              </w:rPr>
            </w:pPr>
          </w:p>
          <w:p w14:paraId="1457D2B3" w14:textId="77777777" w:rsidR="00604E09" w:rsidRPr="00AB35A2" w:rsidRDefault="00604E09">
            <w:pPr>
              <w:ind w:right="240"/>
              <w:rPr>
                <w:b/>
                <w:bCs/>
                <w:sz w:val="22"/>
                <w:szCs w:val="22"/>
                <w:u w:val="single"/>
              </w:rPr>
            </w:pPr>
            <w:r w:rsidRPr="00AB35A2">
              <w:rPr>
                <w:b/>
                <w:bCs/>
                <w:sz w:val="22"/>
                <w:szCs w:val="22"/>
                <w:u w:val="single"/>
              </w:rPr>
              <w:t>Winner:</w:t>
            </w:r>
            <w:r w:rsidRPr="00AB35A2">
              <w:rPr>
                <w:b/>
                <w:bCs/>
                <w:u w:val="single"/>
              </w:rPr>
              <w:t xml:space="preserve"> </w:t>
            </w:r>
            <w:r w:rsidRPr="00AB35A2">
              <w:rPr>
                <w:b/>
                <w:bCs/>
                <w:sz w:val="22"/>
                <w:szCs w:val="22"/>
                <w:u w:val="single"/>
              </w:rPr>
              <w:t xml:space="preserve">Amazon – VoiceView </w:t>
            </w:r>
          </w:p>
          <w:p w14:paraId="083ACBC9" w14:textId="2A573155" w:rsidR="00604E09" w:rsidRDefault="00604E09" w:rsidP="00604E09">
            <w:pPr>
              <w:ind w:right="240"/>
              <w:rPr>
                <w:sz w:val="22"/>
                <w:szCs w:val="22"/>
              </w:rPr>
            </w:pPr>
            <w:r w:rsidRPr="00183283">
              <w:rPr>
                <w:b/>
                <w:bCs/>
                <w:sz w:val="22"/>
                <w:szCs w:val="22"/>
              </w:rPr>
              <w:t xml:space="preserve">Description: </w:t>
            </w:r>
            <w:r w:rsidRPr="00604E09">
              <w:rPr>
                <w:sz w:val="22"/>
                <w:szCs w:val="22"/>
              </w:rPr>
              <w:t xml:space="preserve">Amazon’s VoiceView speaks out loud text that is on-screen as a </w:t>
            </w:r>
            <w:r w:rsidR="005D13DB">
              <w:rPr>
                <w:sz w:val="22"/>
                <w:szCs w:val="22"/>
              </w:rPr>
              <w:t>bl</w:t>
            </w:r>
            <w:r w:rsidR="00FB4EF9">
              <w:rPr>
                <w:sz w:val="22"/>
                <w:szCs w:val="22"/>
              </w:rPr>
              <w:t xml:space="preserve">ind, visually impaired or print-disabled </w:t>
            </w:r>
            <w:r w:rsidRPr="00604E09">
              <w:rPr>
                <w:sz w:val="22"/>
                <w:szCs w:val="22"/>
              </w:rPr>
              <w:t>user navigates menu options and settings for video programming via Amazon’s “Fire TV Stick with Alexa Voice Remote,” a stand-alone streaming video pro</w:t>
            </w:r>
            <w:r w:rsidR="000E7C3D">
              <w:rPr>
                <w:sz w:val="22"/>
                <w:szCs w:val="22"/>
              </w:rPr>
              <w:t xml:space="preserve">gramming device. </w:t>
            </w:r>
            <w:r w:rsidR="00393883">
              <w:rPr>
                <w:sz w:val="22"/>
                <w:szCs w:val="22"/>
              </w:rPr>
              <w:t>U</w:t>
            </w:r>
            <w:r w:rsidRPr="00604E09">
              <w:rPr>
                <w:sz w:val="22"/>
                <w:szCs w:val="22"/>
              </w:rPr>
              <w:t xml:space="preserve">sers </w:t>
            </w:r>
            <w:r w:rsidR="00393883">
              <w:rPr>
                <w:sz w:val="22"/>
                <w:szCs w:val="22"/>
              </w:rPr>
              <w:t>can customize</w:t>
            </w:r>
            <w:r w:rsidRPr="00604E09">
              <w:rPr>
                <w:sz w:val="22"/>
                <w:szCs w:val="22"/>
              </w:rPr>
              <w:t xml:space="preserve"> </w:t>
            </w:r>
            <w:r w:rsidR="00393883">
              <w:rPr>
                <w:sz w:val="22"/>
                <w:szCs w:val="22"/>
              </w:rPr>
              <w:t xml:space="preserve">VoiceView’s </w:t>
            </w:r>
            <w:r w:rsidRPr="00604E09">
              <w:rPr>
                <w:sz w:val="22"/>
                <w:szCs w:val="22"/>
              </w:rPr>
              <w:t>rate of speech</w:t>
            </w:r>
            <w:r w:rsidR="000E7C3D">
              <w:rPr>
                <w:sz w:val="22"/>
                <w:szCs w:val="22"/>
              </w:rPr>
              <w:t>,</w:t>
            </w:r>
            <w:r w:rsidR="00FB4EF9">
              <w:rPr>
                <w:sz w:val="22"/>
                <w:szCs w:val="22"/>
              </w:rPr>
              <w:t xml:space="preserve"> </w:t>
            </w:r>
            <w:r w:rsidRPr="00604E09">
              <w:rPr>
                <w:sz w:val="22"/>
                <w:szCs w:val="22"/>
              </w:rPr>
              <w:t>volume and key echo</w:t>
            </w:r>
            <w:r w:rsidR="00393883">
              <w:rPr>
                <w:sz w:val="22"/>
                <w:szCs w:val="22"/>
              </w:rPr>
              <w:t>, which</w:t>
            </w:r>
            <w:r w:rsidR="00FB4EF9">
              <w:rPr>
                <w:sz w:val="22"/>
                <w:szCs w:val="22"/>
              </w:rPr>
              <w:t xml:space="preserve"> </w:t>
            </w:r>
            <w:r w:rsidRPr="00604E09">
              <w:rPr>
                <w:sz w:val="22"/>
                <w:szCs w:val="22"/>
              </w:rPr>
              <w:t>determine</w:t>
            </w:r>
            <w:r w:rsidR="00393883">
              <w:rPr>
                <w:sz w:val="22"/>
                <w:szCs w:val="22"/>
              </w:rPr>
              <w:t>s</w:t>
            </w:r>
            <w:r w:rsidRPr="00604E09">
              <w:rPr>
                <w:sz w:val="22"/>
                <w:szCs w:val="22"/>
              </w:rPr>
              <w:t xml:space="preserve"> how text characters are echoed back to the user as they are entered with the on-screen keyboard.  Other features include</w:t>
            </w:r>
            <w:r w:rsidR="00393883">
              <w:rPr>
                <w:sz w:val="22"/>
                <w:szCs w:val="22"/>
              </w:rPr>
              <w:t>:</w:t>
            </w:r>
            <w:r w:rsidRPr="00604E09">
              <w:rPr>
                <w:sz w:val="22"/>
                <w:szCs w:val="22"/>
              </w:rPr>
              <w:t xml:space="preserve"> “orientation text</w:t>
            </w:r>
            <w:r w:rsidR="00393883">
              <w:rPr>
                <w:sz w:val="22"/>
                <w:szCs w:val="22"/>
              </w:rPr>
              <w:t>,</w:t>
            </w:r>
            <w:r w:rsidR="00393883" w:rsidRPr="00604E09">
              <w:rPr>
                <w:sz w:val="22"/>
                <w:szCs w:val="22"/>
              </w:rPr>
              <w:t xml:space="preserve">” </w:t>
            </w:r>
            <w:r w:rsidR="00393883">
              <w:rPr>
                <w:sz w:val="22"/>
                <w:szCs w:val="22"/>
              </w:rPr>
              <w:t xml:space="preserve">which </w:t>
            </w:r>
            <w:r w:rsidRPr="00604E09">
              <w:rPr>
                <w:sz w:val="22"/>
                <w:szCs w:val="22"/>
              </w:rPr>
              <w:t>provides a onetime description of how to navigate with VoiceView</w:t>
            </w:r>
            <w:r w:rsidR="00393883">
              <w:rPr>
                <w:sz w:val="22"/>
                <w:szCs w:val="22"/>
              </w:rPr>
              <w:t xml:space="preserve">; </w:t>
            </w:r>
            <w:r w:rsidRPr="00604E09">
              <w:rPr>
                <w:sz w:val="22"/>
                <w:szCs w:val="22"/>
              </w:rPr>
              <w:t>“review” mode</w:t>
            </w:r>
            <w:r w:rsidR="00393883">
              <w:rPr>
                <w:sz w:val="22"/>
                <w:szCs w:val="22"/>
              </w:rPr>
              <w:t>,</w:t>
            </w:r>
            <w:r w:rsidRPr="00604E09">
              <w:rPr>
                <w:sz w:val="22"/>
                <w:szCs w:val="22"/>
              </w:rPr>
              <w:t xml:space="preserve"> allow</w:t>
            </w:r>
            <w:r w:rsidR="00393883">
              <w:rPr>
                <w:sz w:val="22"/>
                <w:szCs w:val="22"/>
              </w:rPr>
              <w:t>ing</w:t>
            </w:r>
            <w:r w:rsidRPr="00604E09">
              <w:rPr>
                <w:sz w:val="22"/>
                <w:szCs w:val="22"/>
              </w:rPr>
              <w:t xml:space="preserve"> a user to explore the grid layout of a Fire TV screen in detail</w:t>
            </w:r>
            <w:r w:rsidR="00393883">
              <w:rPr>
                <w:sz w:val="22"/>
                <w:szCs w:val="22"/>
              </w:rPr>
              <w:t xml:space="preserve">; </w:t>
            </w:r>
            <w:r w:rsidRPr="00604E09">
              <w:rPr>
                <w:sz w:val="22"/>
                <w:szCs w:val="22"/>
              </w:rPr>
              <w:t xml:space="preserve">and </w:t>
            </w:r>
            <w:r w:rsidR="00393883">
              <w:rPr>
                <w:sz w:val="22"/>
                <w:szCs w:val="22"/>
              </w:rPr>
              <w:t>additional</w:t>
            </w:r>
            <w:r w:rsidR="00393883" w:rsidRPr="00604E09">
              <w:rPr>
                <w:sz w:val="22"/>
                <w:szCs w:val="22"/>
              </w:rPr>
              <w:t xml:space="preserve"> </w:t>
            </w:r>
            <w:r w:rsidRPr="00604E09">
              <w:rPr>
                <w:sz w:val="22"/>
                <w:szCs w:val="22"/>
              </w:rPr>
              <w:t xml:space="preserve">fine control of navigation </w:t>
            </w:r>
            <w:r w:rsidR="00393883">
              <w:rPr>
                <w:sz w:val="22"/>
                <w:szCs w:val="22"/>
              </w:rPr>
              <w:t>options for text blocks and descriptive content</w:t>
            </w:r>
            <w:r w:rsidRPr="00604E09">
              <w:rPr>
                <w:sz w:val="22"/>
                <w:szCs w:val="22"/>
              </w:rPr>
              <w:t>.</w:t>
            </w:r>
          </w:p>
          <w:p w14:paraId="52A89EAF" w14:textId="77777777" w:rsidR="00604E09" w:rsidRDefault="00604E09" w:rsidP="00604E09">
            <w:pPr>
              <w:ind w:right="240"/>
              <w:rPr>
                <w:sz w:val="22"/>
                <w:szCs w:val="22"/>
              </w:rPr>
            </w:pPr>
          </w:p>
          <w:p w14:paraId="29DC700D" w14:textId="77777777" w:rsidR="00604E09" w:rsidRPr="00AB35A2" w:rsidRDefault="00604E09">
            <w:pPr>
              <w:ind w:right="240"/>
              <w:rPr>
                <w:b/>
                <w:bCs/>
                <w:sz w:val="22"/>
                <w:szCs w:val="22"/>
                <w:u w:val="single"/>
              </w:rPr>
            </w:pPr>
            <w:r w:rsidRPr="00AB35A2">
              <w:rPr>
                <w:b/>
                <w:bCs/>
                <w:sz w:val="22"/>
                <w:szCs w:val="22"/>
                <w:u w:val="single"/>
              </w:rPr>
              <w:t>Honorable Mention: Aira App</w:t>
            </w:r>
          </w:p>
          <w:p w14:paraId="08C35959" w14:textId="5D03FAA4" w:rsidR="00604E09" w:rsidRPr="00604E09" w:rsidRDefault="00604E09" w:rsidP="00604E09">
            <w:pPr>
              <w:ind w:right="240"/>
              <w:rPr>
                <w:sz w:val="22"/>
                <w:szCs w:val="22"/>
              </w:rPr>
            </w:pPr>
            <w:r w:rsidRPr="00183283">
              <w:rPr>
                <w:b/>
                <w:bCs/>
                <w:sz w:val="22"/>
                <w:szCs w:val="22"/>
              </w:rPr>
              <w:t>Description:</w:t>
            </w:r>
            <w:r w:rsidRPr="00604E09">
              <w:rPr>
                <w:sz w:val="22"/>
                <w:szCs w:val="22"/>
              </w:rPr>
              <w:t xml:space="preserve"> Aira is a smartphone app and paid subscription service that connects blind users to sighted agents who </w:t>
            </w:r>
            <w:r w:rsidR="00776F6D">
              <w:rPr>
                <w:sz w:val="22"/>
                <w:szCs w:val="22"/>
              </w:rPr>
              <w:t>use</w:t>
            </w:r>
            <w:r w:rsidR="00776F6D" w:rsidRPr="00604E09">
              <w:rPr>
                <w:sz w:val="22"/>
                <w:szCs w:val="22"/>
              </w:rPr>
              <w:t xml:space="preserve"> </w:t>
            </w:r>
            <w:r w:rsidRPr="00604E09">
              <w:rPr>
                <w:sz w:val="22"/>
                <w:szCs w:val="22"/>
              </w:rPr>
              <w:t>geolocation information, streaming video, and other interconnected devices to provide guidance and information</w:t>
            </w:r>
            <w:r w:rsidR="00611B34">
              <w:rPr>
                <w:sz w:val="22"/>
                <w:szCs w:val="22"/>
              </w:rPr>
              <w:t xml:space="preserve"> about the user’s surroundings</w:t>
            </w:r>
            <w:r w:rsidRPr="00604E09">
              <w:rPr>
                <w:sz w:val="22"/>
                <w:szCs w:val="22"/>
              </w:rPr>
              <w:t>.</w:t>
            </w:r>
          </w:p>
          <w:p w14:paraId="49476EC4" w14:textId="77777777" w:rsidR="00604E09" w:rsidRPr="00604E09" w:rsidRDefault="00604E09" w:rsidP="00604E09">
            <w:pPr>
              <w:ind w:right="240"/>
              <w:rPr>
                <w:sz w:val="22"/>
                <w:szCs w:val="22"/>
              </w:rPr>
            </w:pPr>
          </w:p>
          <w:p w14:paraId="54714153" w14:textId="77777777" w:rsidR="00604E09" w:rsidRPr="00AB35A2" w:rsidRDefault="00604E09">
            <w:pPr>
              <w:ind w:right="240"/>
              <w:rPr>
                <w:b/>
                <w:bCs/>
                <w:sz w:val="22"/>
                <w:szCs w:val="22"/>
                <w:u w:val="single"/>
              </w:rPr>
            </w:pPr>
            <w:r w:rsidRPr="00AB35A2">
              <w:rPr>
                <w:b/>
                <w:bCs/>
                <w:sz w:val="22"/>
                <w:szCs w:val="22"/>
                <w:u w:val="single"/>
              </w:rPr>
              <w:t>Honorable Mention: Teach Access</w:t>
            </w:r>
          </w:p>
          <w:p w14:paraId="17E3EB1D" w14:textId="7862DB64" w:rsidR="00604E09" w:rsidRPr="00604E09" w:rsidRDefault="00604E09" w:rsidP="00604E09">
            <w:pPr>
              <w:ind w:right="240"/>
              <w:rPr>
                <w:sz w:val="22"/>
                <w:szCs w:val="22"/>
              </w:rPr>
            </w:pPr>
            <w:r w:rsidRPr="00AB35A2">
              <w:rPr>
                <w:b/>
                <w:bCs/>
                <w:sz w:val="22"/>
                <w:szCs w:val="22"/>
              </w:rPr>
              <w:t>Description:</w:t>
            </w:r>
            <w:r w:rsidRPr="00604E09">
              <w:rPr>
                <w:sz w:val="22"/>
                <w:szCs w:val="22"/>
              </w:rPr>
              <w:t xml:space="preserve"> Teach Access is an initiative by industry, academia and accessibility advocates to expand the quality and quantity of undergraduate programs that teach the fundamentals of accessibility in fields such as design, computer science and human computer interaction</w:t>
            </w:r>
            <w:r w:rsidR="52D3A306" w:rsidRPr="00604E09">
              <w:rPr>
                <w:sz w:val="22"/>
                <w:szCs w:val="22"/>
              </w:rPr>
              <w:t>.</w:t>
            </w:r>
            <w:r w:rsidRPr="00604E09">
              <w:rPr>
                <w:sz w:val="22"/>
                <w:szCs w:val="22"/>
              </w:rPr>
              <w:t xml:space="preserve"> The initiative has established a core set of Accessibility Fundamental Concepts and Skills on web accessibility, federal accessibility laws and industry best practices</w:t>
            </w:r>
            <w:r w:rsidR="00D4711C">
              <w:rPr>
                <w:sz w:val="22"/>
                <w:szCs w:val="22"/>
              </w:rPr>
              <w:t xml:space="preserve">, along with an </w:t>
            </w:r>
            <w:r w:rsidRPr="00604E09">
              <w:rPr>
                <w:sz w:val="22"/>
                <w:szCs w:val="22"/>
              </w:rPr>
              <w:t>industry guest speakers program and</w:t>
            </w:r>
            <w:r w:rsidR="00D4711C">
              <w:rPr>
                <w:sz w:val="22"/>
                <w:szCs w:val="22"/>
              </w:rPr>
              <w:t xml:space="preserve"> online accessibility tutorials for the purpose of preparing </w:t>
            </w:r>
            <w:r w:rsidRPr="00604E09">
              <w:rPr>
                <w:sz w:val="22"/>
                <w:szCs w:val="22"/>
              </w:rPr>
              <w:t>designers, engineers and researchers to build products and services inclusively.</w:t>
            </w:r>
          </w:p>
          <w:p w14:paraId="1DBF88D6" w14:textId="77777777" w:rsidR="00604E09" w:rsidRDefault="00604E09" w:rsidP="00604E09">
            <w:pPr>
              <w:ind w:right="240"/>
              <w:rPr>
                <w:sz w:val="22"/>
                <w:szCs w:val="22"/>
              </w:rPr>
            </w:pPr>
          </w:p>
          <w:p w14:paraId="5AD669B6" w14:textId="77777777" w:rsidR="004F0F1F" w:rsidRPr="008A3940" w:rsidRDefault="00F708E3" w:rsidP="000E7C3D">
            <w:pPr>
              <w:jc w:val="center"/>
              <w:rPr>
                <w:sz w:val="22"/>
                <w:szCs w:val="22"/>
              </w:rPr>
            </w:pPr>
            <w:r w:rsidRPr="008A3940">
              <w:rPr>
                <w:sz w:val="22"/>
                <w:szCs w:val="22"/>
              </w:rPr>
              <w:t>###</w:t>
            </w:r>
          </w:p>
          <w:p w14:paraId="65E207BA" w14:textId="77777777" w:rsidR="00D4711C" w:rsidRDefault="00D4711C" w:rsidP="000E7C3D">
            <w:pPr>
              <w:jc w:val="center"/>
              <w:rPr>
                <w:b/>
                <w:bCs/>
                <w:sz w:val="18"/>
                <w:szCs w:val="18"/>
              </w:rPr>
            </w:pPr>
          </w:p>
          <w:p w14:paraId="6EA25B5B" w14:textId="2B4F696D" w:rsidR="00E644FE" w:rsidRPr="006B0A70" w:rsidRDefault="00E644FE" w:rsidP="000E7C3D">
            <w:pPr>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6597B601" w14:textId="77777777" w:rsidR="00E644FE" w:rsidRPr="006B0A70" w:rsidRDefault="00E644FE" w:rsidP="000E7C3D">
            <w:pPr>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82E3FA0" w14:textId="77777777" w:rsidR="00CC5E08" w:rsidRPr="006B0A70" w:rsidRDefault="006A2FC5" w:rsidP="000E7C3D">
            <w:pPr>
              <w:jc w:val="center"/>
              <w:rPr>
                <w:b/>
                <w:bCs/>
                <w:sz w:val="18"/>
                <w:szCs w:val="18"/>
              </w:rPr>
            </w:pPr>
            <w:r>
              <w:rPr>
                <w:b/>
                <w:bCs/>
                <w:sz w:val="18"/>
                <w:szCs w:val="18"/>
              </w:rPr>
              <w:t>Twitter: @FCC</w:t>
            </w:r>
          </w:p>
          <w:p w14:paraId="714B88E1" w14:textId="3BAA229F" w:rsidR="00CC5E08" w:rsidRPr="00EE0E90" w:rsidRDefault="0052239C" w:rsidP="000E7C3D">
            <w:pPr>
              <w:jc w:val="center"/>
              <w:rPr>
                <w:b/>
                <w:bCs/>
                <w:sz w:val="18"/>
                <w:szCs w:val="18"/>
              </w:rPr>
            </w:pPr>
            <w:hyperlink r:id="rId10" w:history="1">
              <w:r w:rsidR="00EE0E90" w:rsidRPr="00EE0E90">
                <w:rPr>
                  <w:rStyle w:val="Hyperlink"/>
                  <w:b/>
                  <w:bCs/>
                  <w:color w:val="auto"/>
                  <w:sz w:val="18"/>
                  <w:szCs w:val="18"/>
                </w:rPr>
                <w:t>www.fcc.gov/office-media-relations</w:t>
              </w:r>
            </w:hyperlink>
          </w:p>
          <w:p w14:paraId="79CF22EF" w14:textId="77777777" w:rsidR="00EE0E90" w:rsidRDefault="00EE0E90" w:rsidP="000E7C3D">
            <w:pPr>
              <w:jc w:val="center"/>
              <w:rPr>
                <w:b/>
                <w:bCs/>
                <w:sz w:val="18"/>
                <w:szCs w:val="18"/>
              </w:rPr>
            </w:pPr>
          </w:p>
          <w:p w14:paraId="1A7C2D21" w14:textId="77777777" w:rsidR="00EE0E90" w:rsidRPr="00183283" w:rsidRDefault="00EE0E90" w:rsidP="000E7C3D">
            <w:pPr>
              <w:jc w:val="center"/>
              <w:rPr>
                <w:i/>
                <w:iCs/>
                <w:sz w:val="18"/>
                <w:szCs w:val="18"/>
              </w:rPr>
            </w:pPr>
            <w:r w:rsidRPr="00AB35A2">
              <w:rPr>
                <w:i/>
                <w:iCs/>
                <w:sz w:val="18"/>
                <w:szCs w:val="18"/>
              </w:rPr>
              <w:t>This is an unofficial announcement of Commission action.  Release of the full text of a Commission order constitutes official action.  See MCI v. FCC. 515 F 2d 385 (D.C. Circ 1974).</w:t>
            </w:r>
          </w:p>
          <w:p w14:paraId="28DBF9AC" w14:textId="77777777" w:rsidR="00EE0E90" w:rsidRPr="00E644FE" w:rsidRDefault="00EE0E90" w:rsidP="00142C13">
            <w:pPr>
              <w:ind w:left="360" w:right="498"/>
              <w:jc w:val="center"/>
              <w:rPr>
                <w:b/>
                <w:bCs/>
                <w:sz w:val="18"/>
                <w:szCs w:val="18"/>
              </w:rPr>
            </w:pPr>
          </w:p>
        </w:tc>
      </w:tr>
    </w:tbl>
    <w:p w14:paraId="719BBA4D" w14:textId="77777777" w:rsidR="004F0F1F" w:rsidRDefault="004F0F1F">
      <w:pPr>
        <w:rPr>
          <w:b/>
          <w:bCs/>
          <w:sz w:val="32"/>
          <w:szCs w:val="32"/>
        </w:rPr>
      </w:pPr>
    </w:p>
    <w:p w14:paraId="7E471EF2" w14:textId="77777777" w:rsidR="00D24C3D" w:rsidRDefault="00D24C3D">
      <w:pPr>
        <w:rPr>
          <w:b/>
          <w:bCs/>
          <w:sz w:val="32"/>
          <w:szCs w:val="32"/>
        </w:rPr>
      </w:pPr>
    </w:p>
    <w:sectPr w:rsidR="00D24C3D" w:rsidSect="00AB35A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F94B" w14:textId="77777777" w:rsidR="008B0CA4" w:rsidRDefault="008B0CA4" w:rsidP="008B0CA4">
      <w:r>
        <w:separator/>
      </w:r>
    </w:p>
  </w:endnote>
  <w:endnote w:type="continuationSeparator" w:id="0">
    <w:p w14:paraId="04FF164D" w14:textId="77777777" w:rsidR="008B0CA4" w:rsidRDefault="008B0CA4" w:rsidP="008B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1AED" w14:textId="77777777" w:rsidR="008B0CA4" w:rsidRDefault="008B0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7100" w14:textId="77777777" w:rsidR="008B0CA4" w:rsidRDefault="008B0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AA55" w14:textId="77777777" w:rsidR="008B0CA4" w:rsidRDefault="008B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FF69C" w14:textId="77777777" w:rsidR="008B0CA4" w:rsidRDefault="008B0CA4" w:rsidP="008B0CA4">
      <w:r>
        <w:separator/>
      </w:r>
    </w:p>
  </w:footnote>
  <w:footnote w:type="continuationSeparator" w:id="0">
    <w:p w14:paraId="62B2F223" w14:textId="77777777" w:rsidR="008B0CA4" w:rsidRDefault="008B0CA4" w:rsidP="008B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5AF42" w14:textId="77777777" w:rsidR="008B0CA4" w:rsidRDefault="008B0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3188" w14:textId="77777777" w:rsidR="008B0CA4" w:rsidRDefault="008B0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1C52" w14:textId="77777777" w:rsidR="008B0CA4" w:rsidRDefault="008B0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41D7"/>
    <w:rsid w:val="0002500C"/>
    <w:rsid w:val="00027CAA"/>
    <w:rsid w:val="000311FC"/>
    <w:rsid w:val="00040127"/>
    <w:rsid w:val="00066D89"/>
    <w:rsid w:val="00081232"/>
    <w:rsid w:val="00082481"/>
    <w:rsid w:val="00084853"/>
    <w:rsid w:val="00091E65"/>
    <w:rsid w:val="00096D4A"/>
    <w:rsid w:val="000A38EA"/>
    <w:rsid w:val="000C1E47"/>
    <w:rsid w:val="000C26F3"/>
    <w:rsid w:val="000C3D71"/>
    <w:rsid w:val="000E049E"/>
    <w:rsid w:val="000E7C3D"/>
    <w:rsid w:val="0010799B"/>
    <w:rsid w:val="00107B4D"/>
    <w:rsid w:val="00117DB2"/>
    <w:rsid w:val="00123ED2"/>
    <w:rsid w:val="00125BE0"/>
    <w:rsid w:val="00142C13"/>
    <w:rsid w:val="00152776"/>
    <w:rsid w:val="00153222"/>
    <w:rsid w:val="001577D3"/>
    <w:rsid w:val="00161336"/>
    <w:rsid w:val="001733A6"/>
    <w:rsid w:val="00183283"/>
    <w:rsid w:val="001865A9"/>
    <w:rsid w:val="00187DB2"/>
    <w:rsid w:val="001B20BB"/>
    <w:rsid w:val="001C4370"/>
    <w:rsid w:val="001D3779"/>
    <w:rsid w:val="001E4B3C"/>
    <w:rsid w:val="001F0469"/>
    <w:rsid w:val="00200293"/>
    <w:rsid w:val="00203A98"/>
    <w:rsid w:val="00204BD9"/>
    <w:rsid w:val="00206EDD"/>
    <w:rsid w:val="0021247E"/>
    <w:rsid w:val="002146F6"/>
    <w:rsid w:val="00231C32"/>
    <w:rsid w:val="00240345"/>
    <w:rsid w:val="002421F0"/>
    <w:rsid w:val="002432FB"/>
    <w:rsid w:val="00247274"/>
    <w:rsid w:val="00266966"/>
    <w:rsid w:val="00294C0C"/>
    <w:rsid w:val="002A0934"/>
    <w:rsid w:val="002B1013"/>
    <w:rsid w:val="002D03E5"/>
    <w:rsid w:val="002E3F1D"/>
    <w:rsid w:val="002F31D0"/>
    <w:rsid w:val="00300359"/>
    <w:rsid w:val="00302F29"/>
    <w:rsid w:val="0031773E"/>
    <w:rsid w:val="00347716"/>
    <w:rsid w:val="003506E1"/>
    <w:rsid w:val="003727E3"/>
    <w:rsid w:val="00385A93"/>
    <w:rsid w:val="003910F1"/>
    <w:rsid w:val="00393883"/>
    <w:rsid w:val="003B0C5C"/>
    <w:rsid w:val="003B6080"/>
    <w:rsid w:val="003C0FFB"/>
    <w:rsid w:val="003C2509"/>
    <w:rsid w:val="003E42FC"/>
    <w:rsid w:val="003E5991"/>
    <w:rsid w:val="003F1BB5"/>
    <w:rsid w:val="003F344A"/>
    <w:rsid w:val="003F5CB0"/>
    <w:rsid w:val="00403FF0"/>
    <w:rsid w:val="0042046D"/>
    <w:rsid w:val="00420A77"/>
    <w:rsid w:val="00425AEF"/>
    <w:rsid w:val="00426518"/>
    <w:rsid w:val="004269BF"/>
    <w:rsid w:val="00427478"/>
    <w:rsid w:val="00427B06"/>
    <w:rsid w:val="00441F59"/>
    <w:rsid w:val="00444E07"/>
    <w:rsid w:val="00444FA9"/>
    <w:rsid w:val="00473E9C"/>
    <w:rsid w:val="00480099"/>
    <w:rsid w:val="00497858"/>
    <w:rsid w:val="004B4FEA"/>
    <w:rsid w:val="004C0ADA"/>
    <w:rsid w:val="004C433E"/>
    <w:rsid w:val="004C4512"/>
    <w:rsid w:val="004C4F36"/>
    <w:rsid w:val="004D2E3A"/>
    <w:rsid w:val="004D3D85"/>
    <w:rsid w:val="004D62C7"/>
    <w:rsid w:val="004D6A95"/>
    <w:rsid w:val="004E2BD8"/>
    <w:rsid w:val="004F0F1F"/>
    <w:rsid w:val="005022AA"/>
    <w:rsid w:val="00504845"/>
    <w:rsid w:val="0050757F"/>
    <w:rsid w:val="00516AD2"/>
    <w:rsid w:val="0052239C"/>
    <w:rsid w:val="00545DAE"/>
    <w:rsid w:val="00571B83"/>
    <w:rsid w:val="00575A00"/>
    <w:rsid w:val="0058673C"/>
    <w:rsid w:val="005A7972"/>
    <w:rsid w:val="005B03C1"/>
    <w:rsid w:val="005B17E7"/>
    <w:rsid w:val="005B1E7F"/>
    <w:rsid w:val="005B2643"/>
    <w:rsid w:val="005D13DB"/>
    <w:rsid w:val="005D17FD"/>
    <w:rsid w:val="005D3E91"/>
    <w:rsid w:val="005F0D55"/>
    <w:rsid w:val="005F14CE"/>
    <w:rsid w:val="005F183E"/>
    <w:rsid w:val="00600DDA"/>
    <w:rsid w:val="00604211"/>
    <w:rsid w:val="00604E09"/>
    <w:rsid w:val="00611B34"/>
    <w:rsid w:val="00613498"/>
    <w:rsid w:val="00617B94"/>
    <w:rsid w:val="00620BED"/>
    <w:rsid w:val="006415B4"/>
    <w:rsid w:val="00642C90"/>
    <w:rsid w:val="00644E3D"/>
    <w:rsid w:val="00651B9E"/>
    <w:rsid w:val="00652019"/>
    <w:rsid w:val="00657EC9"/>
    <w:rsid w:val="00665633"/>
    <w:rsid w:val="00674C86"/>
    <w:rsid w:val="0068015E"/>
    <w:rsid w:val="006861AB"/>
    <w:rsid w:val="00686B89"/>
    <w:rsid w:val="006A2FC5"/>
    <w:rsid w:val="006A6029"/>
    <w:rsid w:val="006A7D75"/>
    <w:rsid w:val="006B0A70"/>
    <w:rsid w:val="006B606A"/>
    <w:rsid w:val="006C33AF"/>
    <w:rsid w:val="006D5D22"/>
    <w:rsid w:val="006E0324"/>
    <w:rsid w:val="006E0827"/>
    <w:rsid w:val="006E4A76"/>
    <w:rsid w:val="006F1DBD"/>
    <w:rsid w:val="00700556"/>
    <w:rsid w:val="00713855"/>
    <w:rsid w:val="007167DD"/>
    <w:rsid w:val="00720952"/>
    <w:rsid w:val="0072478B"/>
    <w:rsid w:val="007271E0"/>
    <w:rsid w:val="0073414D"/>
    <w:rsid w:val="0075235E"/>
    <w:rsid w:val="007732CC"/>
    <w:rsid w:val="00774079"/>
    <w:rsid w:val="00776F6D"/>
    <w:rsid w:val="0077752B"/>
    <w:rsid w:val="00793D6F"/>
    <w:rsid w:val="00794090"/>
    <w:rsid w:val="007A44F8"/>
    <w:rsid w:val="007B24A5"/>
    <w:rsid w:val="007D21BF"/>
    <w:rsid w:val="007E0BBE"/>
    <w:rsid w:val="007E5EF6"/>
    <w:rsid w:val="007F3C12"/>
    <w:rsid w:val="007F5205"/>
    <w:rsid w:val="008215E7"/>
    <w:rsid w:val="00830FC6"/>
    <w:rsid w:val="00865EAA"/>
    <w:rsid w:val="00866F06"/>
    <w:rsid w:val="0087006C"/>
    <w:rsid w:val="008728F5"/>
    <w:rsid w:val="008824C2"/>
    <w:rsid w:val="008960E4"/>
    <w:rsid w:val="008A3940"/>
    <w:rsid w:val="008B0CA4"/>
    <w:rsid w:val="008B13C9"/>
    <w:rsid w:val="008C248C"/>
    <w:rsid w:val="008C5432"/>
    <w:rsid w:val="008C7BF1"/>
    <w:rsid w:val="008D00D6"/>
    <w:rsid w:val="008D4D00"/>
    <w:rsid w:val="008D4E5E"/>
    <w:rsid w:val="008D7ABD"/>
    <w:rsid w:val="008E55A2"/>
    <w:rsid w:val="008F1609"/>
    <w:rsid w:val="008F78D8"/>
    <w:rsid w:val="009424C1"/>
    <w:rsid w:val="00961620"/>
    <w:rsid w:val="00967DDA"/>
    <w:rsid w:val="009734B6"/>
    <w:rsid w:val="0098096F"/>
    <w:rsid w:val="0098437A"/>
    <w:rsid w:val="00986C92"/>
    <w:rsid w:val="00993C47"/>
    <w:rsid w:val="009A515C"/>
    <w:rsid w:val="009B038A"/>
    <w:rsid w:val="009B4B16"/>
    <w:rsid w:val="009E4B82"/>
    <w:rsid w:val="009E54A1"/>
    <w:rsid w:val="009F4E25"/>
    <w:rsid w:val="009F5B1F"/>
    <w:rsid w:val="00A17C91"/>
    <w:rsid w:val="00A35DFD"/>
    <w:rsid w:val="00A470BD"/>
    <w:rsid w:val="00A702DF"/>
    <w:rsid w:val="00A775A3"/>
    <w:rsid w:val="00A81B5B"/>
    <w:rsid w:val="00A82FAD"/>
    <w:rsid w:val="00A9673A"/>
    <w:rsid w:val="00A96EF2"/>
    <w:rsid w:val="00AA5C35"/>
    <w:rsid w:val="00AA5ED9"/>
    <w:rsid w:val="00AB35A2"/>
    <w:rsid w:val="00AC0A38"/>
    <w:rsid w:val="00AC4E0E"/>
    <w:rsid w:val="00AC517B"/>
    <w:rsid w:val="00AD0D19"/>
    <w:rsid w:val="00AF051B"/>
    <w:rsid w:val="00B037A2"/>
    <w:rsid w:val="00B31870"/>
    <w:rsid w:val="00B320B8"/>
    <w:rsid w:val="00B35EE2"/>
    <w:rsid w:val="00B36DEF"/>
    <w:rsid w:val="00B54640"/>
    <w:rsid w:val="00B57131"/>
    <w:rsid w:val="00B62F2C"/>
    <w:rsid w:val="00B647E2"/>
    <w:rsid w:val="00B727C9"/>
    <w:rsid w:val="00B735C8"/>
    <w:rsid w:val="00B76A63"/>
    <w:rsid w:val="00BA6350"/>
    <w:rsid w:val="00BA65F8"/>
    <w:rsid w:val="00BB4E29"/>
    <w:rsid w:val="00BB74C9"/>
    <w:rsid w:val="00BC3AB6"/>
    <w:rsid w:val="00BD19E8"/>
    <w:rsid w:val="00BD4273"/>
    <w:rsid w:val="00BF67CE"/>
    <w:rsid w:val="00C2448C"/>
    <w:rsid w:val="00C432E4"/>
    <w:rsid w:val="00C5681F"/>
    <w:rsid w:val="00C70C26"/>
    <w:rsid w:val="00C72001"/>
    <w:rsid w:val="00C772B7"/>
    <w:rsid w:val="00C80347"/>
    <w:rsid w:val="00CA028E"/>
    <w:rsid w:val="00CA4B98"/>
    <w:rsid w:val="00CB7C1A"/>
    <w:rsid w:val="00CC5E08"/>
    <w:rsid w:val="00CF6860"/>
    <w:rsid w:val="00D02AC6"/>
    <w:rsid w:val="00D03F0C"/>
    <w:rsid w:val="00D04312"/>
    <w:rsid w:val="00D16A7F"/>
    <w:rsid w:val="00D16AD2"/>
    <w:rsid w:val="00D22596"/>
    <w:rsid w:val="00D22691"/>
    <w:rsid w:val="00D24C3D"/>
    <w:rsid w:val="00D46CB1"/>
    <w:rsid w:val="00D4711C"/>
    <w:rsid w:val="00D723F0"/>
    <w:rsid w:val="00D8133F"/>
    <w:rsid w:val="00D95B05"/>
    <w:rsid w:val="00D97E2D"/>
    <w:rsid w:val="00DA103D"/>
    <w:rsid w:val="00DA45D3"/>
    <w:rsid w:val="00DA4772"/>
    <w:rsid w:val="00DB2667"/>
    <w:rsid w:val="00DB2E1A"/>
    <w:rsid w:val="00DB67B7"/>
    <w:rsid w:val="00DC0F9B"/>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61DD"/>
    <w:rsid w:val="00F01B0D"/>
    <w:rsid w:val="00F1238F"/>
    <w:rsid w:val="00F16485"/>
    <w:rsid w:val="00F228ED"/>
    <w:rsid w:val="00F26E31"/>
    <w:rsid w:val="00F27C6C"/>
    <w:rsid w:val="00F31724"/>
    <w:rsid w:val="00F328CC"/>
    <w:rsid w:val="00F34A8D"/>
    <w:rsid w:val="00F50D25"/>
    <w:rsid w:val="00F535D8"/>
    <w:rsid w:val="00F61155"/>
    <w:rsid w:val="00F708E3"/>
    <w:rsid w:val="00F76561"/>
    <w:rsid w:val="00F84736"/>
    <w:rsid w:val="00FB4EF9"/>
    <w:rsid w:val="00FC6C29"/>
    <w:rsid w:val="00FD36B3"/>
    <w:rsid w:val="00FD3D5B"/>
    <w:rsid w:val="00FD58E0"/>
    <w:rsid w:val="00FD7088"/>
    <w:rsid w:val="00FE0198"/>
    <w:rsid w:val="00FE3A7C"/>
    <w:rsid w:val="00FE79FD"/>
    <w:rsid w:val="00FF1C0B"/>
    <w:rsid w:val="00FF232D"/>
    <w:rsid w:val="00FF7F9B"/>
    <w:rsid w:val="193B1EC0"/>
    <w:rsid w:val="3F0968B0"/>
    <w:rsid w:val="52D3A306"/>
    <w:rsid w:val="5847BF02"/>
    <w:rsid w:val="7425D513"/>
    <w:rsid w:val="7D3BE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1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rsid w:val="00302F29"/>
    <w:pPr>
      <w:tabs>
        <w:tab w:val="center" w:pos="4320"/>
        <w:tab w:val="right" w:pos="8640"/>
      </w:tabs>
    </w:pPr>
    <w:rPr>
      <w:rFonts w:ascii="Arial" w:hAnsi="Arial"/>
      <w:szCs w:val="20"/>
    </w:rPr>
  </w:style>
  <w:style w:type="character" w:customStyle="1" w:styleId="HeaderChar">
    <w:name w:val="Header Char"/>
    <w:basedOn w:val="DefaultParagraphFont"/>
    <w:link w:val="Header"/>
    <w:rsid w:val="00302F29"/>
    <w:rPr>
      <w:rFonts w:ascii="Arial" w:hAnsi="Arial"/>
      <w:sz w:val="24"/>
    </w:rPr>
  </w:style>
  <w:style w:type="character" w:styleId="CommentReference">
    <w:name w:val="annotation reference"/>
    <w:semiHidden/>
    <w:rsid w:val="00302F29"/>
    <w:rPr>
      <w:sz w:val="16"/>
      <w:szCs w:val="16"/>
    </w:rPr>
  </w:style>
  <w:style w:type="paragraph" w:styleId="CommentText">
    <w:name w:val="annotation text"/>
    <w:basedOn w:val="Normal"/>
    <w:link w:val="CommentTextChar"/>
    <w:semiHidden/>
    <w:rsid w:val="00302F29"/>
    <w:rPr>
      <w:rFonts w:ascii="Arial" w:hAnsi="Arial"/>
      <w:sz w:val="20"/>
      <w:szCs w:val="20"/>
    </w:rPr>
  </w:style>
  <w:style w:type="character" w:customStyle="1" w:styleId="CommentTextChar">
    <w:name w:val="Comment Text Char"/>
    <w:basedOn w:val="DefaultParagraphFont"/>
    <w:link w:val="CommentText"/>
    <w:semiHidden/>
    <w:rsid w:val="00302F29"/>
    <w:rPr>
      <w:rFonts w:ascii="Arial" w:hAnsi="Arial"/>
    </w:rPr>
  </w:style>
  <w:style w:type="paragraph" w:styleId="PlainText">
    <w:name w:val="Plain Text"/>
    <w:basedOn w:val="Normal"/>
    <w:link w:val="PlainTextChar"/>
    <w:uiPriority w:val="99"/>
    <w:unhideWhenUsed/>
    <w:rsid w:val="00302F29"/>
    <w:rPr>
      <w:rFonts w:ascii="Calibri" w:eastAsia="Calibri" w:hAnsi="Calibri"/>
      <w:sz w:val="22"/>
      <w:szCs w:val="21"/>
    </w:rPr>
  </w:style>
  <w:style w:type="character" w:customStyle="1" w:styleId="PlainTextChar">
    <w:name w:val="Plain Text Char"/>
    <w:basedOn w:val="DefaultParagraphFont"/>
    <w:link w:val="PlainText"/>
    <w:uiPriority w:val="99"/>
    <w:rsid w:val="00302F29"/>
    <w:rPr>
      <w:rFonts w:ascii="Calibri" w:eastAsia="Calibri" w:hAnsi="Calibri"/>
      <w:sz w:val="22"/>
      <w:szCs w:val="21"/>
    </w:rPr>
  </w:style>
  <w:style w:type="paragraph" w:customStyle="1" w:styleId="Category">
    <w:name w:val="Category"/>
    <w:basedOn w:val="Normal"/>
    <w:link w:val="CategoryChar"/>
    <w:qFormat/>
    <w:rsid w:val="00302F29"/>
    <w:rPr>
      <w:b/>
      <w:sz w:val="22"/>
      <w:szCs w:val="22"/>
      <w:u w:val="single"/>
    </w:rPr>
  </w:style>
  <w:style w:type="paragraph" w:customStyle="1" w:styleId="Name">
    <w:name w:val="Name"/>
    <w:basedOn w:val="PlainText"/>
    <w:link w:val="NameChar"/>
    <w:qFormat/>
    <w:rsid w:val="00302F29"/>
    <w:rPr>
      <w:rFonts w:ascii="Times New Roman" w:eastAsia="Times New Roman" w:hAnsi="Times New Roman"/>
      <w:b/>
      <w:szCs w:val="22"/>
    </w:rPr>
  </w:style>
  <w:style w:type="character" w:customStyle="1" w:styleId="CategoryChar">
    <w:name w:val="Category Char"/>
    <w:link w:val="Category"/>
    <w:rsid w:val="00302F29"/>
    <w:rPr>
      <w:b/>
      <w:sz w:val="22"/>
      <w:szCs w:val="22"/>
      <w:u w:val="single"/>
    </w:rPr>
  </w:style>
  <w:style w:type="paragraph" w:customStyle="1" w:styleId="Description">
    <w:name w:val="Description"/>
    <w:basedOn w:val="Normal"/>
    <w:link w:val="DescriptionChar"/>
    <w:qFormat/>
    <w:rsid w:val="00302F29"/>
    <w:pPr>
      <w:ind w:left="720"/>
    </w:pPr>
    <w:rPr>
      <w:sz w:val="22"/>
      <w:szCs w:val="22"/>
    </w:rPr>
  </w:style>
  <w:style w:type="character" w:customStyle="1" w:styleId="NameChar">
    <w:name w:val="Name Char"/>
    <w:link w:val="Name"/>
    <w:rsid w:val="00302F29"/>
    <w:rPr>
      <w:b/>
      <w:sz w:val="22"/>
      <w:szCs w:val="22"/>
    </w:rPr>
  </w:style>
  <w:style w:type="character" w:customStyle="1" w:styleId="DescriptionChar">
    <w:name w:val="Description Char"/>
    <w:link w:val="Description"/>
    <w:rsid w:val="00302F29"/>
    <w:rPr>
      <w:sz w:val="22"/>
      <w:szCs w:val="22"/>
    </w:rPr>
  </w:style>
  <w:style w:type="paragraph" w:styleId="BalloonText">
    <w:name w:val="Balloon Text"/>
    <w:basedOn w:val="Normal"/>
    <w:link w:val="BalloonTextChar"/>
    <w:semiHidden/>
    <w:unhideWhenUsed/>
    <w:rsid w:val="00302F29"/>
    <w:rPr>
      <w:rFonts w:ascii="Segoe UI" w:hAnsi="Segoe UI" w:cs="Segoe UI"/>
      <w:sz w:val="18"/>
      <w:szCs w:val="18"/>
    </w:rPr>
  </w:style>
  <w:style w:type="character" w:customStyle="1" w:styleId="BalloonTextChar">
    <w:name w:val="Balloon Text Char"/>
    <w:basedOn w:val="DefaultParagraphFont"/>
    <w:link w:val="BalloonText"/>
    <w:semiHidden/>
    <w:rsid w:val="00302F29"/>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E4B3C"/>
    <w:rPr>
      <w:rFonts w:ascii="Times New Roman" w:hAnsi="Times New Roman"/>
      <w:b/>
      <w:bCs/>
    </w:rPr>
  </w:style>
  <w:style w:type="character" w:customStyle="1" w:styleId="CommentSubjectChar">
    <w:name w:val="Comment Subject Char"/>
    <w:basedOn w:val="CommentTextChar"/>
    <w:link w:val="CommentSubject"/>
    <w:semiHidden/>
    <w:rsid w:val="001E4B3C"/>
    <w:rPr>
      <w:rFonts w:ascii="Arial" w:hAnsi="Arial"/>
      <w:b/>
      <w:bCs/>
    </w:rPr>
  </w:style>
  <w:style w:type="paragraph" w:styleId="Footer">
    <w:name w:val="footer"/>
    <w:basedOn w:val="Normal"/>
    <w:link w:val="FooterChar"/>
    <w:unhideWhenUsed/>
    <w:rsid w:val="008B0CA4"/>
    <w:pPr>
      <w:tabs>
        <w:tab w:val="center" w:pos="4680"/>
        <w:tab w:val="right" w:pos="9360"/>
      </w:tabs>
    </w:pPr>
  </w:style>
  <w:style w:type="character" w:customStyle="1" w:styleId="FooterChar">
    <w:name w:val="Footer Char"/>
    <w:basedOn w:val="DefaultParagraphFont"/>
    <w:link w:val="Footer"/>
    <w:rsid w:val="008B0C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rsid w:val="00302F29"/>
    <w:pPr>
      <w:tabs>
        <w:tab w:val="center" w:pos="4320"/>
        <w:tab w:val="right" w:pos="8640"/>
      </w:tabs>
    </w:pPr>
    <w:rPr>
      <w:rFonts w:ascii="Arial" w:hAnsi="Arial"/>
      <w:szCs w:val="20"/>
    </w:rPr>
  </w:style>
  <w:style w:type="character" w:customStyle="1" w:styleId="HeaderChar">
    <w:name w:val="Header Char"/>
    <w:basedOn w:val="DefaultParagraphFont"/>
    <w:link w:val="Header"/>
    <w:rsid w:val="00302F29"/>
    <w:rPr>
      <w:rFonts w:ascii="Arial" w:hAnsi="Arial"/>
      <w:sz w:val="24"/>
    </w:rPr>
  </w:style>
  <w:style w:type="character" w:styleId="CommentReference">
    <w:name w:val="annotation reference"/>
    <w:semiHidden/>
    <w:rsid w:val="00302F29"/>
    <w:rPr>
      <w:sz w:val="16"/>
      <w:szCs w:val="16"/>
    </w:rPr>
  </w:style>
  <w:style w:type="paragraph" w:styleId="CommentText">
    <w:name w:val="annotation text"/>
    <w:basedOn w:val="Normal"/>
    <w:link w:val="CommentTextChar"/>
    <w:semiHidden/>
    <w:rsid w:val="00302F29"/>
    <w:rPr>
      <w:rFonts w:ascii="Arial" w:hAnsi="Arial"/>
      <w:sz w:val="20"/>
      <w:szCs w:val="20"/>
    </w:rPr>
  </w:style>
  <w:style w:type="character" w:customStyle="1" w:styleId="CommentTextChar">
    <w:name w:val="Comment Text Char"/>
    <w:basedOn w:val="DefaultParagraphFont"/>
    <w:link w:val="CommentText"/>
    <w:semiHidden/>
    <w:rsid w:val="00302F29"/>
    <w:rPr>
      <w:rFonts w:ascii="Arial" w:hAnsi="Arial"/>
    </w:rPr>
  </w:style>
  <w:style w:type="paragraph" w:styleId="PlainText">
    <w:name w:val="Plain Text"/>
    <w:basedOn w:val="Normal"/>
    <w:link w:val="PlainTextChar"/>
    <w:uiPriority w:val="99"/>
    <w:unhideWhenUsed/>
    <w:rsid w:val="00302F29"/>
    <w:rPr>
      <w:rFonts w:ascii="Calibri" w:eastAsia="Calibri" w:hAnsi="Calibri"/>
      <w:sz w:val="22"/>
      <w:szCs w:val="21"/>
    </w:rPr>
  </w:style>
  <w:style w:type="character" w:customStyle="1" w:styleId="PlainTextChar">
    <w:name w:val="Plain Text Char"/>
    <w:basedOn w:val="DefaultParagraphFont"/>
    <w:link w:val="PlainText"/>
    <w:uiPriority w:val="99"/>
    <w:rsid w:val="00302F29"/>
    <w:rPr>
      <w:rFonts w:ascii="Calibri" w:eastAsia="Calibri" w:hAnsi="Calibri"/>
      <w:sz w:val="22"/>
      <w:szCs w:val="21"/>
    </w:rPr>
  </w:style>
  <w:style w:type="paragraph" w:customStyle="1" w:styleId="Category">
    <w:name w:val="Category"/>
    <w:basedOn w:val="Normal"/>
    <w:link w:val="CategoryChar"/>
    <w:qFormat/>
    <w:rsid w:val="00302F29"/>
    <w:rPr>
      <w:b/>
      <w:sz w:val="22"/>
      <w:szCs w:val="22"/>
      <w:u w:val="single"/>
    </w:rPr>
  </w:style>
  <w:style w:type="paragraph" w:customStyle="1" w:styleId="Name">
    <w:name w:val="Name"/>
    <w:basedOn w:val="PlainText"/>
    <w:link w:val="NameChar"/>
    <w:qFormat/>
    <w:rsid w:val="00302F29"/>
    <w:rPr>
      <w:rFonts w:ascii="Times New Roman" w:eastAsia="Times New Roman" w:hAnsi="Times New Roman"/>
      <w:b/>
      <w:szCs w:val="22"/>
    </w:rPr>
  </w:style>
  <w:style w:type="character" w:customStyle="1" w:styleId="CategoryChar">
    <w:name w:val="Category Char"/>
    <w:link w:val="Category"/>
    <w:rsid w:val="00302F29"/>
    <w:rPr>
      <w:b/>
      <w:sz w:val="22"/>
      <w:szCs w:val="22"/>
      <w:u w:val="single"/>
    </w:rPr>
  </w:style>
  <w:style w:type="paragraph" w:customStyle="1" w:styleId="Description">
    <w:name w:val="Description"/>
    <w:basedOn w:val="Normal"/>
    <w:link w:val="DescriptionChar"/>
    <w:qFormat/>
    <w:rsid w:val="00302F29"/>
    <w:pPr>
      <w:ind w:left="720"/>
    </w:pPr>
    <w:rPr>
      <w:sz w:val="22"/>
      <w:szCs w:val="22"/>
    </w:rPr>
  </w:style>
  <w:style w:type="character" w:customStyle="1" w:styleId="NameChar">
    <w:name w:val="Name Char"/>
    <w:link w:val="Name"/>
    <w:rsid w:val="00302F29"/>
    <w:rPr>
      <w:b/>
      <w:sz w:val="22"/>
      <w:szCs w:val="22"/>
    </w:rPr>
  </w:style>
  <w:style w:type="character" w:customStyle="1" w:styleId="DescriptionChar">
    <w:name w:val="Description Char"/>
    <w:link w:val="Description"/>
    <w:rsid w:val="00302F29"/>
    <w:rPr>
      <w:sz w:val="22"/>
      <w:szCs w:val="22"/>
    </w:rPr>
  </w:style>
  <w:style w:type="paragraph" w:styleId="BalloonText">
    <w:name w:val="Balloon Text"/>
    <w:basedOn w:val="Normal"/>
    <w:link w:val="BalloonTextChar"/>
    <w:semiHidden/>
    <w:unhideWhenUsed/>
    <w:rsid w:val="00302F29"/>
    <w:rPr>
      <w:rFonts w:ascii="Segoe UI" w:hAnsi="Segoe UI" w:cs="Segoe UI"/>
      <w:sz w:val="18"/>
      <w:szCs w:val="18"/>
    </w:rPr>
  </w:style>
  <w:style w:type="character" w:customStyle="1" w:styleId="BalloonTextChar">
    <w:name w:val="Balloon Text Char"/>
    <w:basedOn w:val="DefaultParagraphFont"/>
    <w:link w:val="BalloonText"/>
    <w:semiHidden/>
    <w:rsid w:val="00302F29"/>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E4B3C"/>
    <w:rPr>
      <w:rFonts w:ascii="Times New Roman" w:hAnsi="Times New Roman"/>
      <w:b/>
      <w:bCs/>
    </w:rPr>
  </w:style>
  <w:style w:type="character" w:customStyle="1" w:styleId="CommentSubjectChar">
    <w:name w:val="Comment Subject Char"/>
    <w:basedOn w:val="CommentTextChar"/>
    <w:link w:val="CommentSubject"/>
    <w:semiHidden/>
    <w:rsid w:val="001E4B3C"/>
    <w:rPr>
      <w:rFonts w:ascii="Arial" w:hAnsi="Arial"/>
      <w:b/>
      <w:bCs/>
    </w:rPr>
  </w:style>
  <w:style w:type="paragraph" w:styleId="Footer">
    <w:name w:val="footer"/>
    <w:basedOn w:val="Normal"/>
    <w:link w:val="FooterChar"/>
    <w:unhideWhenUsed/>
    <w:rsid w:val="008B0CA4"/>
    <w:pPr>
      <w:tabs>
        <w:tab w:val="center" w:pos="4680"/>
        <w:tab w:val="right" w:pos="9360"/>
      </w:tabs>
    </w:pPr>
  </w:style>
  <w:style w:type="character" w:customStyle="1" w:styleId="FooterChar">
    <w:name w:val="Footer Char"/>
    <w:basedOn w:val="DefaultParagraphFont"/>
    <w:link w:val="Footer"/>
    <w:rsid w:val="008B0C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3989621">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www.m-enabl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4960</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2017-06-13T20:40:00Z</cp:lastPrinted>
  <dcterms:created xsi:type="dcterms:W3CDTF">2017-06-13T20:54:00Z</dcterms:created>
  <dcterms:modified xsi:type="dcterms:W3CDTF">2017-06-13T20:54:00Z</dcterms:modified>
  <cp:category> </cp:category>
  <cp:contentStatus> </cp:contentStatus>
</cp:coreProperties>
</file>