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533C1E">
        <w:rPr>
          <w:szCs w:val="22"/>
        </w:rPr>
        <w:t xml:space="preserve">NEW </w:t>
      </w:r>
      <w:r w:rsidR="001B3ACB">
        <w:rPr>
          <w:szCs w:val="22"/>
        </w:rPr>
        <w:t>ENGLAND</w:t>
      </w:r>
      <w:r w:rsidR="00533C1E">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4F44F4">
        <w:rPr>
          <w:szCs w:val="22"/>
        </w:rPr>
        <w:t>14</w:t>
      </w:r>
      <w:r w:rsidR="001B3ACB">
        <w:rPr>
          <w:szCs w:val="22"/>
        </w:rPr>
        <w:t>9</w:t>
      </w:r>
      <w:r>
        <w:rPr>
          <w:szCs w:val="22"/>
        </w:rPr>
        <w:tab/>
      </w:r>
      <w:r>
        <w:rPr>
          <w:szCs w:val="22"/>
        </w:rPr>
        <w:tab/>
      </w:r>
      <w:r w:rsidR="008054B6">
        <w:rPr>
          <w:szCs w:val="22"/>
        </w:rPr>
        <w:tab/>
      </w:r>
      <w:r w:rsidR="008054B6">
        <w:rPr>
          <w:szCs w:val="22"/>
        </w:rPr>
        <w:tab/>
      </w:r>
      <w:r w:rsidR="008054B6">
        <w:rPr>
          <w:szCs w:val="22"/>
        </w:rPr>
        <w:tab/>
      </w:r>
      <w:r w:rsidR="008054B6">
        <w:rPr>
          <w:szCs w:val="22"/>
        </w:rPr>
        <w:tab/>
        <w:t xml:space="preserve">  June</w:t>
      </w:r>
      <w:r w:rsidR="00D946A1">
        <w:rPr>
          <w:szCs w:val="22"/>
        </w:rPr>
        <w:t xml:space="preserve"> </w:t>
      </w:r>
      <w:r w:rsidR="004373FD">
        <w:rPr>
          <w:szCs w:val="22"/>
        </w:rPr>
        <w:t>15</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A72EB2">
        <w:rPr>
          <w:szCs w:val="22"/>
        </w:rPr>
        <w:t>9</w:t>
      </w:r>
      <w:r w:rsidR="001B3ACB">
        <w:rPr>
          <w:szCs w:val="22"/>
        </w:rPr>
        <w:t>7</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F55BA6">
        <w:rPr>
          <w:szCs w:val="22"/>
        </w:rPr>
        <w:t xml:space="preserve">New </w:t>
      </w:r>
      <w:r w:rsidR="001B3ACB">
        <w:rPr>
          <w:szCs w:val="22"/>
        </w:rPr>
        <w:t>England</w:t>
      </w:r>
      <w:r w:rsidR="00F55BA6">
        <w:rPr>
          <w:szCs w:val="22"/>
        </w:rPr>
        <w:t xml:space="preserve"> Inc.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980"/>
        <w:gridCol w:w="3690"/>
        <w:gridCol w:w="1980"/>
      </w:tblGrid>
      <w:tr w:rsidR="00C670ED" w:rsidRPr="007E723C" w:rsidTr="00C670ED">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98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369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198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C670ED" w:rsidRPr="007E723C" w:rsidTr="00C670ED">
        <w:tc>
          <w:tcPr>
            <w:tcW w:w="1710" w:type="dxa"/>
          </w:tcPr>
          <w:p w:rsidR="00E615B6" w:rsidRPr="00E615B6" w:rsidRDefault="00E615B6" w:rsidP="00D946A1">
            <w:pPr>
              <w:autoSpaceDE w:val="0"/>
              <w:autoSpaceDN w:val="0"/>
              <w:adjustRightInd w:val="0"/>
              <w:rPr>
                <w:szCs w:val="22"/>
              </w:rPr>
            </w:pPr>
            <w:r w:rsidRPr="00E615B6">
              <w:rPr>
                <w:bCs/>
                <w:sz w:val="23"/>
                <w:szCs w:val="23"/>
              </w:rPr>
              <w:t>201</w:t>
            </w:r>
            <w:r w:rsidR="00D946A1">
              <w:rPr>
                <w:bCs/>
                <w:sz w:val="23"/>
                <w:szCs w:val="23"/>
              </w:rPr>
              <w:t>7</w:t>
            </w:r>
            <w:r w:rsidRPr="00E615B6">
              <w:rPr>
                <w:bCs/>
                <w:sz w:val="23"/>
                <w:szCs w:val="23"/>
              </w:rPr>
              <w:t>-0</w:t>
            </w:r>
            <w:r w:rsidR="00B44380">
              <w:rPr>
                <w:bCs/>
                <w:sz w:val="23"/>
                <w:szCs w:val="23"/>
              </w:rPr>
              <w:t>2</w:t>
            </w:r>
            <w:r w:rsidRPr="00E615B6">
              <w:rPr>
                <w:bCs/>
                <w:sz w:val="23"/>
                <w:szCs w:val="23"/>
              </w:rPr>
              <w:t>-A-</w:t>
            </w:r>
            <w:r w:rsidR="001B3ACB">
              <w:rPr>
                <w:bCs/>
                <w:sz w:val="23"/>
                <w:szCs w:val="23"/>
              </w:rPr>
              <w:t>MA</w:t>
            </w:r>
          </w:p>
        </w:tc>
        <w:tc>
          <w:tcPr>
            <w:tcW w:w="1980" w:type="dxa"/>
            <w:shd w:val="clear" w:color="auto" w:fill="auto"/>
          </w:tcPr>
          <w:p w:rsidR="00E615B6" w:rsidRPr="0081179F" w:rsidRDefault="00E615B6" w:rsidP="00624AEC">
            <w:pPr>
              <w:tabs>
                <w:tab w:val="left" w:pos="0"/>
              </w:tabs>
              <w:suppressAutoHyphens/>
              <w:rPr>
                <w:szCs w:val="22"/>
              </w:rPr>
            </w:pPr>
            <w:r>
              <w:rPr>
                <w:szCs w:val="22"/>
              </w:rPr>
              <w:t xml:space="preserve">Verizon plans to retire </w:t>
            </w:r>
            <w:r w:rsidR="00035AB0">
              <w:rPr>
                <w:szCs w:val="22"/>
              </w:rPr>
              <w:t>the remaining</w:t>
            </w:r>
            <w:r>
              <w:rPr>
                <w:szCs w:val="22"/>
              </w:rPr>
              <w:t xml:space="preserve"> copper facilities </w:t>
            </w:r>
            <w:r w:rsidR="00CE3ADD" w:rsidRPr="00CE3ADD">
              <w:rPr>
                <w:szCs w:val="22"/>
              </w:rPr>
              <w:t>in the</w:t>
            </w:r>
            <w:r w:rsidR="00FA6A09">
              <w:rPr>
                <w:szCs w:val="22"/>
              </w:rPr>
              <w:t xml:space="preserve"> </w:t>
            </w:r>
            <w:r w:rsidR="00CE3ADD" w:rsidRPr="00CE3ADD">
              <w:rPr>
                <w:szCs w:val="22"/>
              </w:rPr>
              <w:t xml:space="preserve">affected areas </w:t>
            </w:r>
            <w:r w:rsidR="00873D03">
              <w:rPr>
                <w:szCs w:val="22"/>
              </w:rPr>
              <w:t xml:space="preserve">in all locations not previously retired or pending </w:t>
            </w:r>
            <w:r w:rsidR="00AE429B">
              <w:rPr>
                <w:szCs w:val="22"/>
              </w:rPr>
              <w:t>retirement</w:t>
            </w:r>
            <w:r w:rsidR="002D654C">
              <w:rPr>
                <w:szCs w:val="22"/>
              </w:rPr>
              <w:t>,</w:t>
            </w:r>
            <w:r w:rsidR="000C2EDB">
              <w:rPr>
                <w:szCs w:val="22"/>
              </w:rPr>
              <w:t xml:space="preserve"> and </w:t>
            </w:r>
            <w:r w:rsidR="00223346">
              <w:rPr>
                <w:szCs w:val="22"/>
              </w:rPr>
              <w:t xml:space="preserve">to </w:t>
            </w:r>
            <w:r>
              <w:rPr>
                <w:szCs w:val="22"/>
              </w:rPr>
              <w:t>replace them with fiber facilities to provide services over its fiber-to-the-home network infrastructure.</w:t>
            </w:r>
          </w:p>
        </w:tc>
        <w:tc>
          <w:tcPr>
            <w:tcW w:w="3690" w:type="dxa"/>
            <w:shd w:val="clear" w:color="auto" w:fill="auto"/>
          </w:tcPr>
          <w:p w:rsidR="005F0982" w:rsidRPr="00860B5A" w:rsidRDefault="001B3ACB" w:rsidP="00046EF9">
            <w:pPr>
              <w:autoSpaceDE w:val="0"/>
              <w:autoSpaceDN w:val="0"/>
              <w:adjustRightInd w:val="0"/>
              <w:rPr>
                <w:szCs w:val="22"/>
              </w:rPr>
            </w:pPr>
            <w:r w:rsidRPr="001B3ACB">
              <w:rPr>
                <w:szCs w:val="22"/>
              </w:rPr>
              <w:t>The following Wire Centers in Massachusetts:  Danvers (CLLI:  DNVSMAHI) – 63 High St., Danvers, MA 01923; Framingham (CLLI:  FRMNMAUN) – 141 Union Ave., Framingham, MA 01702; Marblehead (CLLI:  MRBLMAPL) – 250 Pleasant St., Marblehead, MA 01945; Newton (CLLI:  NWTNMAWA) – 787 Wa</w:t>
            </w:r>
            <w:r w:rsidR="00C670ED">
              <w:rPr>
                <w:szCs w:val="22"/>
              </w:rPr>
              <w:t xml:space="preserve">shington St., Newton, MA 02460 &amp; </w:t>
            </w:r>
            <w:r w:rsidRPr="001B3ACB">
              <w:rPr>
                <w:szCs w:val="22"/>
              </w:rPr>
              <w:t>North Chelmsford (CLLI:  NCHLMAGR) – 30 Groton Rd., North Chelmsford, MA 01863</w:t>
            </w:r>
            <w:r w:rsidR="00F55BA6" w:rsidRPr="00F55BA6">
              <w:rPr>
                <w:szCs w:val="22"/>
              </w:rPr>
              <w:t>.</w:t>
            </w:r>
          </w:p>
        </w:tc>
        <w:tc>
          <w:tcPr>
            <w:tcW w:w="1980" w:type="dxa"/>
            <w:shd w:val="clear" w:color="auto" w:fill="auto"/>
          </w:tcPr>
          <w:p w:rsidR="00E615B6" w:rsidRPr="00370AEA" w:rsidRDefault="00E615B6" w:rsidP="00D946A1">
            <w:pPr>
              <w:tabs>
                <w:tab w:val="left" w:pos="0"/>
              </w:tabs>
              <w:suppressAutoHyphens/>
              <w:rPr>
                <w:b/>
                <w:szCs w:val="22"/>
              </w:rPr>
            </w:pPr>
            <w:r>
              <w:rPr>
                <w:szCs w:val="22"/>
              </w:rPr>
              <w:t xml:space="preserve">On or after </w:t>
            </w:r>
            <w:r w:rsidR="00D946A1">
              <w:rPr>
                <w:szCs w:val="22"/>
              </w:rPr>
              <w:t>December</w:t>
            </w:r>
            <w:r>
              <w:rPr>
                <w:szCs w:val="22"/>
              </w:rPr>
              <w:t xml:space="preserve"> 1</w:t>
            </w:r>
            <w:r w:rsidR="00035AB0">
              <w:rPr>
                <w:szCs w:val="22"/>
              </w:rPr>
              <w:t>2</w:t>
            </w:r>
            <w:r>
              <w:rPr>
                <w:szCs w:val="22"/>
              </w:rPr>
              <w:t>, 2017</w:t>
            </w:r>
          </w:p>
        </w:tc>
      </w:tr>
    </w:tbl>
    <w:p w:rsidR="00C670ED" w:rsidRDefault="00C670ED">
      <w:pPr>
        <w:rPr>
          <w:szCs w:val="22"/>
        </w:rPr>
      </w:pPr>
    </w:p>
    <w:p w:rsidR="00C670ED" w:rsidRDefault="00C670ED">
      <w:pPr>
        <w:rPr>
          <w:szCs w:val="22"/>
        </w:rPr>
      </w:pPr>
      <w:r>
        <w:rPr>
          <w:szCs w:val="22"/>
        </w:rPr>
        <w:br w:type="page"/>
      </w:r>
    </w:p>
    <w:p w:rsidR="005833F6" w:rsidRPr="005833F6" w:rsidRDefault="005833F6" w:rsidP="00080AEA">
      <w:pPr>
        <w:rPr>
          <w:szCs w:val="22"/>
        </w:rPr>
      </w:pPr>
      <w:r w:rsidRPr="005833F6">
        <w:rPr>
          <w:szCs w:val="22"/>
        </w:rPr>
        <w:lastRenderedPageBreak/>
        <w:t>Incumbent LEC contact:</w:t>
      </w:r>
    </w:p>
    <w:p w:rsidR="00DE15CE" w:rsidRPr="00596841" w:rsidRDefault="003313EF" w:rsidP="00DE15CE">
      <w:pPr>
        <w:rPr>
          <w:szCs w:val="22"/>
        </w:rPr>
      </w:pPr>
      <w:r>
        <w:rPr>
          <w:szCs w:val="22"/>
        </w:rPr>
        <w:t>Debra P. Dexter</w:t>
      </w:r>
    </w:p>
    <w:p w:rsidR="00DE15CE" w:rsidRPr="00596841" w:rsidRDefault="00DE0218" w:rsidP="00DE15CE">
      <w:pPr>
        <w:rPr>
          <w:szCs w:val="22"/>
        </w:rPr>
      </w:pPr>
      <w:r>
        <w:rPr>
          <w:szCs w:val="22"/>
        </w:rPr>
        <w:t>Associate</w:t>
      </w:r>
      <w:r w:rsidR="00AD7722">
        <w:rPr>
          <w:szCs w:val="22"/>
        </w:rPr>
        <w:t xml:space="preserve"> </w:t>
      </w:r>
      <w:r w:rsidR="00CA10EE">
        <w:rPr>
          <w:szCs w:val="22"/>
        </w:rPr>
        <w:t>Director</w:t>
      </w:r>
      <w:r w:rsidR="00DE15CE" w:rsidRPr="00596841">
        <w:rPr>
          <w:szCs w:val="22"/>
        </w:rPr>
        <w:t xml:space="preserve"> – </w:t>
      </w:r>
      <w:r w:rsidR="00AD7722">
        <w:rPr>
          <w:szCs w:val="22"/>
        </w:rPr>
        <w:t xml:space="preserve">Federal </w:t>
      </w:r>
      <w:r w:rsidR="00DE15CE" w:rsidRPr="00596841">
        <w:rPr>
          <w:szCs w:val="22"/>
        </w:rPr>
        <w:t xml:space="preserve">Regulatory </w:t>
      </w:r>
      <w:r w:rsidR="00AD7722">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043FC1">
        <w:rPr>
          <w:szCs w:val="22"/>
        </w:rPr>
        <w:t>Suite 5</w:t>
      </w:r>
      <w:r w:rsidR="00CA10EE">
        <w:rPr>
          <w:szCs w:val="22"/>
        </w:rPr>
        <w:t xml:space="preserve">00 </w:t>
      </w:r>
      <w:r w:rsidR="00043FC1">
        <w:rPr>
          <w:szCs w:val="22"/>
        </w:rPr>
        <w:t>Ea</w:t>
      </w:r>
      <w:r w:rsidR="00CA10EE">
        <w:rPr>
          <w:szCs w:val="22"/>
        </w:rPr>
        <w:t>st</w:t>
      </w:r>
    </w:p>
    <w:p w:rsidR="00102DDD"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p>
    <w:p w:rsidR="00DE15CE" w:rsidRPr="00596841" w:rsidRDefault="00DE15CE" w:rsidP="00DE15CE">
      <w:pPr>
        <w:rPr>
          <w:szCs w:val="22"/>
        </w:rPr>
      </w:pPr>
      <w:r w:rsidRPr="00596841">
        <w:rPr>
          <w:szCs w:val="22"/>
        </w:rPr>
        <w:t>Phone:  (</w:t>
      </w:r>
      <w:r w:rsidR="00CA10EE">
        <w:rPr>
          <w:szCs w:val="22"/>
        </w:rPr>
        <w:t>202</w:t>
      </w:r>
      <w:r w:rsidRPr="00596841">
        <w:rPr>
          <w:szCs w:val="22"/>
        </w:rPr>
        <w:t xml:space="preserve">) </w:t>
      </w:r>
      <w:r w:rsidR="00CA10EE">
        <w:rPr>
          <w:szCs w:val="22"/>
        </w:rPr>
        <w:t>515</w:t>
      </w:r>
      <w:r w:rsidRPr="00596841">
        <w:rPr>
          <w:szCs w:val="22"/>
        </w:rPr>
        <w:t>-</w:t>
      </w:r>
      <w:r w:rsidR="00DE0218">
        <w:rPr>
          <w:szCs w:val="22"/>
        </w:rPr>
        <w:t>2497</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010">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87" w:rsidRDefault="000E1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4373FD">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87" w:rsidRDefault="000E1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87" w:rsidRDefault="000E1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F7010">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904576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7562"/>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5AB0"/>
    <w:rsid w:val="0003613C"/>
    <w:rsid w:val="00037305"/>
    <w:rsid w:val="0004029C"/>
    <w:rsid w:val="00040963"/>
    <w:rsid w:val="00040C59"/>
    <w:rsid w:val="00042D67"/>
    <w:rsid w:val="000438B5"/>
    <w:rsid w:val="00043FC1"/>
    <w:rsid w:val="00046EF9"/>
    <w:rsid w:val="00052894"/>
    <w:rsid w:val="00053204"/>
    <w:rsid w:val="0005623D"/>
    <w:rsid w:val="000576FE"/>
    <w:rsid w:val="00061458"/>
    <w:rsid w:val="000656C1"/>
    <w:rsid w:val="000656EF"/>
    <w:rsid w:val="0007319B"/>
    <w:rsid w:val="00073718"/>
    <w:rsid w:val="00080AEA"/>
    <w:rsid w:val="00083F6A"/>
    <w:rsid w:val="00084AF7"/>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2EDB"/>
    <w:rsid w:val="000C357A"/>
    <w:rsid w:val="000C5F04"/>
    <w:rsid w:val="000C6707"/>
    <w:rsid w:val="000D1979"/>
    <w:rsid w:val="000D31F2"/>
    <w:rsid w:val="000D41B4"/>
    <w:rsid w:val="000D4467"/>
    <w:rsid w:val="000D5D9F"/>
    <w:rsid w:val="000E0600"/>
    <w:rsid w:val="000E1987"/>
    <w:rsid w:val="000E3D6F"/>
    <w:rsid w:val="000F2666"/>
    <w:rsid w:val="000F3EC3"/>
    <w:rsid w:val="000F53BB"/>
    <w:rsid w:val="000F56DB"/>
    <w:rsid w:val="00100A0C"/>
    <w:rsid w:val="00100AA0"/>
    <w:rsid w:val="00102DDD"/>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112"/>
    <w:rsid w:val="0019537D"/>
    <w:rsid w:val="001969E4"/>
    <w:rsid w:val="00197061"/>
    <w:rsid w:val="001A31CC"/>
    <w:rsid w:val="001A3942"/>
    <w:rsid w:val="001A3D3F"/>
    <w:rsid w:val="001A474F"/>
    <w:rsid w:val="001A6F62"/>
    <w:rsid w:val="001B25C6"/>
    <w:rsid w:val="001B309E"/>
    <w:rsid w:val="001B3A06"/>
    <w:rsid w:val="001B3ACB"/>
    <w:rsid w:val="001B4899"/>
    <w:rsid w:val="001B50DE"/>
    <w:rsid w:val="001B51FD"/>
    <w:rsid w:val="001B610E"/>
    <w:rsid w:val="001C2CBA"/>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346"/>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29C8"/>
    <w:rsid w:val="002D4AE0"/>
    <w:rsid w:val="002D5925"/>
    <w:rsid w:val="002D645E"/>
    <w:rsid w:val="002D654C"/>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3EF"/>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373FD"/>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4F4"/>
    <w:rsid w:val="004F48EF"/>
    <w:rsid w:val="004F6A03"/>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3C1E"/>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5D04"/>
    <w:rsid w:val="005666E9"/>
    <w:rsid w:val="0056731E"/>
    <w:rsid w:val="00571263"/>
    <w:rsid w:val="00571440"/>
    <w:rsid w:val="00572C14"/>
    <w:rsid w:val="00574026"/>
    <w:rsid w:val="00575691"/>
    <w:rsid w:val="00575A0C"/>
    <w:rsid w:val="005813AB"/>
    <w:rsid w:val="005833F6"/>
    <w:rsid w:val="0058452F"/>
    <w:rsid w:val="00584B11"/>
    <w:rsid w:val="00584EB8"/>
    <w:rsid w:val="00584FE2"/>
    <w:rsid w:val="0058500E"/>
    <w:rsid w:val="00585588"/>
    <w:rsid w:val="00587BD8"/>
    <w:rsid w:val="00596841"/>
    <w:rsid w:val="0059769D"/>
    <w:rsid w:val="005A00D2"/>
    <w:rsid w:val="005A03EC"/>
    <w:rsid w:val="005A0DF8"/>
    <w:rsid w:val="005A1810"/>
    <w:rsid w:val="005A23B3"/>
    <w:rsid w:val="005A2CFD"/>
    <w:rsid w:val="005A7C3C"/>
    <w:rsid w:val="005B20D4"/>
    <w:rsid w:val="005B23F9"/>
    <w:rsid w:val="005B397D"/>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0AE7"/>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3897"/>
    <w:rsid w:val="00795305"/>
    <w:rsid w:val="00797D81"/>
    <w:rsid w:val="007A5827"/>
    <w:rsid w:val="007A7D58"/>
    <w:rsid w:val="007B2AD9"/>
    <w:rsid w:val="007B3AA3"/>
    <w:rsid w:val="007B4830"/>
    <w:rsid w:val="007B6ECF"/>
    <w:rsid w:val="007C0757"/>
    <w:rsid w:val="007C3838"/>
    <w:rsid w:val="007C4556"/>
    <w:rsid w:val="007C68E5"/>
    <w:rsid w:val="007C69A1"/>
    <w:rsid w:val="007D0BDE"/>
    <w:rsid w:val="007D0D14"/>
    <w:rsid w:val="007D138A"/>
    <w:rsid w:val="007D3F17"/>
    <w:rsid w:val="007D42FC"/>
    <w:rsid w:val="007D51C4"/>
    <w:rsid w:val="007D71C5"/>
    <w:rsid w:val="007E723C"/>
    <w:rsid w:val="007F2779"/>
    <w:rsid w:val="007F510F"/>
    <w:rsid w:val="008025B8"/>
    <w:rsid w:val="00802E14"/>
    <w:rsid w:val="008037F1"/>
    <w:rsid w:val="00803E13"/>
    <w:rsid w:val="008054B6"/>
    <w:rsid w:val="00806DD7"/>
    <w:rsid w:val="00807487"/>
    <w:rsid w:val="008074DB"/>
    <w:rsid w:val="00815824"/>
    <w:rsid w:val="00815A5C"/>
    <w:rsid w:val="00815BD7"/>
    <w:rsid w:val="00816437"/>
    <w:rsid w:val="00816D51"/>
    <w:rsid w:val="008205D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1F44"/>
    <w:rsid w:val="00864F79"/>
    <w:rsid w:val="00866B1C"/>
    <w:rsid w:val="008675E4"/>
    <w:rsid w:val="008714B8"/>
    <w:rsid w:val="00871E6F"/>
    <w:rsid w:val="00871F75"/>
    <w:rsid w:val="00871F97"/>
    <w:rsid w:val="00873B6F"/>
    <w:rsid w:val="00873D03"/>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D6D12"/>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D6B3A"/>
    <w:rsid w:val="009E1597"/>
    <w:rsid w:val="009E1D28"/>
    <w:rsid w:val="009E4F70"/>
    <w:rsid w:val="009E68F3"/>
    <w:rsid w:val="009E7791"/>
    <w:rsid w:val="009E78EC"/>
    <w:rsid w:val="009E794F"/>
    <w:rsid w:val="009F0142"/>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65E"/>
    <w:rsid w:val="00A65DB8"/>
    <w:rsid w:val="00A67732"/>
    <w:rsid w:val="00A70625"/>
    <w:rsid w:val="00A71820"/>
    <w:rsid w:val="00A724AA"/>
    <w:rsid w:val="00A72EB2"/>
    <w:rsid w:val="00A737C1"/>
    <w:rsid w:val="00A77424"/>
    <w:rsid w:val="00A82933"/>
    <w:rsid w:val="00A83408"/>
    <w:rsid w:val="00A83ADE"/>
    <w:rsid w:val="00A85855"/>
    <w:rsid w:val="00A90494"/>
    <w:rsid w:val="00A91A72"/>
    <w:rsid w:val="00A92721"/>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429B"/>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380"/>
    <w:rsid w:val="00B444B0"/>
    <w:rsid w:val="00B444BA"/>
    <w:rsid w:val="00B446C6"/>
    <w:rsid w:val="00B45342"/>
    <w:rsid w:val="00B45520"/>
    <w:rsid w:val="00B46B4F"/>
    <w:rsid w:val="00B509C3"/>
    <w:rsid w:val="00B516EB"/>
    <w:rsid w:val="00B5520B"/>
    <w:rsid w:val="00B608F3"/>
    <w:rsid w:val="00B614C5"/>
    <w:rsid w:val="00B64199"/>
    <w:rsid w:val="00B64D56"/>
    <w:rsid w:val="00B64DEF"/>
    <w:rsid w:val="00B65167"/>
    <w:rsid w:val="00B66894"/>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BF7010"/>
    <w:rsid w:val="00C017E7"/>
    <w:rsid w:val="00C0189A"/>
    <w:rsid w:val="00C02231"/>
    <w:rsid w:val="00C03767"/>
    <w:rsid w:val="00C06D50"/>
    <w:rsid w:val="00C1093A"/>
    <w:rsid w:val="00C112CB"/>
    <w:rsid w:val="00C16975"/>
    <w:rsid w:val="00C206D6"/>
    <w:rsid w:val="00C2165F"/>
    <w:rsid w:val="00C21660"/>
    <w:rsid w:val="00C22EF8"/>
    <w:rsid w:val="00C258F2"/>
    <w:rsid w:val="00C26B6A"/>
    <w:rsid w:val="00C27DE8"/>
    <w:rsid w:val="00C335CF"/>
    <w:rsid w:val="00C3430E"/>
    <w:rsid w:val="00C35B09"/>
    <w:rsid w:val="00C35DE1"/>
    <w:rsid w:val="00C36040"/>
    <w:rsid w:val="00C40738"/>
    <w:rsid w:val="00C437F1"/>
    <w:rsid w:val="00C44F21"/>
    <w:rsid w:val="00C45421"/>
    <w:rsid w:val="00C469A4"/>
    <w:rsid w:val="00C46B13"/>
    <w:rsid w:val="00C46C3B"/>
    <w:rsid w:val="00C46E14"/>
    <w:rsid w:val="00C471BF"/>
    <w:rsid w:val="00C5035B"/>
    <w:rsid w:val="00C53113"/>
    <w:rsid w:val="00C565AB"/>
    <w:rsid w:val="00C57FDE"/>
    <w:rsid w:val="00C613F7"/>
    <w:rsid w:val="00C62137"/>
    <w:rsid w:val="00C63F64"/>
    <w:rsid w:val="00C670ED"/>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3ADD"/>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1747"/>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6A1"/>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D1065"/>
    <w:rsid w:val="00DE0218"/>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205"/>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5BA6"/>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A6A09"/>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748</Words>
  <Characters>4308</Characters>
  <Application>Microsoft Office Word</Application>
  <DocSecurity>0</DocSecurity>
  <Lines>107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2017-06-15T19:30:00Z</dcterms:created>
  <dcterms:modified xsi:type="dcterms:W3CDTF">2017-06-15T19:30:00Z</dcterms:modified>
  <cp:category> </cp:category>
  <cp:contentStatus> </cp:contentStatus>
</cp:coreProperties>
</file>