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6A9E9A2A" w14:textId="77777777" w:rsidTr="006D5D22">
        <w:trPr>
          <w:trHeight w:val="2181"/>
        </w:trPr>
        <w:tc>
          <w:tcPr>
            <w:tcW w:w="8856" w:type="dxa"/>
          </w:tcPr>
          <w:p w14:paraId="1AC594DD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F81EBCF" wp14:editId="36404F7F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EC9B4F" w14:textId="77777777" w:rsidR="00426518" w:rsidRDefault="00426518" w:rsidP="00B57131">
            <w:pPr>
              <w:rPr>
                <w:b/>
                <w:bCs/>
              </w:rPr>
            </w:pPr>
          </w:p>
          <w:p w14:paraId="180EE1F2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0DFEB5E4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14:paraId="7F94AF69" w14:textId="77777777"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14:paraId="061A4935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397725AF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2AED8397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4DE0999" w14:textId="77777777" w:rsidR="000E049E" w:rsidRDefault="00065612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ANNOUNCES </w:t>
            </w:r>
            <w:r w:rsidR="000B1D8B">
              <w:rPr>
                <w:b/>
                <w:bCs/>
                <w:sz w:val="26"/>
                <w:szCs w:val="26"/>
              </w:rPr>
              <w:t>SULLIVAN</w:t>
            </w:r>
            <w:r>
              <w:rPr>
                <w:b/>
                <w:bCs/>
                <w:sz w:val="26"/>
                <w:szCs w:val="26"/>
              </w:rPr>
              <w:t xml:space="preserve"> TO SERVE AS </w:t>
            </w:r>
            <w:r w:rsidR="000B1D8B">
              <w:rPr>
                <w:b/>
                <w:bCs/>
                <w:sz w:val="26"/>
                <w:szCs w:val="26"/>
              </w:rPr>
              <w:t>CHIEF OF INTERNATIONAL BUREAU</w:t>
            </w:r>
          </w:p>
          <w:p w14:paraId="0523394F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335A2F97" w14:textId="20D127EF" w:rsidR="00040127" w:rsidRDefault="00FF1C0B" w:rsidP="00AB347C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815151" w:rsidRPr="006E47CB">
              <w:rPr>
                <w:sz w:val="22"/>
                <w:szCs w:val="22"/>
              </w:rPr>
              <w:t xml:space="preserve">June </w:t>
            </w:r>
            <w:r w:rsidR="006E47CB" w:rsidRPr="006E47CB">
              <w:rPr>
                <w:sz w:val="22"/>
                <w:szCs w:val="22"/>
              </w:rPr>
              <w:t>20</w:t>
            </w:r>
            <w:r w:rsidR="0070589A" w:rsidRPr="006E47CB">
              <w:rPr>
                <w:sz w:val="22"/>
                <w:szCs w:val="22"/>
              </w:rPr>
              <w:t>, 2017</w:t>
            </w:r>
            <w:r w:rsidR="002B1013" w:rsidRPr="006E47CB">
              <w:rPr>
                <w:sz w:val="22"/>
                <w:szCs w:val="22"/>
              </w:rPr>
              <w:t xml:space="preserve"> –</w:t>
            </w:r>
            <w:r w:rsidR="002B1013" w:rsidRPr="008A3940">
              <w:rPr>
                <w:sz w:val="22"/>
                <w:szCs w:val="22"/>
              </w:rPr>
              <w:t xml:space="preserve"> </w:t>
            </w:r>
            <w:r w:rsidR="00815151">
              <w:rPr>
                <w:sz w:val="22"/>
                <w:szCs w:val="22"/>
              </w:rPr>
              <w:t>FCC Chairman Ajit Pai</w:t>
            </w:r>
            <w:r w:rsidR="00815151" w:rsidRPr="000E049E">
              <w:rPr>
                <w:sz w:val="22"/>
                <w:szCs w:val="22"/>
              </w:rPr>
              <w:t xml:space="preserve"> today</w:t>
            </w:r>
            <w:r w:rsidR="00815151">
              <w:rPr>
                <w:sz w:val="22"/>
                <w:szCs w:val="22"/>
              </w:rPr>
              <w:t xml:space="preserve"> announced that the agency has chosen </w:t>
            </w:r>
            <w:r w:rsidR="000B1D8B">
              <w:rPr>
                <w:sz w:val="22"/>
                <w:szCs w:val="22"/>
              </w:rPr>
              <w:t>Tom Sullivan</w:t>
            </w:r>
            <w:r w:rsidR="007E7916" w:rsidRPr="007E7916">
              <w:rPr>
                <w:sz w:val="22"/>
                <w:szCs w:val="22"/>
              </w:rPr>
              <w:t xml:space="preserve"> </w:t>
            </w:r>
            <w:r w:rsidR="00815151">
              <w:rPr>
                <w:sz w:val="22"/>
                <w:szCs w:val="22"/>
              </w:rPr>
              <w:t xml:space="preserve">to serve as </w:t>
            </w:r>
            <w:r w:rsidR="000B1D8B">
              <w:rPr>
                <w:sz w:val="22"/>
                <w:szCs w:val="22"/>
              </w:rPr>
              <w:t>chief</w:t>
            </w:r>
            <w:r w:rsidR="00815151">
              <w:rPr>
                <w:sz w:val="22"/>
                <w:szCs w:val="22"/>
              </w:rPr>
              <w:t xml:space="preserve"> of the </w:t>
            </w:r>
            <w:r w:rsidR="007E7916">
              <w:rPr>
                <w:sz w:val="22"/>
                <w:szCs w:val="22"/>
              </w:rPr>
              <w:t xml:space="preserve">FCC’s </w:t>
            </w:r>
            <w:r w:rsidR="000B1D8B">
              <w:rPr>
                <w:sz w:val="22"/>
                <w:szCs w:val="22"/>
              </w:rPr>
              <w:t>International Bureau</w:t>
            </w:r>
            <w:r w:rsidR="00815151">
              <w:rPr>
                <w:sz w:val="22"/>
                <w:szCs w:val="22"/>
              </w:rPr>
              <w:t xml:space="preserve">, continuing the work he has been doing as acting </w:t>
            </w:r>
            <w:r w:rsidR="000B1D8B">
              <w:rPr>
                <w:sz w:val="22"/>
                <w:szCs w:val="22"/>
              </w:rPr>
              <w:t>chief</w:t>
            </w:r>
            <w:r w:rsidR="00815151">
              <w:rPr>
                <w:sz w:val="22"/>
                <w:szCs w:val="22"/>
              </w:rPr>
              <w:t>.</w:t>
            </w:r>
            <w:r w:rsidR="00C009C4">
              <w:rPr>
                <w:sz w:val="22"/>
                <w:szCs w:val="22"/>
              </w:rPr>
              <w:t xml:space="preserve"> </w:t>
            </w:r>
          </w:p>
          <w:p w14:paraId="25E08DEC" w14:textId="47B3228A" w:rsidR="000B1D8B" w:rsidRDefault="00850E26" w:rsidP="00AB347C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3617F7">
              <w:rPr>
                <w:sz w:val="22"/>
                <w:szCs w:val="22"/>
              </w:rPr>
              <w:t xml:space="preserve">With a growing number of communications issues now having </w:t>
            </w:r>
            <w:r w:rsidR="000C4A11">
              <w:rPr>
                <w:sz w:val="22"/>
                <w:szCs w:val="22"/>
              </w:rPr>
              <w:t>international implications</w:t>
            </w:r>
            <w:r w:rsidR="003617F7">
              <w:rPr>
                <w:sz w:val="22"/>
                <w:szCs w:val="22"/>
              </w:rPr>
              <w:t xml:space="preserve">, it is more critical than ever that we have a committed team of professionals </w:t>
            </w:r>
            <w:r w:rsidR="000C4A11">
              <w:rPr>
                <w:sz w:val="22"/>
                <w:szCs w:val="22"/>
              </w:rPr>
              <w:t>working with our international partners to advance common interests</w:t>
            </w:r>
            <w:r w:rsidR="00AF0F3F">
              <w:rPr>
                <w:sz w:val="22"/>
                <w:szCs w:val="22"/>
              </w:rPr>
              <w:t xml:space="preserve">,” said Chairman Pai. “I’m </w:t>
            </w:r>
            <w:r w:rsidR="00313139">
              <w:rPr>
                <w:sz w:val="22"/>
                <w:szCs w:val="22"/>
              </w:rPr>
              <w:t xml:space="preserve">therefore </w:t>
            </w:r>
            <w:r w:rsidR="00AF0F3F">
              <w:rPr>
                <w:sz w:val="22"/>
                <w:szCs w:val="22"/>
              </w:rPr>
              <w:t xml:space="preserve">pleased that Tom has agreed to continue to lead our great </w:t>
            </w:r>
            <w:r w:rsidR="00620128">
              <w:rPr>
                <w:sz w:val="22"/>
                <w:szCs w:val="22"/>
              </w:rPr>
              <w:t xml:space="preserve">International Bureau </w:t>
            </w:r>
            <w:r w:rsidR="00AF0F3F">
              <w:rPr>
                <w:sz w:val="22"/>
                <w:szCs w:val="22"/>
              </w:rPr>
              <w:t xml:space="preserve">team.  </w:t>
            </w:r>
            <w:r w:rsidR="00313139">
              <w:rPr>
                <w:sz w:val="22"/>
                <w:szCs w:val="22"/>
              </w:rPr>
              <w:t>During my first months as Chairman, I have come to rely on his wise counsel.  He brings a tremendous depth and breadth of experience to the job,</w:t>
            </w:r>
            <w:r w:rsidR="003617F7">
              <w:rPr>
                <w:sz w:val="22"/>
                <w:szCs w:val="22"/>
              </w:rPr>
              <w:t xml:space="preserve"> </w:t>
            </w:r>
            <w:r w:rsidR="00AF0F3F">
              <w:rPr>
                <w:sz w:val="22"/>
                <w:szCs w:val="22"/>
              </w:rPr>
              <w:t xml:space="preserve">and </w:t>
            </w:r>
            <w:r w:rsidR="00313139">
              <w:rPr>
                <w:sz w:val="22"/>
                <w:szCs w:val="22"/>
              </w:rPr>
              <w:t xml:space="preserve">I </w:t>
            </w:r>
            <w:r w:rsidR="00AF0F3F">
              <w:rPr>
                <w:sz w:val="22"/>
                <w:szCs w:val="22"/>
              </w:rPr>
              <w:t xml:space="preserve">know that </w:t>
            </w:r>
            <w:r w:rsidR="000C4A11">
              <w:rPr>
                <w:sz w:val="22"/>
                <w:szCs w:val="22"/>
              </w:rPr>
              <w:t xml:space="preserve">he </w:t>
            </w:r>
            <w:r w:rsidR="00AF0F3F">
              <w:rPr>
                <w:sz w:val="22"/>
                <w:szCs w:val="22"/>
              </w:rPr>
              <w:t xml:space="preserve">can be counted on to </w:t>
            </w:r>
            <w:r w:rsidR="000209B2">
              <w:rPr>
                <w:sz w:val="22"/>
                <w:szCs w:val="22"/>
              </w:rPr>
              <w:t>represent our country well in our interactions with other countries and in managing our communications needs in space.”</w:t>
            </w:r>
          </w:p>
          <w:p w14:paraId="32B156F3" w14:textId="384C8E6A" w:rsidR="000B1D8B" w:rsidRDefault="007E7916" w:rsidP="00AB347C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 w:rsidRPr="007E7916">
              <w:rPr>
                <w:sz w:val="22"/>
                <w:szCs w:val="22"/>
              </w:rPr>
              <w:t xml:space="preserve">The </w:t>
            </w:r>
            <w:r w:rsidR="000B1D8B">
              <w:rPr>
                <w:sz w:val="22"/>
                <w:szCs w:val="22"/>
              </w:rPr>
              <w:t>International Bureau</w:t>
            </w:r>
            <w:r w:rsidR="00991E30">
              <w:rPr>
                <w:sz w:val="22"/>
                <w:szCs w:val="22"/>
              </w:rPr>
              <w:t xml:space="preserve"> </w:t>
            </w:r>
            <w:r w:rsidR="00991E30" w:rsidRPr="00991E30">
              <w:rPr>
                <w:sz w:val="22"/>
                <w:szCs w:val="22"/>
              </w:rPr>
              <w:t xml:space="preserve">administers international telecommunications and satellite programs and policies, including licensing and regulatory functions. The bureau also promotes pro-competitive policies abroad, coordinates global spectrum </w:t>
            </w:r>
            <w:r w:rsidR="00CC4DEE">
              <w:rPr>
                <w:sz w:val="22"/>
                <w:szCs w:val="22"/>
              </w:rPr>
              <w:t xml:space="preserve">and telecommunications </w:t>
            </w:r>
            <w:r w:rsidR="00991E30" w:rsidRPr="00991E30">
              <w:rPr>
                <w:sz w:val="22"/>
                <w:szCs w:val="22"/>
              </w:rPr>
              <w:t>activiti</w:t>
            </w:r>
            <w:r w:rsidR="005923ED">
              <w:rPr>
                <w:sz w:val="22"/>
                <w:szCs w:val="22"/>
              </w:rPr>
              <w:t>es</w:t>
            </w:r>
            <w:r w:rsidR="00620128">
              <w:rPr>
                <w:sz w:val="22"/>
                <w:szCs w:val="22"/>
              </w:rPr>
              <w:t>,</w:t>
            </w:r>
            <w:r w:rsidR="005923ED">
              <w:rPr>
                <w:sz w:val="22"/>
                <w:szCs w:val="22"/>
              </w:rPr>
              <w:t xml:space="preserve"> and advocates U.S. interests</w:t>
            </w:r>
            <w:r w:rsidR="00991E30" w:rsidRPr="00991E30">
              <w:rPr>
                <w:sz w:val="22"/>
                <w:szCs w:val="22"/>
              </w:rPr>
              <w:t xml:space="preserve"> international</w:t>
            </w:r>
            <w:r w:rsidR="00CC4DEE">
              <w:rPr>
                <w:sz w:val="22"/>
                <w:szCs w:val="22"/>
              </w:rPr>
              <w:t>ly</w:t>
            </w:r>
            <w:r w:rsidR="00991E30" w:rsidRPr="00991E30">
              <w:rPr>
                <w:sz w:val="22"/>
                <w:szCs w:val="22"/>
              </w:rPr>
              <w:t>.</w:t>
            </w:r>
          </w:p>
          <w:p w14:paraId="5861754D" w14:textId="77777777" w:rsidR="000209B2" w:rsidRPr="009972BC" w:rsidRDefault="000209B2" w:rsidP="00991E30">
            <w:pPr>
              <w:tabs>
                <w:tab w:val="left" w:pos="8640"/>
              </w:tabs>
              <w:spacing w:after="12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Prior to his appointment to acting chief, </w:t>
            </w:r>
            <w:r w:rsidR="00FB3A1E">
              <w:rPr>
                <w:rStyle w:val="Hyperlink"/>
                <w:color w:val="auto"/>
                <w:sz w:val="22"/>
                <w:szCs w:val="22"/>
                <w:u w:val="none"/>
              </w:rPr>
              <w:t>Mr.</w:t>
            </w:r>
            <w:r w:rsidR="00FB3A1E" w:rsidRPr="00FB3A1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0B1D8B">
              <w:rPr>
                <w:rStyle w:val="Hyperlink"/>
                <w:color w:val="auto"/>
                <w:sz w:val="22"/>
                <w:szCs w:val="22"/>
                <w:u w:val="none"/>
              </w:rPr>
              <w:t>Sullivan</w:t>
            </w:r>
            <w:r w:rsidR="00991E3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was</w:t>
            </w:r>
            <w:r w:rsidR="00991E30" w:rsidRPr="00991E3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an </w:t>
            </w:r>
            <w:r w:rsidRPr="00991E30">
              <w:rPr>
                <w:rStyle w:val="Hyperlink"/>
                <w:color w:val="auto"/>
                <w:sz w:val="22"/>
                <w:szCs w:val="22"/>
                <w:u w:val="none"/>
              </w:rPr>
              <w:t>associate bureau chief and the chief of staff fo</w:t>
            </w:r>
            <w:r w:rsidR="00991E30" w:rsidRPr="00991E3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r the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b</w:t>
            </w:r>
            <w:r w:rsidR="00991E30" w:rsidRPr="00991E3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ureau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he now leads</w:t>
            </w:r>
            <w:r w:rsidR="00991E30" w:rsidRPr="00991E3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. 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He has</w:t>
            </w:r>
            <w:r w:rsidR="00991E30" w:rsidRPr="00991E3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served in a variety of positions within the International Bureau and the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FCC’s </w:t>
            </w:r>
            <w:r w:rsidR="00991E30" w:rsidRPr="00991E30">
              <w:rPr>
                <w:rStyle w:val="Hyperlink"/>
                <w:color w:val="auto"/>
                <w:sz w:val="22"/>
                <w:szCs w:val="22"/>
                <w:u w:val="none"/>
              </w:rPr>
              <w:t>Office of</w:t>
            </w:r>
            <w:r w:rsidR="00991E3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991E30" w:rsidRPr="00991E30">
              <w:rPr>
                <w:rStyle w:val="Hyperlink"/>
                <w:color w:val="auto"/>
                <w:sz w:val="22"/>
                <w:szCs w:val="22"/>
                <w:u w:val="none"/>
              </w:rPr>
              <w:t>Managing Director.  He joined the Commission in 1991 after receiving his Master’s Degree in Public Policy from the University of Michigan.</w:t>
            </w:r>
            <w:r w:rsidR="00CC4DE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He received his Bachelor’s Degree in Economics and Political Science from the University of Michigan in 1990.</w:t>
            </w:r>
            <w:r w:rsidR="00991E30" w:rsidRPr="00991E3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</w:t>
            </w:r>
          </w:p>
          <w:p w14:paraId="2DDE00B0" w14:textId="77777777" w:rsidR="00E644FE" w:rsidRPr="00AB347C" w:rsidRDefault="00F708E3" w:rsidP="00AB347C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  <w:r w:rsidR="00AB347C">
              <w:rPr>
                <w:sz w:val="22"/>
                <w:szCs w:val="22"/>
              </w:rPr>
              <w:br/>
            </w:r>
            <w:r w:rsidR="00E644FE" w:rsidRPr="00AB347C">
              <w:rPr>
                <w:b/>
                <w:bCs/>
                <w:sz w:val="18"/>
                <w:szCs w:val="18"/>
              </w:rPr>
              <w:br/>
            </w:r>
            <w:r w:rsidR="00E644FE"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="00E644FE"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38CD2120" w14:textId="77777777"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14:paraId="307CA384" w14:textId="77777777"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3899BF18" w14:textId="77777777"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7D44C1C6" w14:textId="77777777"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51CAC2C3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618D299A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7C3D5" w14:textId="77777777" w:rsidR="00454162" w:rsidRDefault="00454162" w:rsidP="00454162">
      <w:r>
        <w:separator/>
      </w:r>
    </w:p>
  </w:endnote>
  <w:endnote w:type="continuationSeparator" w:id="0">
    <w:p w14:paraId="5EC10C9E" w14:textId="77777777" w:rsidR="00454162" w:rsidRDefault="00454162" w:rsidP="0045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322A0" w14:textId="77777777" w:rsidR="00454162" w:rsidRDefault="004541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68158" w14:textId="77777777" w:rsidR="00454162" w:rsidRDefault="004541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92C18" w14:textId="77777777" w:rsidR="00454162" w:rsidRDefault="00454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51C70" w14:textId="77777777" w:rsidR="00454162" w:rsidRDefault="00454162" w:rsidP="00454162">
      <w:r>
        <w:separator/>
      </w:r>
    </w:p>
  </w:footnote>
  <w:footnote w:type="continuationSeparator" w:id="0">
    <w:p w14:paraId="7084FB63" w14:textId="77777777" w:rsidR="00454162" w:rsidRDefault="00454162" w:rsidP="00454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C67B7" w14:textId="77777777" w:rsidR="00454162" w:rsidRDefault="004541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F3DFC" w14:textId="77777777" w:rsidR="00454162" w:rsidRDefault="004541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BBDE7" w14:textId="77777777" w:rsidR="00454162" w:rsidRDefault="00454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A4"/>
    <w:rsid w:val="000209B2"/>
    <w:rsid w:val="0002500C"/>
    <w:rsid w:val="000311FC"/>
    <w:rsid w:val="00040127"/>
    <w:rsid w:val="00065612"/>
    <w:rsid w:val="00081232"/>
    <w:rsid w:val="00091E65"/>
    <w:rsid w:val="00096D4A"/>
    <w:rsid w:val="000A38EA"/>
    <w:rsid w:val="000B1D8B"/>
    <w:rsid w:val="000C1E47"/>
    <w:rsid w:val="000C26F3"/>
    <w:rsid w:val="000C4A11"/>
    <w:rsid w:val="000E049E"/>
    <w:rsid w:val="001028D4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E4479"/>
    <w:rsid w:val="002F31D0"/>
    <w:rsid w:val="00300359"/>
    <w:rsid w:val="00313139"/>
    <w:rsid w:val="0031773E"/>
    <w:rsid w:val="00347716"/>
    <w:rsid w:val="003506E1"/>
    <w:rsid w:val="003617F7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4162"/>
    <w:rsid w:val="004546A4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923ED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128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2552"/>
    <w:rsid w:val="006C33AF"/>
    <w:rsid w:val="006D5D22"/>
    <w:rsid w:val="006E0324"/>
    <w:rsid w:val="006E47CB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E7916"/>
    <w:rsid w:val="007F3C12"/>
    <w:rsid w:val="007F5205"/>
    <w:rsid w:val="00804A58"/>
    <w:rsid w:val="00815151"/>
    <w:rsid w:val="008161FB"/>
    <w:rsid w:val="008215E7"/>
    <w:rsid w:val="00830FC6"/>
    <w:rsid w:val="00850E26"/>
    <w:rsid w:val="00865EAA"/>
    <w:rsid w:val="00866F06"/>
    <w:rsid w:val="008728F5"/>
    <w:rsid w:val="00875D4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657F6"/>
    <w:rsid w:val="009734B6"/>
    <w:rsid w:val="0098096F"/>
    <w:rsid w:val="0098437A"/>
    <w:rsid w:val="00986C92"/>
    <w:rsid w:val="00991E30"/>
    <w:rsid w:val="00993C47"/>
    <w:rsid w:val="009972BC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B347C"/>
    <w:rsid w:val="00AC0A38"/>
    <w:rsid w:val="00AC4E0E"/>
    <w:rsid w:val="00AC517B"/>
    <w:rsid w:val="00AD0D19"/>
    <w:rsid w:val="00AE64EE"/>
    <w:rsid w:val="00AF051B"/>
    <w:rsid w:val="00AF0F3F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009C4"/>
    <w:rsid w:val="00C432E4"/>
    <w:rsid w:val="00C70C26"/>
    <w:rsid w:val="00C72001"/>
    <w:rsid w:val="00C772B7"/>
    <w:rsid w:val="00C80347"/>
    <w:rsid w:val="00CB7C1A"/>
    <w:rsid w:val="00CC4DEE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04B8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37934"/>
    <w:rsid w:val="00F50D25"/>
    <w:rsid w:val="00F535D8"/>
    <w:rsid w:val="00F61155"/>
    <w:rsid w:val="00F708E3"/>
    <w:rsid w:val="00F76561"/>
    <w:rsid w:val="00F84736"/>
    <w:rsid w:val="00FB3A1E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94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201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012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54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1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54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1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201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012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54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1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54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1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1818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2017-06-20T15:17:00Z</dcterms:created>
  <dcterms:modified xsi:type="dcterms:W3CDTF">2017-06-20T15:17:00Z</dcterms:modified>
  <cp:category> </cp:category>
  <cp:contentStatus> </cp:contentStatus>
</cp:coreProperties>
</file>