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6" w:rsidRPr="00486132" w:rsidRDefault="00CA0456" w:rsidP="00E64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6132">
        <w:rPr>
          <w:rFonts w:ascii="Times New Roman" w:hAnsi="Times New Roman" w:cs="Times New Roman"/>
          <w:b/>
        </w:rPr>
        <w:t xml:space="preserve">STATEMENT OF </w:t>
      </w:r>
    </w:p>
    <w:p w:rsidR="00CA0456" w:rsidRPr="00486132" w:rsidRDefault="00CA0456" w:rsidP="00E64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132">
        <w:rPr>
          <w:rFonts w:ascii="Times New Roman" w:hAnsi="Times New Roman" w:cs="Times New Roman"/>
          <w:b/>
        </w:rPr>
        <w:t>COMMISSIONER MICHAEL O’RIELLY</w:t>
      </w:r>
    </w:p>
    <w:p w:rsidR="00CA0456" w:rsidRPr="00486132" w:rsidRDefault="00CA0456" w:rsidP="00E646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456" w:rsidRPr="00486132" w:rsidRDefault="00CA0456" w:rsidP="00E646C5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486132">
        <w:rPr>
          <w:rFonts w:ascii="Times New Roman" w:hAnsi="Times New Roman" w:cs="Times New Roman"/>
          <w:i/>
        </w:rPr>
        <w:t>Re:</w:t>
      </w:r>
      <w:r w:rsidRPr="00486132">
        <w:rPr>
          <w:rFonts w:ascii="Times New Roman" w:hAnsi="Times New Roman" w:cs="Times New Roman"/>
          <w:i/>
        </w:rPr>
        <w:tab/>
        <w:t>Amendment of Parts 0, 1, 2, 15 and 18 of the Commission’s Rules regarding Authorization of Radiofrequency Equipment, ET Docket No. 15-170, First Report and Order.</w:t>
      </w:r>
    </w:p>
    <w:p w:rsidR="00E646C5" w:rsidRPr="00486132" w:rsidRDefault="00E646C5" w:rsidP="00E646C5">
      <w:pPr>
        <w:spacing w:after="0" w:line="240" w:lineRule="auto"/>
        <w:rPr>
          <w:rFonts w:ascii="Times New Roman" w:hAnsi="Times New Roman" w:cs="Times New Roman"/>
        </w:rPr>
      </w:pPr>
    </w:p>
    <w:p w:rsidR="00CB2696" w:rsidRPr="00486132" w:rsidRDefault="004267D2" w:rsidP="004861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6132">
        <w:rPr>
          <w:rFonts w:ascii="Times New Roman" w:hAnsi="Times New Roman" w:cs="Times New Roman"/>
        </w:rPr>
        <w:t>I am pleased to support today’s order that streamlines and updates many of our equipment authorization rules.  Reducing the paperwork burden of unnecessary forms</w:t>
      </w:r>
      <w:r w:rsidR="007526BB" w:rsidRPr="00486132">
        <w:rPr>
          <w:rFonts w:ascii="Times New Roman" w:hAnsi="Times New Roman" w:cs="Times New Roman"/>
        </w:rPr>
        <w:t>,</w:t>
      </w:r>
      <w:r w:rsidRPr="00486132">
        <w:rPr>
          <w:rFonts w:ascii="Times New Roman" w:hAnsi="Times New Roman" w:cs="Times New Roman"/>
        </w:rPr>
        <w:t xml:space="preserve"> simplifying our </w:t>
      </w:r>
      <w:r w:rsidR="007604BC" w:rsidRPr="00486132">
        <w:rPr>
          <w:rFonts w:ascii="Times New Roman" w:hAnsi="Times New Roman" w:cs="Times New Roman"/>
        </w:rPr>
        <w:t>self-approval procedures for equipment authorization by turning two processes into one</w:t>
      </w:r>
      <w:r w:rsidR="007526BB" w:rsidRPr="00486132">
        <w:rPr>
          <w:rFonts w:ascii="Times New Roman" w:hAnsi="Times New Roman" w:cs="Times New Roman"/>
        </w:rPr>
        <w:t>, and fully implementing e-labelling</w:t>
      </w:r>
      <w:r w:rsidRPr="00486132">
        <w:rPr>
          <w:rFonts w:ascii="Times New Roman" w:hAnsi="Times New Roman" w:cs="Times New Roman"/>
        </w:rPr>
        <w:t xml:space="preserve"> should result in real cost savings for manufacturers.  </w:t>
      </w:r>
    </w:p>
    <w:p w:rsidR="00E646C5" w:rsidRPr="00486132" w:rsidRDefault="00E646C5" w:rsidP="00E646C5">
      <w:pPr>
        <w:spacing w:after="0" w:line="240" w:lineRule="auto"/>
        <w:rPr>
          <w:rFonts w:ascii="Times New Roman" w:hAnsi="Times New Roman" w:cs="Times New Roman"/>
        </w:rPr>
      </w:pPr>
    </w:p>
    <w:p w:rsidR="00E646C5" w:rsidRPr="00486132" w:rsidRDefault="00CA0456" w:rsidP="004861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6132">
        <w:rPr>
          <w:rFonts w:ascii="Times New Roman" w:hAnsi="Times New Roman" w:cs="Times New Roman"/>
        </w:rPr>
        <w:t xml:space="preserve">Even </w:t>
      </w:r>
      <w:r w:rsidR="00E65B88" w:rsidRPr="00486132">
        <w:rPr>
          <w:rFonts w:ascii="Times New Roman" w:hAnsi="Times New Roman" w:cs="Times New Roman"/>
        </w:rPr>
        <w:t xml:space="preserve">I </w:t>
      </w:r>
      <w:r w:rsidRPr="00486132">
        <w:rPr>
          <w:rFonts w:ascii="Times New Roman" w:hAnsi="Times New Roman" w:cs="Times New Roman"/>
        </w:rPr>
        <w:t>must</w:t>
      </w:r>
      <w:r w:rsidR="00E65B88" w:rsidRPr="00486132">
        <w:rPr>
          <w:rFonts w:ascii="Times New Roman" w:hAnsi="Times New Roman" w:cs="Times New Roman"/>
        </w:rPr>
        <w:t xml:space="preserve"> admit that</w:t>
      </w:r>
      <w:r w:rsidR="00D41060" w:rsidRPr="00486132">
        <w:rPr>
          <w:rFonts w:ascii="Times New Roman" w:hAnsi="Times New Roman" w:cs="Times New Roman"/>
        </w:rPr>
        <w:t xml:space="preserve"> it </w:t>
      </w:r>
      <w:r w:rsidR="003312AF" w:rsidRPr="00486132">
        <w:rPr>
          <w:rFonts w:ascii="Times New Roman" w:hAnsi="Times New Roman" w:cs="Times New Roman"/>
        </w:rPr>
        <w:t xml:space="preserve">seems </w:t>
      </w:r>
      <w:r w:rsidR="00D41060" w:rsidRPr="00486132">
        <w:rPr>
          <w:rFonts w:ascii="Times New Roman" w:hAnsi="Times New Roman" w:cs="Times New Roman"/>
        </w:rPr>
        <w:t xml:space="preserve">like I </w:t>
      </w:r>
      <w:r w:rsidR="00E65B88" w:rsidRPr="00486132">
        <w:rPr>
          <w:rFonts w:ascii="Times New Roman" w:hAnsi="Times New Roman" w:cs="Times New Roman"/>
        </w:rPr>
        <w:t>have been</w:t>
      </w:r>
      <w:r w:rsidR="00D41060" w:rsidRPr="00486132">
        <w:rPr>
          <w:rFonts w:ascii="Times New Roman" w:hAnsi="Times New Roman" w:cs="Times New Roman"/>
        </w:rPr>
        <w:t xml:space="preserve"> talking about e-labeling </w:t>
      </w:r>
      <w:r w:rsidR="00E65B88" w:rsidRPr="00486132">
        <w:rPr>
          <w:rFonts w:ascii="Times New Roman" w:hAnsi="Times New Roman" w:cs="Times New Roman"/>
        </w:rPr>
        <w:t>for ages</w:t>
      </w:r>
      <w:r w:rsidRPr="00486132">
        <w:rPr>
          <w:rFonts w:ascii="Times New Roman" w:hAnsi="Times New Roman" w:cs="Times New Roman"/>
        </w:rPr>
        <w:t>.  It is at the point where I feel that there is little left to be said, so I will keep it short</w:t>
      </w:r>
      <w:r w:rsidR="00E65B88" w:rsidRPr="00486132">
        <w:rPr>
          <w:rFonts w:ascii="Times New Roman" w:hAnsi="Times New Roman" w:cs="Times New Roman"/>
        </w:rPr>
        <w:t>.</w:t>
      </w:r>
      <w:r w:rsidRPr="00486132">
        <w:rPr>
          <w:rFonts w:ascii="Times New Roman" w:hAnsi="Times New Roman" w:cs="Times New Roman"/>
        </w:rPr>
        <w:t xml:space="preserve">  </w:t>
      </w:r>
      <w:r w:rsidR="004B1E74" w:rsidRPr="00486132">
        <w:rPr>
          <w:rFonts w:ascii="Times New Roman" w:hAnsi="Times New Roman" w:cs="Times New Roman"/>
        </w:rPr>
        <w:t xml:space="preserve">What started as </w:t>
      </w:r>
      <w:r w:rsidR="005F6CFB" w:rsidRPr="00486132">
        <w:rPr>
          <w:rFonts w:ascii="Times New Roman" w:hAnsi="Times New Roman" w:cs="Times New Roman"/>
        </w:rPr>
        <w:t xml:space="preserve">one of my earlier </w:t>
      </w:r>
      <w:r w:rsidR="004B1E74" w:rsidRPr="00486132">
        <w:rPr>
          <w:rFonts w:ascii="Times New Roman" w:hAnsi="Times New Roman" w:cs="Times New Roman"/>
        </w:rPr>
        <w:t>blog</w:t>
      </w:r>
      <w:r w:rsidR="005F6CFB" w:rsidRPr="00486132">
        <w:rPr>
          <w:rFonts w:ascii="Times New Roman" w:hAnsi="Times New Roman" w:cs="Times New Roman"/>
        </w:rPr>
        <w:t>s</w:t>
      </w:r>
      <w:r w:rsidR="004B1E74" w:rsidRPr="00486132">
        <w:rPr>
          <w:rFonts w:ascii="Times New Roman" w:hAnsi="Times New Roman" w:cs="Times New Roman"/>
        </w:rPr>
        <w:t xml:space="preserve">, moved </w:t>
      </w:r>
      <w:r w:rsidRPr="00486132">
        <w:rPr>
          <w:rFonts w:ascii="Times New Roman" w:hAnsi="Times New Roman" w:cs="Times New Roman"/>
        </w:rPr>
        <w:t xml:space="preserve">on </w:t>
      </w:r>
      <w:r w:rsidR="004B1E74" w:rsidRPr="00486132">
        <w:rPr>
          <w:rFonts w:ascii="Times New Roman" w:hAnsi="Times New Roman" w:cs="Times New Roman"/>
        </w:rPr>
        <w:t>to an item on OETs’ Knowledge Database</w:t>
      </w:r>
      <w:r w:rsidRPr="00486132">
        <w:rPr>
          <w:rFonts w:ascii="Times New Roman" w:hAnsi="Times New Roman" w:cs="Times New Roman"/>
        </w:rPr>
        <w:t xml:space="preserve">, </w:t>
      </w:r>
      <w:r w:rsidR="00E646C5" w:rsidRPr="00486132">
        <w:rPr>
          <w:rFonts w:ascii="Times New Roman" w:hAnsi="Times New Roman" w:cs="Times New Roman"/>
        </w:rPr>
        <w:t xml:space="preserve">became a </w:t>
      </w:r>
      <w:r w:rsidR="005F6CFB" w:rsidRPr="00486132">
        <w:rPr>
          <w:rFonts w:ascii="Times New Roman" w:hAnsi="Times New Roman" w:cs="Times New Roman"/>
        </w:rPr>
        <w:t xml:space="preserve">Federal </w:t>
      </w:r>
      <w:r w:rsidR="00E646C5" w:rsidRPr="00486132">
        <w:rPr>
          <w:rFonts w:ascii="Times New Roman" w:hAnsi="Times New Roman" w:cs="Times New Roman"/>
        </w:rPr>
        <w:t xml:space="preserve">law, turned into </w:t>
      </w:r>
      <w:r w:rsidRPr="00486132">
        <w:rPr>
          <w:rFonts w:ascii="Times New Roman" w:hAnsi="Times New Roman" w:cs="Times New Roman"/>
        </w:rPr>
        <w:t>a notice</w:t>
      </w:r>
      <w:r w:rsidR="004B1E74" w:rsidRPr="00486132">
        <w:rPr>
          <w:rFonts w:ascii="Times New Roman" w:hAnsi="Times New Roman" w:cs="Times New Roman"/>
        </w:rPr>
        <w:t xml:space="preserve"> and is now </w:t>
      </w:r>
      <w:r w:rsidRPr="00486132">
        <w:rPr>
          <w:rFonts w:ascii="Times New Roman" w:hAnsi="Times New Roman" w:cs="Times New Roman"/>
        </w:rPr>
        <w:t xml:space="preserve">finally and </w:t>
      </w:r>
      <w:r w:rsidR="004B1E74" w:rsidRPr="00486132">
        <w:rPr>
          <w:rFonts w:ascii="Times New Roman" w:hAnsi="Times New Roman" w:cs="Times New Roman"/>
        </w:rPr>
        <w:t xml:space="preserve">officially part of our rules.  </w:t>
      </w:r>
      <w:r w:rsidR="001B3AA8" w:rsidRPr="00486132">
        <w:rPr>
          <w:rFonts w:ascii="Times New Roman" w:hAnsi="Times New Roman" w:cs="Times New Roman"/>
        </w:rPr>
        <w:t xml:space="preserve">No longer will manufacturers have to routinely undertake the cost of placing </w:t>
      </w:r>
      <w:r w:rsidR="00E646C5" w:rsidRPr="00486132">
        <w:rPr>
          <w:rFonts w:ascii="Times New Roman" w:hAnsi="Times New Roman" w:cs="Times New Roman"/>
        </w:rPr>
        <w:t xml:space="preserve">or etching </w:t>
      </w:r>
      <w:r w:rsidR="001B3AA8" w:rsidRPr="00486132">
        <w:rPr>
          <w:rFonts w:ascii="Times New Roman" w:hAnsi="Times New Roman" w:cs="Times New Roman"/>
        </w:rPr>
        <w:t xml:space="preserve">small labels on each and every piece of equipment when this information can be easily accessed </w:t>
      </w:r>
      <w:r w:rsidR="00E65B88" w:rsidRPr="00486132">
        <w:rPr>
          <w:rFonts w:ascii="Times New Roman" w:hAnsi="Times New Roman" w:cs="Times New Roman"/>
        </w:rPr>
        <w:t xml:space="preserve">digitally </w:t>
      </w:r>
      <w:r w:rsidR="001B3AA8" w:rsidRPr="00486132">
        <w:rPr>
          <w:rFonts w:ascii="Times New Roman" w:hAnsi="Times New Roman" w:cs="Times New Roman"/>
        </w:rPr>
        <w:t xml:space="preserve">on a screen.  </w:t>
      </w:r>
      <w:r w:rsidRPr="00486132">
        <w:rPr>
          <w:rFonts w:ascii="Times New Roman" w:hAnsi="Times New Roman" w:cs="Times New Roman"/>
        </w:rPr>
        <w:t>I would like to recognize Senator Deb Fischer</w:t>
      </w:r>
      <w:r w:rsidR="00E646C5" w:rsidRPr="00486132">
        <w:rPr>
          <w:rFonts w:ascii="Times New Roman" w:hAnsi="Times New Roman" w:cs="Times New Roman"/>
        </w:rPr>
        <w:t>,</w:t>
      </w:r>
      <w:r w:rsidRPr="00486132">
        <w:rPr>
          <w:rFonts w:ascii="Times New Roman" w:hAnsi="Times New Roman" w:cs="Times New Roman"/>
        </w:rPr>
        <w:t xml:space="preserve"> who championed this idea before Congress, result</w:t>
      </w:r>
      <w:r w:rsidR="00E646C5" w:rsidRPr="00486132">
        <w:rPr>
          <w:rFonts w:ascii="Times New Roman" w:hAnsi="Times New Roman" w:cs="Times New Roman"/>
        </w:rPr>
        <w:t xml:space="preserve">ing </w:t>
      </w:r>
      <w:r w:rsidRPr="00486132">
        <w:rPr>
          <w:rFonts w:ascii="Times New Roman" w:hAnsi="Times New Roman" w:cs="Times New Roman"/>
        </w:rPr>
        <w:t xml:space="preserve">in </w:t>
      </w:r>
      <w:r w:rsidR="00E646C5" w:rsidRPr="00486132">
        <w:rPr>
          <w:rFonts w:ascii="Times New Roman" w:hAnsi="Times New Roman" w:cs="Times New Roman"/>
        </w:rPr>
        <w:t xml:space="preserve">passage of </w:t>
      </w:r>
      <w:r w:rsidRPr="00486132">
        <w:rPr>
          <w:rFonts w:ascii="Times New Roman" w:hAnsi="Times New Roman" w:cs="Times New Roman"/>
        </w:rPr>
        <w:t xml:space="preserve">the E-LABEL Act.  </w:t>
      </w:r>
    </w:p>
    <w:p w:rsidR="00E646C5" w:rsidRPr="00486132" w:rsidRDefault="00E646C5" w:rsidP="00E646C5">
      <w:pPr>
        <w:spacing w:after="0" w:line="240" w:lineRule="auto"/>
        <w:rPr>
          <w:rFonts w:ascii="Times New Roman" w:hAnsi="Times New Roman" w:cs="Times New Roman"/>
        </w:rPr>
      </w:pPr>
    </w:p>
    <w:p w:rsidR="007526BB" w:rsidRPr="00486132" w:rsidRDefault="00CA0456" w:rsidP="004861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86132">
        <w:rPr>
          <w:rFonts w:ascii="Times New Roman" w:hAnsi="Times New Roman" w:cs="Times New Roman"/>
        </w:rPr>
        <w:t xml:space="preserve">And, </w:t>
      </w:r>
      <w:r w:rsidR="004B1E74" w:rsidRPr="00486132">
        <w:rPr>
          <w:rFonts w:ascii="Times New Roman" w:hAnsi="Times New Roman" w:cs="Times New Roman"/>
        </w:rPr>
        <w:t xml:space="preserve">I thank the Chairman for moving this item, along with Julie and his </w:t>
      </w:r>
      <w:r w:rsidR="00822A7F" w:rsidRPr="00486132">
        <w:rPr>
          <w:rFonts w:ascii="Times New Roman" w:hAnsi="Times New Roman" w:cs="Times New Roman"/>
        </w:rPr>
        <w:t xml:space="preserve">team who have been diligently working on these issues with me since 2014.  </w:t>
      </w:r>
    </w:p>
    <w:sectPr w:rsidR="007526BB" w:rsidRPr="00486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9B" w:rsidRDefault="00E45A9B" w:rsidP="00E45A9B">
      <w:pPr>
        <w:spacing w:after="0" w:line="240" w:lineRule="auto"/>
      </w:pPr>
      <w:r>
        <w:separator/>
      </w:r>
    </w:p>
  </w:endnote>
  <w:endnote w:type="continuationSeparator" w:id="0">
    <w:p w:rsidR="00E45A9B" w:rsidRDefault="00E45A9B" w:rsidP="00E4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A3" w:rsidRDefault="00252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A3" w:rsidRDefault="00252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A3" w:rsidRDefault="00252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9B" w:rsidRDefault="00E45A9B" w:rsidP="00E45A9B">
      <w:pPr>
        <w:spacing w:after="0" w:line="240" w:lineRule="auto"/>
      </w:pPr>
      <w:r>
        <w:separator/>
      </w:r>
    </w:p>
  </w:footnote>
  <w:footnote w:type="continuationSeparator" w:id="0">
    <w:p w:rsidR="00E45A9B" w:rsidRDefault="00E45A9B" w:rsidP="00E4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A3" w:rsidRDefault="00252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A3" w:rsidRDefault="00252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A3" w:rsidRDefault="00252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D2"/>
    <w:rsid w:val="001B3AA8"/>
    <w:rsid w:val="00252BA3"/>
    <w:rsid w:val="00311863"/>
    <w:rsid w:val="003312AF"/>
    <w:rsid w:val="00355D7B"/>
    <w:rsid w:val="003B1468"/>
    <w:rsid w:val="004267D2"/>
    <w:rsid w:val="00486132"/>
    <w:rsid w:val="004B1E74"/>
    <w:rsid w:val="005952D2"/>
    <w:rsid w:val="005F6CFB"/>
    <w:rsid w:val="007526BB"/>
    <w:rsid w:val="007604BC"/>
    <w:rsid w:val="00822A7F"/>
    <w:rsid w:val="009E4D17"/>
    <w:rsid w:val="00A27EF0"/>
    <w:rsid w:val="00CA0456"/>
    <w:rsid w:val="00CB2696"/>
    <w:rsid w:val="00D05BAB"/>
    <w:rsid w:val="00D41060"/>
    <w:rsid w:val="00E45A9B"/>
    <w:rsid w:val="00E646C5"/>
    <w:rsid w:val="00E65B88"/>
    <w:rsid w:val="00E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9B"/>
  </w:style>
  <w:style w:type="paragraph" w:styleId="Footer">
    <w:name w:val="footer"/>
    <w:basedOn w:val="Normal"/>
    <w:link w:val="FooterChar"/>
    <w:uiPriority w:val="99"/>
    <w:unhideWhenUsed/>
    <w:rsid w:val="00E4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9B"/>
  </w:style>
  <w:style w:type="paragraph" w:styleId="Footer">
    <w:name w:val="footer"/>
    <w:basedOn w:val="Normal"/>
    <w:link w:val="FooterChar"/>
    <w:uiPriority w:val="99"/>
    <w:unhideWhenUsed/>
    <w:rsid w:val="00E4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2017-07-13T20:38:00Z</dcterms:created>
  <dcterms:modified xsi:type="dcterms:W3CDTF">2017-07-13T20:38:00Z</dcterms:modified>
  <cp:category> </cp:category>
  <cp:contentStatus> </cp:contentStatus>
</cp:coreProperties>
</file>