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7" w:rsidRPr="00700053" w:rsidRDefault="00672CDD" w:rsidP="0067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00053">
        <w:rPr>
          <w:rFonts w:ascii="Times New Roman" w:hAnsi="Times New Roman" w:cs="Times New Roman"/>
          <w:b/>
        </w:rPr>
        <w:t>STATEMENT OF</w:t>
      </w:r>
    </w:p>
    <w:p w:rsidR="00672CDD" w:rsidRPr="00700053" w:rsidRDefault="00672CDD" w:rsidP="0067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053">
        <w:rPr>
          <w:rFonts w:ascii="Times New Roman" w:hAnsi="Times New Roman" w:cs="Times New Roman"/>
          <w:b/>
        </w:rPr>
        <w:t>COMMISSIONER MICHAEL O’RIELLY</w:t>
      </w:r>
    </w:p>
    <w:p w:rsidR="00672CDD" w:rsidRPr="00700053" w:rsidRDefault="00672CDD" w:rsidP="00672CDD">
      <w:pPr>
        <w:spacing w:after="0" w:line="240" w:lineRule="auto"/>
        <w:rPr>
          <w:rFonts w:ascii="Times New Roman" w:hAnsi="Times New Roman" w:cs="Times New Roman"/>
        </w:rPr>
      </w:pPr>
    </w:p>
    <w:p w:rsidR="00672CDD" w:rsidRPr="001A262A" w:rsidRDefault="00672CDD" w:rsidP="00672CD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A262A">
        <w:rPr>
          <w:rFonts w:ascii="Times New Roman" w:hAnsi="Times New Roman" w:cs="Times New Roman"/>
        </w:rPr>
        <w:t>Re:</w:t>
      </w:r>
      <w:r w:rsidRPr="00700053">
        <w:rPr>
          <w:rFonts w:ascii="Times New Roman" w:hAnsi="Times New Roman" w:cs="Times New Roman"/>
          <w:i/>
        </w:rPr>
        <w:tab/>
        <w:t xml:space="preserve">Connect America Fund, </w:t>
      </w:r>
      <w:r w:rsidRPr="001A262A">
        <w:rPr>
          <w:rFonts w:ascii="Times New Roman" w:hAnsi="Times New Roman" w:cs="Times New Roman"/>
        </w:rPr>
        <w:t>WC Docket No, 10-90</w:t>
      </w:r>
      <w:r w:rsidRPr="00700053">
        <w:rPr>
          <w:rFonts w:ascii="Times New Roman" w:hAnsi="Times New Roman" w:cs="Times New Roman"/>
          <w:i/>
        </w:rPr>
        <w:t xml:space="preserve">; Universal Service Reform – Mobility Fund, </w:t>
      </w:r>
      <w:r w:rsidRPr="001A262A">
        <w:rPr>
          <w:rFonts w:ascii="Times New Roman" w:hAnsi="Times New Roman" w:cs="Times New Roman"/>
        </w:rPr>
        <w:t>WT Docket No. 10-208</w:t>
      </w:r>
    </w:p>
    <w:p w:rsidR="00672CDD" w:rsidRPr="00700053" w:rsidRDefault="00672CDD" w:rsidP="00672CDD">
      <w:pPr>
        <w:spacing w:after="0" w:line="240" w:lineRule="auto"/>
        <w:rPr>
          <w:rFonts w:ascii="Times New Roman" w:hAnsi="Times New Roman" w:cs="Times New Roman"/>
        </w:rPr>
      </w:pPr>
    </w:p>
    <w:p w:rsidR="00B110D7" w:rsidRPr="00700053" w:rsidRDefault="009B2982" w:rsidP="00672CD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00053">
        <w:rPr>
          <w:rFonts w:ascii="Times New Roman" w:hAnsi="Times New Roman" w:cs="Times New Roman"/>
        </w:rPr>
        <w:t xml:space="preserve">When the Commission </w:t>
      </w:r>
      <w:r w:rsidR="00672CDD" w:rsidRPr="00700053">
        <w:rPr>
          <w:rFonts w:ascii="Times New Roman" w:hAnsi="Times New Roman" w:cs="Times New Roman"/>
        </w:rPr>
        <w:t>established rules for the</w:t>
      </w:r>
      <w:r w:rsidRPr="00700053">
        <w:rPr>
          <w:rFonts w:ascii="Times New Roman" w:hAnsi="Times New Roman" w:cs="Times New Roman"/>
        </w:rPr>
        <w:t xml:space="preserve"> Mobility Fund Phase II earlier </w:t>
      </w:r>
      <w:r w:rsidR="00B110D7" w:rsidRPr="00700053">
        <w:rPr>
          <w:rFonts w:ascii="Times New Roman" w:hAnsi="Times New Roman" w:cs="Times New Roman"/>
        </w:rPr>
        <w:t xml:space="preserve">this year, </w:t>
      </w:r>
      <w:r w:rsidR="00C1380E" w:rsidRPr="00700053">
        <w:rPr>
          <w:rFonts w:ascii="Times New Roman" w:hAnsi="Times New Roman" w:cs="Times New Roman"/>
        </w:rPr>
        <w:t xml:space="preserve">I worked with my colleagues to </w:t>
      </w:r>
      <w:r w:rsidR="00672CDD" w:rsidRPr="00700053">
        <w:rPr>
          <w:rFonts w:ascii="Times New Roman" w:hAnsi="Times New Roman" w:cs="Times New Roman"/>
        </w:rPr>
        <w:t xml:space="preserve">include </w:t>
      </w:r>
      <w:r w:rsidR="00B110D7" w:rsidRPr="00700053">
        <w:rPr>
          <w:rFonts w:ascii="Times New Roman" w:hAnsi="Times New Roman" w:cs="Times New Roman"/>
        </w:rPr>
        <w:t xml:space="preserve">a challenge process to confirm which areas should be eligible for funding.  Decisions premised on inaccurate data or faulty assumptions could result in either wasteful overbuilding or a loss of service for consumers.  Therefore, </w:t>
      </w:r>
      <w:r w:rsidR="00C1380E" w:rsidRPr="00700053">
        <w:rPr>
          <w:rFonts w:ascii="Times New Roman" w:hAnsi="Times New Roman" w:cs="Times New Roman"/>
        </w:rPr>
        <w:t>we</w:t>
      </w:r>
      <w:r w:rsidR="00B110D7" w:rsidRPr="00700053">
        <w:rPr>
          <w:rFonts w:ascii="Times New Roman" w:hAnsi="Times New Roman" w:cs="Times New Roman"/>
        </w:rPr>
        <w:t xml:space="preserve"> </w:t>
      </w:r>
      <w:r w:rsidR="00672CDD" w:rsidRPr="00700053">
        <w:rPr>
          <w:rFonts w:ascii="Times New Roman" w:hAnsi="Times New Roman" w:cs="Times New Roman"/>
        </w:rPr>
        <w:t>sought comment on</w:t>
      </w:r>
      <w:r w:rsidR="00B110D7" w:rsidRPr="00700053">
        <w:rPr>
          <w:rFonts w:ascii="Times New Roman" w:hAnsi="Times New Roman" w:cs="Times New Roman"/>
        </w:rPr>
        <w:t xml:space="preserve"> a challenge process to ensure that these vital decisions </w:t>
      </w:r>
      <w:r w:rsidR="00C1380E" w:rsidRPr="00700053">
        <w:rPr>
          <w:rFonts w:ascii="Times New Roman" w:hAnsi="Times New Roman" w:cs="Times New Roman"/>
        </w:rPr>
        <w:t>would be</w:t>
      </w:r>
      <w:r w:rsidR="00B110D7" w:rsidRPr="00700053">
        <w:rPr>
          <w:rFonts w:ascii="Times New Roman" w:hAnsi="Times New Roman" w:cs="Times New Roman"/>
        </w:rPr>
        <w:t xml:space="preserve"> based on the best possible data </w:t>
      </w:r>
      <w:r w:rsidR="00C1380E" w:rsidRPr="00700053">
        <w:rPr>
          <w:rFonts w:ascii="Times New Roman" w:hAnsi="Times New Roman" w:cs="Times New Roman"/>
        </w:rPr>
        <w:t>without over</w:t>
      </w:r>
      <w:r w:rsidR="00B110D7" w:rsidRPr="00700053">
        <w:rPr>
          <w:rFonts w:ascii="Times New Roman" w:hAnsi="Times New Roman" w:cs="Times New Roman"/>
        </w:rPr>
        <w:t>burdening participants or staff</w:t>
      </w:r>
      <w:r w:rsidR="00C1380E" w:rsidRPr="00700053">
        <w:rPr>
          <w:rFonts w:ascii="Times New Roman" w:hAnsi="Times New Roman" w:cs="Times New Roman"/>
        </w:rPr>
        <w:t xml:space="preserve"> or creating undue delays</w:t>
      </w:r>
      <w:r w:rsidR="00B110D7" w:rsidRPr="00700053">
        <w:rPr>
          <w:rFonts w:ascii="Times New Roman" w:hAnsi="Times New Roman" w:cs="Times New Roman"/>
        </w:rPr>
        <w:t>.</w:t>
      </w:r>
      <w:r w:rsidR="00C1380E" w:rsidRPr="00700053">
        <w:rPr>
          <w:rFonts w:ascii="Times New Roman" w:hAnsi="Times New Roman" w:cs="Times New Roman"/>
        </w:rPr>
        <w:t xml:space="preserve"> </w:t>
      </w:r>
      <w:r w:rsidR="00B110D7" w:rsidRPr="00700053">
        <w:rPr>
          <w:rFonts w:ascii="Times New Roman" w:hAnsi="Times New Roman" w:cs="Times New Roman"/>
        </w:rPr>
        <w:t xml:space="preserve"> </w:t>
      </w:r>
    </w:p>
    <w:p w:rsidR="00672CDD" w:rsidRPr="00700053" w:rsidRDefault="00672CDD" w:rsidP="00672CDD">
      <w:pPr>
        <w:spacing w:after="0" w:line="240" w:lineRule="auto"/>
        <w:rPr>
          <w:rFonts w:ascii="Times New Roman" w:hAnsi="Times New Roman" w:cs="Times New Roman"/>
        </w:rPr>
      </w:pPr>
    </w:p>
    <w:p w:rsidR="00B110D7" w:rsidRPr="00700053" w:rsidRDefault="00C1380E" w:rsidP="00672CD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00053">
        <w:rPr>
          <w:rFonts w:ascii="Times New Roman" w:hAnsi="Times New Roman" w:cs="Times New Roman"/>
        </w:rPr>
        <w:t>T</w:t>
      </w:r>
      <w:r w:rsidR="00BE7D3A" w:rsidRPr="00700053">
        <w:rPr>
          <w:rFonts w:ascii="Times New Roman" w:hAnsi="Times New Roman" w:cs="Times New Roman"/>
        </w:rPr>
        <w:t>he order</w:t>
      </w:r>
      <w:r w:rsidR="00B110D7" w:rsidRPr="00700053">
        <w:rPr>
          <w:rFonts w:ascii="Times New Roman" w:hAnsi="Times New Roman" w:cs="Times New Roman"/>
        </w:rPr>
        <w:t xml:space="preserve"> </w:t>
      </w:r>
      <w:r w:rsidRPr="00700053">
        <w:rPr>
          <w:rFonts w:ascii="Times New Roman" w:hAnsi="Times New Roman" w:cs="Times New Roman"/>
        </w:rPr>
        <w:t xml:space="preserve">before us today </w:t>
      </w:r>
      <w:r w:rsidR="00B110D7" w:rsidRPr="00700053">
        <w:rPr>
          <w:rFonts w:ascii="Times New Roman" w:hAnsi="Times New Roman" w:cs="Times New Roman"/>
        </w:rPr>
        <w:t>appears to have struck a</w:t>
      </w:r>
      <w:r w:rsidR="00BE7D3A" w:rsidRPr="00700053">
        <w:rPr>
          <w:rFonts w:ascii="Times New Roman" w:hAnsi="Times New Roman" w:cs="Times New Roman"/>
        </w:rPr>
        <w:t>n</w:t>
      </w:r>
      <w:r w:rsidR="00B110D7" w:rsidRPr="00700053">
        <w:rPr>
          <w:rFonts w:ascii="Times New Roman" w:hAnsi="Times New Roman" w:cs="Times New Roman"/>
        </w:rPr>
        <w:t xml:space="preserve"> </w:t>
      </w:r>
      <w:r w:rsidR="00BE7D3A" w:rsidRPr="00700053">
        <w:rPr>
          <w:rFonts w:ascii="Times New Roman" w:hAnsi="Times New Roman" w:cs="Times New Roman"/>
        </w:rPr>
        <w:t>appropriate</w:t>
      </w:r>
      <w:r w:rsidR="00B110D7" w:rsidRPr="00700053">
        <w:rPr>
          <w:rFonts w:ascii="Times New Roman" w:hAnsi="Times New Roman" w:cs="Times New Roman"/>
        </w:rPr>
        <w:t xml:space="preserve"> balance</w:t>
      </w:r>
      <w:r w:rsidRPr="00700053">
        <w:rPr>
          <w:rFonts w:ascii="Times New Roman" w:hAnsi="Times New Roman" w:cs="Times New Roman"/>
        </w:rPr>
        <w:t xml:space="preserve"> on all counts</w:t>
      </w:r>
      <w:r w:rsidR="00B110D7" w:rsidRPr="00700053">
        <w:rPr>
          <w:rFonts w:ascii="Times New Roman" w:hAnsi="Times New Roman" w:cs="Times New Roman"/>
        </w:rPr>
        <w:t xml:space="preserve">.  </w:t>
      </w:r>
      <w:r w:rsidR="00BE7D3A" w:rsidRPr="00700053">
        <w:rPr>
          <w:rFonts w:ascii="Times New Roman" w:hAnsi="Times New Roman" w:cs="Times New Roman"/>
        </w:rPr>
        <w:t xml:space="preserve">While this process will involve a new data collection, </w:t>
      </w:r>
      <w:r w:rsidR="00672CDD" w:rsidRPr="00700053">
        <w:rPr>
          <w:rFonts w:ascii="Times New Roman" w:hAnsi="Times New Roman" w:cs="Times New Roman"/>
        </w:rPr>
        <w:t xml:space="preserve">which is not something to be undertaken lightly, </w:t>
      </w:r>
      <w:r w:rsidR="00BE7D3A" w:rsidRPr="00700053">
        <w:rPr>
          <w:rFonts w:ascii="Times New Roman" w:hAnsi="Times New Roman" w:cs="Times New Roman"/>
        </w:rPr>
        <w:t xml:space="preserve">the order attempts to standardize and streamline the requirements, which is intended to make the process more efficient and expeditious overall.  In addition, the order seems to set reasonable parameters </w:t>
      </w:r>
      <w:r w:rsidR="00BB467C" w:rsidRPr="00700053">
        <w:rPr>
          <w:rFonts w:ascii="Times New Roman" w:hAnsi="Times New Roman" w:cs="Times New Roman"/>
        </w:rPr>
        <w:t>to maximize coverage while targeting areas that are truly unserved</w:t>
      </w:r>
      <w:r w:rsidR="00BE7D3A" w:rsidRPr="00700053">
        <w:rPr>
          <w:rFonts w:ascii="Times New Roman" w:hAnsi="Times New Roman" w:cs="Times New Roman"/>
        </w:rPr>
        <w:t>.</w:t>
      </w:r>
      <w:r w:rsidR="00BB467C" w:rsidRPr="00700053">
        <w:rPr>
          <w:rFonts w:ascii="Times New Roman" w:hAnsi="Times New Roman" w:cs="Times New Roman"/>
        </w:rPr>
        <w:t xml:space="preserve">  In each of the high-cost programs, the Commission has worked hard to find </w:t>
      </w:r>
      <w:r w:rsidR="00672CDD" w:rsidRPr="00700053">
        <w:rPr>
          <w:rFonts w:ascii="Times New Roman" w:hAnsi="Times New Roman" w:cs="Times New Roman"/>
        </w:rPr>
        <w:t>the</w:t>
      </w:r>
      <w:r w:rsidR="00BB467C" w:rsidRPr="00700053">
        <w:rPr>
          <w:rFonts w:ascii="Times New Roman" w:hAnsi="Times New Roman" w:cs="Times New Roman"/>
        </w:rPr>
        <w:t xml:space="preserve"> sweet spot </w:t>
      </w:r>
      <w:r w:rsidR="00672CDD" w:rsidRPr="00700053">
        <w:rPr>
          <w:rFonts w:ascii="Times New Roman" w:hAnsi="Times New Roman" w:cs="Times New Roman"/>
        </w:rPr>
        <w:t>that will</w:t>
      </w:r>
      <w:r w:rsidR="00BB467C" w:rsidRPr="00700053">
        <w:rPr>
          <w:rFonts w:ascii="Times New Roman" w:hAnsi="Times New Roman" w:cs="Times New Roman"/>
        </w:rPr>
        <w:t xml:space="preserve"> ensure that our scarce </w:t>
      </w:r>
      <w:r w:rsidR="00672CDD" w:rsidRPr="00700053">
        <w:rPr>
          <w:rFonts w:ascii="Times New Roman" w:hAnsi="Times New Roman" w:cs="Times New Roman"/>
        </w:rPr>
        <w:t xml:space="preserve">ratepayer </w:t>
      </w:r>
      <w:r w:rsidR="00BB467C" w:rsidRPr="00700053">
        <w:rPr>
          <w:rFonts w:ascii="Times New Roman" w:hAnsi="Times New Roman" w:cs="Times New Roman"/>
        </w:rPr>
        <w:t xml:space="preserve">funds </w:t>
      </w:r>
      <w:r w:rsidRPr="00700053">
        <w:rPr>
          <w:rFonts w:ascii="Times New Roman" w:hAnsi="Times New Roman" w:cs="Times New Roman"/>
        </w:rPr>
        <w:t>are used where they are needed most</w:t>
      </w:r>
      <w:r w:rsidR="00BB467C" w:rsidRPr="00700053">
        <w:rPr>
          <w:rFonts w:ascii="Times New Roman" w:hAnsi="Times New Roman" w:cs="Times New Roman"/>
        </w:rPr>
        <w:t xml:space="preserve">.  </w:t>
      </w:r>
      <w:r w:rsidR="00672CDD" w:rsidRPr="00700053">
        <w:rPr>
          <w:rFonts w:ascii="Times New Roman" w:hAnsi="Times New Roman" w:cs="Times New Roman"/>
        </w:rPr>
        <w:t>Consistent with our prior decisions</w:t>
      </w:r>
      <w:r w:rsidR="00BB467C" w:rsidRPr="00700053">
        <w:rPr>
          <w:rFonts w:ascii="Times New Roman" w:hAnsi="Times New Roman" w:cs="Times New Roman"/>
        </w:rPr>
        <w:t xml:space="preserve">, we have decided to direct </w:t>
      </w:r>
      <w:r w:rsidR="00672CDD" w:rsidRPr="00700053">
        <w:rPr>
          <w:rFonts w:ascii="Times New Roman" w:hAnsi="Times New Roman" w:cs="Times New Roman"/>
        </w:rPr>
        <w:t xml:space="preserve">this </w:t>
      </w:r>
      <w:r w:rsidR="00BB467C" w:rsidRPr="00700053">
        <w:rPr>
          <w:rFonts w:ascii="Times New Roman" w:hAnsi="Times New Roman" w:cs="Times New Roman"/>
        </w:rPr>
        <w:t xml:space="preserve">funding to the higher-cost unserved areas that are less likely to be served through market forces.  </w:t>
      </w:r>
      <w:r w:rsidRPr="00700053">
        <w:rPr>
          <w:rFonts w:ascii="Times New Roman" w:hAnsi="Times New Roman" w:cs="Times New Roman"/>
        </w:rPr>
        <w:t>Finally</w:t>
      </w:r>
      <w:r w:rsidR="00B110D7" w:rsidRPr="00700053">
        <w:rPr>
          <w:rFonts w:ascii="Times New Roman" w:hAnsi="Times New Roman" w:cs="Times New Roman"/>
        </w:rPr>
        <w:t xml:space="preserve">, in order for a challenge process to be successful, participants </w:t>
      </w:r>
      <w:r w:rsidRPr="00700053">
        <w:rPr>
          <w:rFonts w:ascii="Times New Roman" w:hAnsi="Times New Roman" w:cs="Times New Roman"/>
        </w:rPr>
        <w:t xml:space="preserve">must have time </w:t>
      </w:r>
      <w:r w:rsidR="00B110D7" w:rsidRPr="00700053">
        <w:rPr>
          <w:rFonts w:ascii="Times New Roman" w:hAnsi="Times New Roman" w:cs="Times New Roman"/>
        </w:rPr>
        <w:t xml:space="preserve">to assemble the </w:t>
      </w:r>
      <w:r w:rsidR="00672CDD" w:rsidRPr="00700053">
        <w:rPr>
          <w:rFonts w:ascii="Times New Roman" w:hAnsi="Times New Roman" w:cs="Times New Roman"/>
        </w:rPr>
        <w:t>necessary filings</w:t>
      </w:r>
      <w:r w:rsidRPr="00700053">
        <w:rPr>
          <w:rFonts w:ascii="Times New Roman" w:hAnsi="Times New Roman" w:cs="Times New Roman"/>
        </w:rPr>
        <w:t xml:space="preserve">.  Therefore, I am pleased that the order has been revised to provide a </w:t>
      </w:r>
      <w:r w:rsidR="00672CDD" w:rsidRPr="00700053">
        <w:rPr>
          <w:rFonts w:ascii="Times New Roman" w:hAnsi="Times New Roman" w:cs="Times New Roman"/>
        </w:rPr>
        <w:t>longer</w:t>
      </w:r>
      <w:r w:rsidRPr="00700053">
        <w:rPr>
          <w:rFonts w:ascii="Times New Roman" w:hAnsi="Times New Roman" w:cs="Times New Roman"/>
        </w:rPr>
        <w:t xml:space="preserve"> timeline to gather and submit data.  </w:t>
      </w:r>
    </w:p>
    <w:p w:rsidR="00672CDD" w:rsidRPr="00700053" w:rsidRDefault="00672CDD" w:rsidP="00672CDD">
      <w:pPr>
        <w:spacing w:after="0" w:line="240" w:lineRule="auto"/>
        <w:rPr>
          <w:rFonts w:ascii="Times New Roman" w:hAnsi="Times New Roman" w:cs="Times New Roman"/>
        </w:rPr>
      </w:pPr>
    </w:p>
    <w:p w:rsidR="00B110D7" w:rsidRPr="00700053" w:rsidRDefault="00C1380E" w:rsidP="00672CD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00053">
        <w:rPr>
          <w:rFonts w:ascii="Times New Roman" w:hAnsi="Times New Roman" w:cs="Times New Roman"/>
        </w:rPr>
        <w:t xml:space="preserve">I </w:t>
      </w:r>
      <w:r w:rsidR="002F4B11" w:rsidRPr="00700053">
        <w:rPr>
          <w:rFonts w:ascii="Times New Roman" w:hAnsi="Times New Roman" w:cs="Times New Roman"/>
        </w:rPr>
        <w:t xml:space="preserve">will </w:t>
      </w:r>
      <w:r w:rsidRPr="00700053">
        <w:rPr>
          <w:rFonts w:ascii="Times New Roman" w:hAnsi="Times New Roman" w:cs="Times New Roman"/>
        </w:rPr>
        <w:t>vote to approve.</w:t>
      </w:r>
    </w:p>
    <w:sectPr w:rsidR="00B110D7" w:rsidRPr="00700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68" w:rsidRDefault="00F81868" w:rsidP="00F81868">
      <w:pPr>
        <w:spacing w:after="0" w:line="240" w:lineRule="auto"/>
      </w:pPr>
      <w:r>
        <w:separator/>
      </w:r>
    </w:p>
  </w:endnote>
  <w:endnote w:type="continuationSeparator" w:id="0">
    <w:p w:rsidR="00F81868" w:rsidRDefault="00F81868" w:rsidP="00F8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8" w:rsidRDefault="00F81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8" w:rsidRDefault="00F81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8" w:rsidRDefault="00F81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68" w:rsidRDefault="00F81868" w:rsidP="00F81868">
      <w:pPr>
        <w:spacing w:after="0" w:line="240" w:lineRule="auto"/>
      </w:pPr>
      <w:r>
        <w:separator/>
      </w:r>
    </w:p>
  </w:footnote>
  <w:footnote w:type="continuationSeparator" w:id="0">
    <w:p w:rsidR="00F81868" w:rsidRDefault="00F81868" w:rsidP="00F8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8" w:rsidRDefault="00F81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8" w:rsidRDefault="00F81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8" w:rsidRDefault="00F81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2"/>
    <w:rsid w:val="00090799"/>
    <w:rsid w:val="001A262A"/>
    <w:rsid w:val="002F4B11"/>
    <w:rsid w:val="00672CDD"/>
    <w:rsid w:val="00700053"/>
    <w:rsid w:val="009B2982"/>
    <w:rsid w:val="00B110D7"/>
    <w:rsid w:val="00BB467C"/>
    <w:rsid w:val="00BE7D3A"/>
    <w:rsid w:val="00C1380E"/>
    <w:rsid w:val="00D80617"/>
    <w:rsid w:val="00F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68"/>
  </w:style>
  <w:style w:type="paragraph" w:styleId="Footer">
    <w:name w:val="footer"/>
    <w:basedOn w:val="Normal"/>
    <w:link w:val="FooterChar"/>
    <w:uiPriority w:val="99"/>
    <w:unhideWhenUsed/>
    <w:rsid w:val="00F8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68"/>
  </w:style>
  <w:style w:type="paragraph" w:styleId="Footer">
    <w:name w:val="footer"/>
    <w:basedOn w:val="Normal"/>
    <w:link w:val="FooterChar"/>
    <w:uiPriority w:val="99"/>
    <w:unhideWhenUsed/>
    <w:rsid w:val="00F8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1477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2017-08-03T20:06:00Z</dcterms:created>
  <dcterms:modified xsi:type="dcterms:W3CDTF">2017-08-03T20:06:00Z</dcterms:modified>
  <cp:category> </cp:category>
  <cp:contentStatus> </cp:contentStatus>
</cp:coreProperties>
</file>