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2FF3C9A3" w:rsidR="006058EC" w:rsidRPr="00CA3BB2" w:rsidRDefault="00C82254" w:rsidP="006058EC">
      <w:pPr>
        <w:suppressAutoHyphens/>
        <w:jc w:val="center"/>
        <w:rPr>
          <w:szCs w:val="24"/>
        </w:rPr>
      </w:pPr>
      <w:r>
        <w:rPr>
          <w:szCs w:val="24"/>
        </w:rPr>
        <w:t xml:space="preserve">August </w:t>
      </w:r>
      <w:r w:rsidR="00A368F5">
        <w:rPr>
          <w:szCs w:val="24"/>
        </w:rPr>
        <w:t>11</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7B0C4E03" w:rsidR="007D267A" w:rsidRDefault="007E542A" w:rsidP="006058EC">
      <w:pPr>
        <w:widowControl/>
        <w:rPr>
          <w:szCs w:val="24"/>
        </w:rPr>
      </w:pPr>
      <w:bookmarkStart w:id="1" w:name="OLE_LINK1"/>
      <w:r>
        <w:rPr>
          <w:szCs w:val="24"/>
        </w:rPr>
        <w:t>Audrian White</w:t>
      </w:r>
    </w:p>
    <w:bookmarkEnd w:id="1"/>
    <w:p w14:paraId="291C3EF9" w14:textId="7EB25B8C" w:rsidR="006058EC" w:rsidRPr="00331AE9" w:rsidRDefault="007E542A" w:rsidP="006058EC">
      <w:pPr>
        <w:widowControl/>
        <w:spacing w:after="120"/>
        <w:rPr>
          <w:szCs w:val="24"/>
        </w:rPr>
      </w:pPr>
      <w:r>
        <w:rPr>
          <w:szCs w:val="24"/>
        </w:rPr>
        <w:t>North Lauderdale</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100400FE"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85418D">
        <w:rPr>
          <w:szCs w:val="24"/>
        </w:rPr>
        <w:t>43</w:t>
      </w:r>
      <w:r w:rsidR="007E542A">
        <w:rPr>
          <w:szCs w:val="24"/>
        </w:rPr>
        <w:t>77</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6C79FE21" w:rsidR="006058EC" w:rsidRPr="00331AE9" w:rsidRDefault="006058EC" w:rsidP="006058EC">
      <w:pPr>
        <w:widowControl/>
        <w:rPr>
          <w:szCs w:val="24"/>
        </w:rPr>
      </w:pPr>
      <w:r w:rsidRPr="00331AE9">
        <w:rPr>
          <w:szCs w:val="24"/>
        </w:rPr>
        <w:t xml:space="preserve">On </w:t>
      </w:r>
      <w:r w:rsidR="00FB669C">
        <w:rPr>
          <w:szCs w:val="24"/>
        </w:rPr>
        <w:t>June 15</w:t>
      </w:r>
      <w:r w:rsidR="00042833">
        <w:rPr>
          <w:szCs w:val="24"/>
        </w:rPr>
        <w:t xml:space="preserve"> and July 18, 2017</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FB669C">
        <w:rPr>
          <w:szCs w:val="24"/>
        </w:rPr>
        <w:t>101.1</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residential property on </w:t>
      </w:r>
      <w:r w:rsidR="00FB669C">
        <w:rPr>
          <w:szCs w:val="24"/>
        </w:rPr>
        <w:t>SW 5</w:t>
      </w:r>
      <w:r w:rsidR="00FB669C" w:rsidRPr="00FB669C">
        <w:rPr>
          <w:szCs w:val="24"/>
          <w:vertAlign w:val="superscript"/>
        </w:rPr>
        <w:t>th</w:t>
      </w:r>
      <w:r w:rsidR="00FB669C">
        <w:rPr>
          <w:szCs w:val="24"/>
        </w:rPr>
        <w:t xml:space="preserve"> Ct. in North Lauderdale, </w:t>
      </w:r>
      <w:r w:rsidR="008672F5" w:rsidRPr="00331AE9">
        <w:rPr>
          <w:szCs w:val="24"/>
        </w:rPr>
        <w:t>F</w:t>
      </w:r>
      <w:r w:rsidR="004B5414">
        <w:rPr>
          <w:szCs w:val="24"/>
        </w:rPr>
        <w:t>lorida</w:t>
      </w:r>
      <w:r w:rsidR="008672F5" w:rsidRPr="00331AE9">
        <w:rPr>
          <w:szCs w:val="24"/>
        </w:rPr>
        <w:t xml:space="preserve">.  </w:t>
      </w:r>
      <w:r w:rsidR="001453EB">
        <w:rPr>
          <w:szCs w:val="24"/>
        </w:rPr>
        <w:t xml:space="preserve">Public records list you as the property owner.  </w:t>
      </w:r>
      <w:r w:rsidR="008672F5" w:rsidRPr="00331AE9">
        <w:rPr>
          <w:szCs w:val="24"/>
        </w:rPr>
        <w:t xml:space="preserve">The Commission’s records show that no license was issued for operation of a </w:t>
      </w:r>
      <w:r w:rsidR="005017D8">
        <w:rPr>
          <w:szCs w:val="24"/>
        </w:rPr>
        <w:t>radio</w:t>
      </w:r>
      <w:r w:rsidR="008672F5" w:rsidRPr="00331AE9">
        <w:rPr>
          <w:szCs w:val="24"/>
        </w:rPr>
        <w:t xml:space="preserve"> station at this location on </w:t>
      </w:r>
      <w:r w:rsidR="00FB669C">
        <w:rPr>
          <w:szCs w:val="24"/>
        </w:rPr>
        <w:t xml:space="preserve">101.1 </w:t>
      </w:r>
      <w:r w:rsidR="008672F5" w:rsidRPr="00331AE9">
        <w:rPr>
          <w:szCs w:val="24"/>
        </w:rPr>
        <w:t xml:space="preserve">MHz in </w:t>
      </w:r>
      <w:r w:rsidR="00FB669C">
        <w:rPr>
          <w:szCs w:val="24"/>
        </w:rPr>
        <w:t>North Lauderdale</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469E1FC5"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FB669C">
        <w:rPr>
          <w:szCs w:val="24"/>
        </w:rPr>
        <w:t>101.1</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1453EB">
        <w:rPr>
          <w:szCs w:val="24"/>
        </w:rPr>
        <w:t xml:space="preserve">June </w:t>
      </w:r>
      <w:r w:rsidR="00FB669C">
        <w:rPr>
          <w:szCs w:val="24"/>
        </w:rPr>
        <w:t>15</w:t>
      </w:r>
      <w:r w:rsidR="0094238C">
        <w:rPr>
          <w:szCs w:val="24"/>
        </w:rPr>
        <w:t xml:space="preserve"> and July 18</w:t>
      </w:r>
      <w:r w:rsidR="003941F9">
        <w:rPr>
          <w:szCs w:val="24"/>
        </w:rPr>
        <w:t>, 2017</w:t>
      </w:r>
      <w:r w:rsidR="008672F5" w:rsidRPr="00331AE9">
        <w:rPr>
          <w:szCs w:val="24"/>
        </w:rPr>
        <w:t xml:space="preserve">, </w:t>
      </w:r>
      <w:r w:rsidRPr="00331AE9">
        <w:rPr>
          <w:szCs w:val="24"/>
        </w:rPr>
        <w:t xml:space="preserve">the field strength of the signal on frequency </w:t>
      </w:r>
      <w:r w:rsidR="00FB669C">
        <w:rPr>
          <w:szCs w:val="24"/>
        </w:rPr>
        <w:t>101.1</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782BBA">
        <w:rPr>
          <w:szCs w:val="24"/>
        </w:rPr>
        <w:t>wa</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0B9A156F" w:rsidR="006058EC" w:rsidRPr="00331AE9" w:rsidRDefault="006058EC" w:rsidP="006058EC">
      <w:pPr>
        <w:widowControl/>
        <w:rPr>
          <w:szCs w:val="24"/>
        </w:rPr>
      </w:pPr>
      <w:r w:rsidRPr="00331AE9">
        <w:rPr>
          <w:b/>
          <w:szCs w:val="24"/>
        </w:rPr>
        <w:lastRenderedPageBreak/>
        <w:t xml:space="preserve">UNLICENSED OPERATION OF THIS RADIO STATION MUST </w:t>
      </w:r>
      <w:r w:rsidR="00042833">
        <w:rPr>
          <w:b/>
          <w:szCs w:val="24"/>
        </w:rPr>
        <w:t>NOT RESUME.</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5C2B4F1D" w14:textId="6A7D300D" w:rsidR="00BF08C6" w:rsidRDefault="00BF08C6" w:rsidP="006058EC">
      <w:pPr>
        <w:widowControl/>
        <w:tabs>
          <w:tab w:val="left" w:pos="-360"/>
        </w:tabs>
        <w:rPr>
          <w:noProof/>
          <w:snapToGrid/>
          <w:szCs w:val="24"/>
        </w:rPr>
      </w:pPr>
    </w:p>
    <w:p w14:paraId="5FA950F1" w14:textId="77777777" w:rsidR="002301DA" w:rsidRPr="00331AE9" w:rsidRDefault="002301DA"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6CB30" w14:textId="77777777" w:rsidR="009068BF" w:rsidRDefault="009068BF">
      <w:r>
        <w:separator/>
      </w:r>
    </w:p>
  </w:endnote>
  <w:endnote w:type="continuationSeparator" w:id="0">
    <w:p w14:paraId="5D9D8EDF" w14:textId="77777777" w:rsidR="009068BF" w:rsidRDefault="0090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52678" w14:textId="77777777" w:rsidR="00F54E8E" w:rsidRDefault="00F54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EDBA0" w14:textId="77777777" w:rsidR="00F54E8E" w:rsidRDefault="00F54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581F1" w14:textId="77777777" w:rsidR="00F54E8E" w:rsidRDefault="00F54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46959" w14:textId="77777777" w:rsidR="009068BF" w:rsidRDefault="009068BF">
      <w:r>
        <w:separator/>
      </w:r>
    </w:p>
  </w:footnote>
  <w:footnote w:type="continuationSeparator" w:id="0">
    <w:p w14:paraId="0592615D" w14:textId="77777777" w:rsidR="009068BF" w:rsidRDefault="009068BF">
      <w:r>
        <w:continuationSeparator/>
      </w:r>
    </w:p>
  </w:footnote>
  <w:footnote w:id="1">
    <w:p w14:paraId="3BF4EECD" w14:textId="35FDC420" w:rsidR="00EE7212" w:rsidRDefault="00EE7212" w:rsidP="005017D8">
      <w:pPr>
        <w:pStyle w:val="FootnoteText"/>
        <w:spacing w:after="120"/>
      </w:pPr>
      <w:r>
        <w:rPr>
          <w:rStyle w:val="FootnoteReference"/>
        </w:rPr>
        <w:footnoteRef/>
      </w:r>
      <w:r>
        <w:t xml:space="preserve"> 47 CFR § 73.201.</w:t>
      </w:r>
    </w:p>
  </w:footnote>
  <w:footnote w:id="2">
    <w:p w14:paraId="0CB783CA" w14:textId="675AE7BA" w:rsidR="00E343EF" w:rsidRDefault="00E343EF" w:rsidP="005017D8">
      <w:pPr>
        <w:pStyle w:val="FootnoteText"/>
        <w:spacing w:after="120"/>
      </w:pPr>
      <w:r>
        <w:rPr>
          <w:rStyle w:val="FootnoteReference"/>
        </w:rPr>
        <w:footnoteRef/>
      </w:r>
      <w:r>
        <w:t xml:space="preserve"> </w:t>
      </w:r>
      <w:r w:rsidRPr="00331AE9">
        <w:rPr>
          <w:szCs w:val="24"/>
        </w:rPr>
        <w:t xml:space="preserve">47 U.S.C. § 301.  </w:t>
      </w:r>
    </w:p>
  </w:footnote>
  <w:footnote w:id="3">
    <w:p w14:paraId="28B62AAC" w14:textId="24762AB3" w:rsidR="00DE4189" w:rsidRDefault="00DE4189" w:rsidP="005017D8">
      <w:pPr>
        <w:pStyle w:val="FootnoteText"/>
        <w:spacing w:after="120"/>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rsidP="005017D8">
      <w:pPr>
        <w:pStyle w:val="FootnoteText"/>
        <w:spacing w:after="120"/>
      </w:pPr>
      <w:r>
        <w:rPr>
          <w:rStyle w:val="FootnoteReference"/>
        </w:rPr>
        <w:footnoteRef/>
      </w:r>
      <w:r>
        <w:t xml:space="preserve"> </w:t>
      </w:r>
      <w:r w:rsidRPr="00331AE9">
        <w:rPr>
          <w:szCs w:val="24"/>
        </w:rPr>
        <w:t>47 U.S.C. § 301.</w:t>
      </w:r>
    </w:p>
  </w:footnote>
  <w:footnote w:id="5">
    <w:p w14:paraId="103E39BA" w14:textId="7EA1602E" w:rsidR="00DE4189" w:rsidRDefault="00DE4189" w:rsidP="005017D8">
      <w:pPr>
        <w:pStyle w:val="FootnoteText"/>
        <w:spacing w:after="120"/>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F99C6" w14:textId="77777777" w:rsidR="00F54E8E" w:rsidRDefault="00F54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EA589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B5888" w14:textId="77777777" w:rsidR="00F54E8E" w:rsidRDefault="00F54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EAE"/>
    <w:rsid w:val="00041F0C"/>
    <w:rsid w:val="00042833"/>
    <w:rsid w:val="00051A13"/>
    <w:rsid w:val="00066628"/>
    <w:rsid w:val="00085AD8"/>
    <w:rsid w:val="000C4A62"/>
    <w:rsid w:val="000E4E78"/>
    <w:rsid w:val="00114A0C"/>
    <w:rsid w:val="001453EB"/>
    <w:rsid w:val="00153900"/>
    <w:rsid w:val="00164A9A"/>
    <w:rsid w:val="001754C1"/>
    <w:rsid w:val="001E1604"/>
    <w:rsid w:val="00222528"/>
    <w:rsid w:val="002301DA"/>
    <w:rsid w:val="0023180C"/>
    <w:rsid w:val="00242878"/>
    <w:rsid w:val="00267443"/>
    <w:rsid w:val="002A3911"/>
    <w:rsid w:val="002C4689"/>
    <w:rsid w:val="002D1E4D"/>
    <w:rsid w:val="002E1D7A"/>
    <w:rsid w:val="00331AE9"/>
    <w:rsid w:val="00360875"/>
    <w:rsid w:val="00372642"/>
    <w:rsid w:val="003941F9"/>
    <w:rsid w:val="00396EDA"/>
    <w:rsid w:val="00397165"/>
    <w:rsid w:val="003B02E6"/>
    <w:rsid w:val="003B6285"/>
    <w:rsid w:val="004476A8"/>
    <w:rsid w:val="00490E26"/>
    <w:rsid w:val="004B18BA"/>
    <w:rsid w:val="004B5414"/>
    <w:rsid w:val="004D17B3"/>
    <w:rsid w:val="004F127E"/>
    <w:rsid w:val="004F62E5"/>
    <w:rsid w:val="005017D8"/>
    <w:rsid w:val="00501B46"/>
    <w:rsid w:val="00574CC7"/>
    <w:rsid w:val="00580AA7"/>
    <w:rsid w:val="00581047"/>
    <w:rsid w:val="00592561"/>
    <w:rsid w:val="005A4B04"/>
    <w:rsid w:val="005A5B93"/>
    <w:rsid w:val="005B4316"/>
    <w:rsid w:val="005C6D8D"/>
    <w:rsid w:val="0060050F"/>
    <w:rsid w:val="006007D0"/>
    <w:rsid w:val="00601F48"/>
    <w:rsid w:val="006058EC"/>
    <w:rsid w:val="00617BD0"/>
    <w:rsid w:val="00650785"/>
    <w:rsid w:val="006740F1"/>
    <w:rsid w:val="00674C0D"/>
    <w:rsid w:val="006A59B2"/>
    <w:rsid w:val="006F39E9"/>
    <w:rsid w:val="006F6334"/>
    <w:rsid w:val="00704EE5"/>
    <w:rsid w:val="00716B63"/>
    <w:rsid w:val="00782BBA"/>
    <w:rsid w:val="007A6830"/>
    <w:rsid w:val="007B3C61"/>
    <w:rsid w:val="007D267A"/>
    <w:rsid w:val="007E542A"/>
    <w:rsid w:val="007F3180"/>
    <w:rsid w:val="008008D2"/>
    <w:rsid w:val="008117D0"/>
    <w:rsid w:val="008171A8"/>
    <w:rsid w:val="008210FF"/>
    <w:rsid w:val="0085418D"/>
    <w:rsid w:val="008577D3"/>
    <w:rsid w:val="008672F5"/>
    <w:rsid w:val="00880A03"/>
    <w:rsid w:val="00887652"/>
    <w:rsid w:val="00891506"/>
    <w:rsid w:val="008932A1"/>
    <w:rsid w:val="008C78D0"/>
    <w:rsid w:val="008D3D6D"/>
    <w:rsid w:val="008D7408"/>
    <w:rsid w:val="009068BF"/>
    <w:rsid w:val="0094238C"/>
    <w:rsid w:val="0094520A"/>
    <w:rsid w:val="00970B8D"/>
    <w:rsid w:val="00993BEF"/>
    <w:rsid w:val="0099700C"/>
    <w:rsid w:val="009C504B"/>
    <w:rsid w:val="009D744B"/>
    <w:rsid w:val="009E14BD"/>
    <w:rsid w:val="009F0075"/>
    <w:rsid w:val="009F610C"/>
    <w:rsid w:val="00A06FE1"/>
    <w:rsid w:val="00A368F5"/>
    <w:rsid w:val="00A465B5"/>
    <w:rsid w:val="00A62698"/>
    <w:rsid w:val="00A75D45"/>
    <w:rsid w:val="00AD1142"/>
    <w:rsid w:val="00AE6973"/>
    <w:rsid w:val="00AF5432"/>
    <w:rsid w:val="00B0084B"/>
    <w:rsid w:val="00B13035"/>
    <w:rsid w:val="00B341FD"/>
    <w:rsid w:val="00B445EB"/>
    <w:rsid w:val="00B44F16"/>
    <w:rsid w:val="00B460D5"/>
    <w:rsid w:val="00B532EF"/>
    <w:rsid w:val="00B64808"/>
    <w:rsid w:val="00B71696"/>
    <w:rsid w:val="00B915CA"/>
    <w:rsid w:val="00BB26AC"/>
    <w:rsid w:val="00BC4B5E"/>
    <w:rsid w:val="00BD2211"/>
    <w:rsid w:val="00BD3244"/>
    <w:rsid w:val="00BE0E25"/>
    <w:rsid w:val="00BF08C6"/>
    <w:rsid w:val="00BF727C"/>
    <w:rsid w:val="00C066BB"/>
    <w:rsid w:val="00C1099E"/>
    <w:rsid w:val="00C571E1"/>
    <w:rsid w:val="00C5762B"/>
    <w:rsid w:val="00C778FA"/>
    <w:rsid w:val="00C82254"/>
    <w:rsid w:val="00C84653"/>
    <w:rsid w:val="00CA3BB2"/>
    <w:rsid w:val="00CB2475"/>
    <w:rsid w:val="00D01973"/>
    <w:rsid w:val="00D14C6D"/>
    <w:rsid w:val="00D56F54"/>
    <w:rsid w:val="00D6289C"/>
    <w:rsid w:val="00D64579"/>
    <w:rsid w:val="00D755A4"/>
    <w:rsid w:val="00DA2D21"/>
    <w:rsid w:val="00DE4189"/>
    <w:rsid w:val="00DE56E7"/>
    <w:rsid w:val="00E343EF"/>
    <w:rsid w:val="00E66827"/>
    <w:rsid w:val="00E7555F"/>
    <w:rsid w:val="00EA4D25"/>
    <w:rsid w:val="00EA5899"/>
    <w:rsid w:val="00EC5DEA"/>
    <w:rsid w:val="00EE7212"/>
    <w:rsid w:val="00F042EC"/>
    <w:rsid w:val="00F54E8E"/>
    <w:rsid w:val="00F637AB"/>
    <w:rsid w:val="00F73F26"/>
    <w:rsid w:val="00F75C18"/>
    <w:rsid w:val="00F76E4F"/>
    <w:rsid w:val="00F83336"/>
    <w:rsid w:val="00FB669C"/>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F54E8E"/>
    <w:pPr>
      <w:tabs>
        <w:tab w:val="center" w:pos="4680"/>
        <w:tab w:val="right" w:pos="9360"/>
      </w:tabs>
    </w:pPr>
  </w:style>
  <w:style w:type="character" w:customStyle="1" w:styleId="FooterChar">
    <w:name w:val="Footer Char"/>
    <w:basedOn w:val="DefaultParagraphFont"/>
    <w:link w:val="Footer"/>
    <w:uiPriority w:val="99"/>
    <w:rsid w:val="00F54E8E"/>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F54E8E"/>
    <w:pPr>
      <w:tabs>
        <w:tab w:val="center" w:pos="4680"/>
        <w:tab w:val="right" w:pos="9360"/>
      </w:tabs>
    </w:pPr>
  </w:style>
  <w:style w:type="character" w:customStyle="1" w:styleId="FooterChar">
    <w:name w:val="Footer Char"/>
    <w:basedOn w:val="DefaultParagraphFont"/>
    <w:link w:val="Footer"/>
    <w:uiPriority w:val="99"/>
    <w:rsid w:val="00F54E8E"/>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2307</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2017-08-14T16:01:00Z</dcterms:created>
  <dcterms:modified xsi:type="dcterms:W3CDTF">2017-08-14T16:01:00Z</dcterms:modified>
  <cp:category> </cp:category>
  <cp:contentStatus> </cp:contentStatus>
</cp:coreProperties>
</file>