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20" w:rsidRDefault="002F1420" w:rsidP="001A3424">
      <w:pPr>
        <w:ind w:left="810"/>
        <w:rPr>
          <w:rFonts w:ascii="Verdana" w:hAnsi="Verdana"/>
        </w:rPr>
      </w:pPr>
      <w:bookmarkStart w:id="0" w:name="_GoBack"/>
      <w:bookmarkEnd w:id="0"/>
    </w:p>
    <w:p w:rsidR="00B67B0B" w:rsidRPr="00202011" w:rsidRDefault="00B67B0B" w:rsidP="00A249DB">
      <w:pPr>
        <w:ind w:left="0"/>
        <w:rPr>
          <w:rFonts w:ascii="Verdana" w:hAnsi="Verdana"/>
        </w:rPr>
      </w:pPr>
    </w:p>
    <w:tbl>
      <w:tblPr>
        <w:tblStyle w:val="TableGrid"/>
        <w:tblpPr w:leftFromText="180" w:rightFromText="180" w:vertAnchor="text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48"/>
        <w:gridCol w:w="5310"/>
      </w:tblGrid>
      <w:tr w:rsidR="00950299" w:rsidRPr="00202011" w:rsidTr="00202011">
        <w:trPr>
          <w:trHeight w:val="724"/>
        </w:trPr>
        <w:tc>
          <w:tcPr>
            <w:tcW w:w="4248" w:type="dxa"/>
          </w:tcPr>
          <w:p w:rsidR="00202011" w:rsidRDefault="00202011" w:rsidP="00F360BD">
            <w:pPr>
              <w:pStyle w:val="BodyText"/>
              <w:spacing w:after="0" w:line="240" w:lineRule="auto"/>
              <w:ind w:left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 Davis Farm Road</w:t>
            </w:r>
          </w:p>
          <w:p w:rsidR="00202011" w:rsidRPr="00202011" w:rsidRDefault="00202011" w:rsidP="00F360BD">
            <w:pPr>
              <w:pStyle w:val="BodyText"/>
              <w:spacing w:after="0" w:line="240" w:lineRule="auto"/>
              <w:ind w:left="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Portland, Maine 04103</w:t>
            </w:r>
          </w:p>
        </w:tc>
        <w:tc>
          <w:tcPr>
            <w:tcW w:w="5310" w:type="dxa"/>
          </w:tcPr>
          <w:p w:rsidR="00950299" w:rsidRDefault="00950299" w:rsidP="00950299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202011" w:rsidRPr="00202011" w:rsidRDefault="0014543C" w:rsidP="004C4236">
            <w:pPr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April</w:t>
            </w:r>
            <w:r w:rsidR="00246C1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A18A1">
              <w:rPr>
                <w:rFonts w:ascii="Verdana" w:hAnsi="Verdana"/>
                <w:sz w:val="18"/>
                <w:szCs w:val="18"/>
              </w:rPr>
              <w:t>20</w:t>
            </w:r>
            <w:r w:rsidR="00246C16">
              <w:rPr>
                <w:rFonts w:ascii="Verdana" w:hAnsi="Verdana"/>
                <w:sz w:val="18"/>
                <w:szCs w:val="18"/>
              </w:rPr>
              <w:t>, 2017</w:t>
            </w:r>
          </w:p>
        </w:tc>
      </w:tr>
    </w:tbl>
    <w:p w:rsidR="00255E47" w:rsidRPr="00E37140" w:rsidRDefault="00255E47" w:rsidP="00255E47">
      <w:pPr>
        <w:ind w:left="810"/>
        <w:rPr>
          <w:rFonts w:cs="Arial"/>
          <w:noProof/>
        </w:rPr>
      </w:pPr>
      <w:r w:rsidRPr="00E37140">
        <w:rPr>
          <w:rFonts w:cs="Arial"/>
        </w:rPr>
        <w:fldChar w:fldCharType="begin"/>
      </w:r>
      <w:r w:rsidRPr="00E37140">
        <w:rPr>
          <w:rFonts w:cs="Arial"/>
        </w:rPr>
        <w:instrText xml:space="preserve"> ADDRESSBLOCK \f "&lt;&lt;_FIRST0_&gt;&gt;&lt;&lt; _LAST0_&gt;&gt;&lt;&lt; _SUFFIX0_&gt;&gt;</w:instrText>
      </w:r>
      <w:r w:rsidRPr="00E37140">
        <w:rPr>
          <w:rFonts w:cs="Arial"/>
        </w:rPr>
        <w:cr/>
        <w:instrText>&lt;&lt;_COMPANY_</w:instrText>
      </w:r>
      <w:r w:rsidRPr="00E37140">
        <w:rPr>
          <w:rFonts w:cs="Arial"/>
        </w:rPr>
        <w:cr/>
        <w:instrText>&gt;&gt;&lt;&lt;_STREET1_</w:instrText>
      </w:r>
      <w:r w:rsidRPr="00E37140">
        <w:rPr>
          <w:rFonts w:cs="Arial"/>
        </w:rPr>
        <w:cr/>
        <w:instrText>&gt;&gt;&lt;&lt;_STREET2_</w:instrText>
      </w:r>
      <w:r w:rsidRPr="00E37140">
        <w:rPr>
          <w:rFonts w:cs="Arial"/>
        </w:rPr>
        <w:cr/>
        <w:instrText>&gt;&gt;&lt;&lt;_CITY_&gt;&gt;&lt;&lt;, _STATE_&gt;&gt;&lt;&lt; _POSTAL_&gt;&gt;&lt;&lt;</w:instrText>
      </w:r>
      <w:r w:rsidRPr="00E37140">
        <w:rPr>
          <w:rFonts w:cs="Arial"/>
        </w:rPr>
        <w:cr/>
        <w:instrText xml:space="preserve">_COUNTRY_&gt;&gt;" \l 1033 \c 2 \e "United States" \d </w:instrText>
      </w:r>
      <w:r w:rsidRPr="00E37140">
        <w:rPr>
          <w:rFonts w:cs="Arial"/>
        </w:rPr>
        <w:fldChar w:fldCharType="separate"/>
      </w:r>
      <w:r w:rsidRPr="00E37140">
        <w:rPr>
          <w:rFonts w:cs="Arial"/>
          <w:noProof/>
        </w:rPr>
        <w:t>Federal Communications Commission</w:t>
      </w:r>
    </w:p>
    <w:p w:rsidR="00255E47" w:rsidRPr="00E37140" w:rsidRDefault="00255E47" w:rsidP="00255E47">
      <w:pPr>
        <w:ind w:left="810"/>
        <w:rPr>
          <w:rFonts w:cs="Arial"/>
          <w:noProof/>
        </w:rPr>
      </w:pPr>
      <w:r>
        <w:rPr>
          <w:rFonts w:cs="Arial"/>
          <w:noProof/>
        </w:rPr>
        <w:t>Attn: Carmen</w:t>
      </w:r>
      <w:r w:rsidRPr="00E37140">
        <w:rPr>
          <w:rFonts w:cs="Arial"/>
          <w:noProof/>
        </w:rPr>
        <w:t xml:space="preserve"> Weathers</w:t>
      </w:r>
    </w:p>
    <w:p w:rsidR="00255E47" w:rsidRPr="00E37140" w:rsidRDefault="00255E47" w:rsidP="00255E47">
      <w:pPr>
        <w:ind w:left="810"/>
        <w:rPr>
          <w:rFonts w:cs="Arial"/>
          <w:noProof/>
        </w:rPr>
      </w:pPr>
      <w:r w:rsidRPr="00E37140">
        <w:rPr>
          <w:rFonts w:cs="Arial"/>
          <w:noProof/>
        </w:rPr>
        <w:t>445 12</w:t>
      </w:r>
      <w:r w:rsidRPr="00E37140">
        <w:rPr>
          <w:rFonts w:cs="Arial"/>
          <w:noProof/>
          <w:vertAlign w:val="superscript"/>
        </w:rPr>
        <w:t>th</w:t>
      </w:r>
      <w:r w:rsidRPr="00E37140">
        <w:rPr>
          <w:rFonts w:cs="Arial"/>
          <w:noProof/>
        </w:rPr>
        <w:t xml:space="preserve"> Street, SW</w:t>
      </w:r>
    </w:p>
    <w:p w:rsidR="00255E47" w:rsidRPr="00E37140" w:rsidRDefault="00255E47" w:rsidP="00255E47">
      <w:pPr>
        <w:ind w:left="90" w:firstLine="720"/>
        <w:rPr>
          <w:rFonts w:cs="Arial"/>
          <w:sz w:val="18"/>
          <w:szCs w:val="18"/>
        </w:rPr>
      </w:pPr>
      <w:r w:rsidRPr="00E37140">
        <w:rPr>
          <w:rFonts w:cs="Arial"/>
          <w:noProof/>
        </w:rPr>
        <w:t>Washington, DC 20554</w:t>
      </w:r>
      <w:r w:rsidRPr="00E37140">
        <w:rPr>
          <w:rFonts w:cs="Arial"/>
        </w:rPr>
        <w:fldChar w:fldCharType="end"/>
      </w:r>
    </w:p>
    <w:p w:rsidR="001B35A9" w:rsidRDefault="001B35A9" w:rsidP="0066575F">
      <w:pPr>
        <w:ind w:left="0" w:firstLine="720"/>
        <w:rPr>
          <w:rFonts w:ascii="Verdana" w:hAnsi="Verdana" w:cs="Arial"/>
          <w:sz w:val="18"/>
          <w:szCs w:val="18"/>
        </w:rPr>
      </w:pPr>
    </w:p>
    <w:p w:rsidR="001B35A9" w:rsidRDefault="001B35A9" w:rsidP="0021042B">
      <w:pPr>
        <w:ind w:left="0" w:firstLine="720"/>
        <w:rPr>
          <w:rFonts w:ascii="Verdana" w:hAnsi="Verdana" w:cs="Arial"/>
          <w:sz w:val="18"/>
          <w:szCs w:val="18"/>
        </w:rPr>
      </w:pPr>
    </w:p>
    <w:p w:rsidR="00C91C79" w:rsidRDefault="00C91C79" w:rsidP="00B67B0B">
      <w:pPr>
        <w:ind w:left="0"/>
        <w:rPr>
          <w:rFonts w:cs="Arial"/>
          <w:sz w:val="18"/>
          <w:szCs w:val="18"/>
        </w:rPr>
      </w:pPr>
    </w:p>
    <w:p w:rsidR="005B6996" w:rsidRDefault="005B6996" w:rsidP="0021042B">
      <w:pPr>
        <w:ind w:left="90" w:firstLine="720"/>
        <w:rPr>
          <w:rFonts w:cs="Arial"/>
          <w:sz w:val="18"/>
          <w:szCs w:val="18"/>
        </w:rPr>
      </w:pPr>
    </w:p>
    <w:p w:rsidR="00202011" w:rsidRPr="00E22375" w:rsidRDefault="00202011" w:rsidP="0021042B">
      <w:pPr>
        <w:ind w:left="90" w:firstLine="720"/>
        <w:rPr>
          <w:rFonts w:cs="Arial"/>
          <w:sz w:val="18"/>
          <w:szCs w:val="18"/>
        </w:rPr>
      </w:pPr>
      <w:r w:rsidRPr="00E22375">
        <w:rPr>
          <w:rFonts w:cs="Arial"/>
          <w:sz w:val="18"/>
          <w:szCs w:val="18"/>
        </w:rPr>
        <w:t>Subje</w:t>
      </w:r>
      <w:r w:rsidR="000060CD" w:rsidRPr="00E22375">
        <w:rPr>
          <w:rFonts w:cs="Arial"/>
          <w:sz w:val="18"/>
          <w:szCs w:val="18"/>
        </w:rPr>
        <w:t xml:space="preserve">ct:  Network Notification No. </w:t>
      </w:r>
      <w:r w:rsidR="0014543C">
        <w:rPr>
          <w:rFonts w:cs="Arial"/>
          <w:sz w:val="18"/>
          <w:szCs w:val="18"/>
        </w:rPr>
        <w:t>104</w:t>
      </w:r>
    </w:p>
    <w:p w:rsidR="001A3424" w:rsidRPr="00E22375" w:rsidRDefault="001A3424" w:rsidP="00A249DB">
      <w:pPr>
        <w:ind w:left="0"/>
        <w:rPr>
          <w:rFonts w:cs="Arial"/>
          <w:b/>
          <w:sz w:val="18"/>
          <w:szCs w:val="18"/>
        </w:rPr>
      </w:pPr>
    </w:p>
    <w:p w:rsidR="00FB43BA" w:rsidRDefault="00FB43BA" w:rsidP="00202011">
      <w:pPr>
        <w:jc w:val="center"/>
        <w:rPr>
          <w:rFonts w:cs="Arial"/>
        </w:rPr>
      </w:pPr>
    </w:p>
    <w:p w:rsidR="0006423C" w:rsidRDefault="0006423C" w:rsidP="00202011">
      <w:pPr>
        <w:jc w:val="center"/>
        <w:rPr>
          <w:rFonts w:cs="Arial"/>
          <w:sz w:val="18"/>
          <w:szCs w:val="18"/>
        </w:rPr>
      </w:pPr>
      <w:r>
        <w:rPr>
          <w:rFonts w:cs="Arial"/>
        </w:rPr>
        <w:t>Short Term Public Notice Under Rule 51.333a</w:t>
      </w:r>
      <w:r w:rsidRPr="00E22375">
        <w:rPr>
          <w:rFonts w:cs="Arial"/>
          <w:sz w:val="18"/>
          <w:szCs w:val="18"/>
        </w:rPr>
        <w:t xml:space="preserve"> </w:t>
      </w:r>
    </w:p>
    <w:p w:rsidR="00202011" w:rsidRPr="00E22375" w:rsidRDefault="00202011" w:rsidP="00202011">
      <w:pPr>
        <w:jc w:val="center"/>
        <w:rPr>
          <w:rFonts w:cs="Arial"/>
          <w:sz w:val="18"/>
          <w:szCs w:val="18"/>
        </w:rPr>
      </w:pPr>
      <w:r w:rsidRPr="00E22375">
        <w:rPr>
          <w:rFonts w:cs="Arial"/>
          <w:sz w:val="18"/>
          <w:szCs w:val="18"/>
        </w:rPr>
        <w:t>(Less than 6 months notice)</w:t>
      </w:r>
    </w:p>
    <w:p w:rsidR="00202011" w:rsidRDefault="00202011" w:rsidP="00202011">
      <w:pPr>
        <w:jc w:val="center"/>
        <w:rPr>
          <w:rFonts w:cs="Arial"/>
          <w:sz w:val="18"/>
          <w:szCs w:val="18"/>
        </w:rPr>
      </w:pPr>
    </w:p>
    <w:p w:rsidR="00FB43BA" w:rsidRPr="00E22375" w:rsidRDefault="00FB43BA" w:rsidP="00202011">
      <w:pPr>
        <w:jc w:val="center"/>
        <w:rPr>
          <w:rFonts w:cs="Arial"/>
          <w:sz w:val="18"/>
          <w:szCs w:val="18"/>
        </w:rPr>
      </w:pPr>
    </w:p>
    <w:p w:rsidR="00044B8F" w:rsidRDefault="00887291" w:rsidP="00044B8F">
      <w:pPr>
        <w:rPr>
          <w:rFonts w:cs="Arial"/>
          <w:sz w:val="18"/>
          <w:szCs w:val="18"/>
        </w:rPr>
      </w:pPr>
      <w:r w:rsidRPr="00EC1DF1">
        <w:rPr>
          <w:rFonts w:ascii="Verdana" w:hAnsi="Verdana" w:cs="Arial"/>
          <w:sz w:val="18"/>
          <w:szCs w:val="18"/>
        </w:rPr>
        <w:t>This Notice</w:t>
      </w:r>
      <w:r>
        <w:rPr>
          <w:rFonts w:ascii="Verdana" w:hAnsi="Verdana" w:cs="Arial"/>
          <w:sz w:val="18"/>
          <w:szCs w:val="18"/>
        </w:rPr>
        <w:t xml:space="preserve">, pursuant to CFR 47, Subsections 51.325 – 51.335 </w:t>
      </w:r>
      <w:r w:rsidRPr="00EC1DF1">
        <w:rPr>
          <w:rFonts w:ascii="Verdana" w:hAnsi="Verdana" w:cs="Arial"/>
          <w:sz w:val="18"/>
          <w:szCs w:val="18"/>
        </w:rPr>
        <w:t>advise</w:t>
      </w:r>
      <w:r>
        <w:rPr>
          <w:rFonts w:ascii="Verdana" w:hAnsi="Verdana" w:cs="Arial"/>
          <w:sz w:val="18"/>
          <w:szCs w:val="18"/>
        </w:rPr>
        <w:t>s</w:t>
      </w:r>
      <w:r w:rsidRPr="00EC1DF1">
        <w:rPr>
          <w:rFonts w:ascii="Verdana" w:hAnsi="Verdana" w:cs="Arial"/>
          <w:sz w:val="18"/>
          <w:szCs w:val="18"/>
        </w:rPr>
        <w:t xml:space="preserve"> of the following Network change</w:t>
      </w:r>
      <w:r>
        <w:rPr>
          <w:rFonts w:ascii="Verdana" w:hAnsi="Verdana" w:cs="Arial"/>
          <w:sz w:val="18"/>
          <w:szCs w:val="18"/>
        </w:rPr>
        <w:t>(s)</w:t>
      </w:r>
      <w:r w:rsidRPr="00EC1DF1">
        <w:rPr>
          <w:rFonts w:ascii="Verdana" w:hAnsi="Verdana" w:cs="Arial"/>
          <w:sz w:val="18"/>
          <w:szCs w:val="18"/>
        </w:rPr>
        <w:t xml:space="preserve"> and/or improvement</w:t>
      </w:r>
      <w:r>
        <w:rPr>
          <w:rFonts w:ascii="Verdana" w:hAnsi="Verdana" w:cs="Arial"/>
          <w:sz w:val="18"/>
          <w:szCs w:val="18"/>
        </w:rPr>
        <w:t>(s)</w:t>
      </w:r>
      <w:r w:rsidRPr="00EC1DF1">
        <w:rPr>
          <w:rFonts w:ascii="Verdana" w:hAnsi="Verdana" w:cs="Arial"/>
          <w:sz w:val="18"/>
          <w:szCs w:val="18"/>
        </w:rPr>
        <w:t xml:space="preserve"> within </w:t>
      </w:r>
      <w:r>
        <w:rPr>
          <w:rFonts w:ascii="Verdana" w:hAnsi="Verdana" w:cs="Arial"/>
          <w:sz w:val="18"/>
          <w:szCs w:val="18"/>
        </w:rPr>
        <w:t>Northern New England Telephone Operations LLC (“NNETO”), d/b/a FairPoint Communications - NNE</w:t>
      </w:r>
      <w:r w:rsidRPr="00EC1DF1">
        <w:rPr>
          <w:rFonts w:ascii="Verdana" w:hAnsi="Verdana" w:cs="Arial"/>
          <w:sz w:val="18"/>
          <w:szCs w:val="18"/>
        </w:rPr>
        <w:t xml:space="preserve"> and the scheduled implementation</w:t>
      </w:r>
      <w:r>
        <w:rPr>
          <w:rFonts w:ascii="Verdana" w:hAnsi="Verdana" w:cs="Arial"/>
          <w:sz w:val="18"/>
          <w:szCs w:val="18"/>
        </w:rPr>
        <w:t xml:space="preserve"> </w:t>
      </w:r>
      <w:r w:rsidRPr="00EC1DF1">
        <w:rPr>
          <w:rFonts w:ascii="Verdana" w:hAnsi="Verdana" w:cs="Arial"/>
          <w:sz w:val="18"/>
          <w:szCs w:val="18"/>
        </w:rPr>
        <w:t>date</w:t>
      </w:r>
      <w:r w:rsidR="00044B8F" w:rsidRPr="00E22375">
        <w:rPr>
          <w:rFonts w:cs="Arial"/>
          <w:sz w:val="18"/>
          <w:szCs w:val="18"/>
        </w:rPr>
        <w:t xml:space="preserve">.  </w:t>
      </w:r>
    </w:p>
    <w:p w:rsidR="009F4F02" w:rsidRDefault="009F4F02" w:rsidP="00A249DB">
      <w:pPr>
        <w:ind w:left="0"/>
        <w:rPr>
          <w:rFonts w:cs="Arial"/>
          <w:sz w:val="18"/>
          <w:szCs w:val="18"/>
        </w:rPr>
      </w:pPr>
    </w:p>
    <w:p w:rsidR="00FB43BA" w:rsidRDefault="00FB43BA" w:rsidP="00A249DB">
      <w:pPr>
        <w:ind w:left="0"/>
        <w:rPr>
          <w:rFonts w:cs="Arial"/>
          <w:sz w:val="18"/>
          <w:szCs w:val="18"/>
        </w:rPr>
      </w:pPr>
    </w:p>
    <w:p w:rsidR="00044B8F" w:rsidRPr="00E22375" w:rsidRDefault="00887291" w:rsidP="00044B8F">
      <w:pPr>
        <w:tabs>
          <w:tab w:val="left" w:pos="1800"/>
        </w:tabs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 xml:space="preserve">Maine </w:t>
      </w:r>
      <w:r w:rsidR="00044B8F" w:rsidRPr="00E22375">
        <w:rPr>
          <w:rFonts w:cs="Arial"/>
          <w:b/>
          <w:sz w:val="18"/>
          <w:szCs w:val="18"/>
          <w:u w:val="single"/>
        </w:rPr>
        <w:t xml:space="preserve"> Wire Centers:</w:t>
      </w:r>
    </w:p>
    <w:p w:rsidR="00FB43BA" w:rsidRDefault="00FB43BA" w:rsidP="007922A4">
      <w:pPr>
        <w:tabs>
          <w:tab w:val="left" w:pos="1800"/>
        </w:tabs>
        <w:ind w:left="0"/>
        <w:rPr>
          <w:rFonts w:cs="Arial"/>
          <w:sz w:val="18"/>
          <w:szCs w:val="18"/>
        </w:rPr>
      </w:pPr>
    </w:p>
    <w:p w:rsidR="009F4F02" w:rsidRPr="00E22375" w:rsidRDefault="00044B8F" w:rsidP="007922A4">
      <w:pPr>
        <w:tabs>
          <w:tab w:val="left" w:pos="1800"/>
        </w:tabs>
        <w:ind w:left="0"/>
        <w:rPr>
          <w:rFonts w:cs="Arial"/>
          <w:sz w:val="18"/>
          <w:szCs w:val="18"/>
        </w:rPr>
      </w:pPr>
      <w:r w:rsidRPr="00E22375">
        <w:rPr>
          <w:rFonts w:cs="Arial"/>
          <w:sz w:val="18"/>
          <w:szCs w:val="18"/>
        </w:rPr>
        <w:tab/>
      </w:r>
      <w:r w:rsidR="00152697">
        <w:rPr>
          <w:rFonts w:cs="Arial"/>
          <w:sz w:val="18"/>
          <w:szCs w:val="18"/>
        </w:rPr>
        <w:tab/>
      </w:r>
    </w:p>
    <w:p w:rsidR="0014543C" w:rsidRPr="00AA08EA" w:rsidRDefault="00044B8F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E22375">
        <w:rPr>
          <w:rFonts w:cs="Arial"/>
          <w:b/>
          <w:sz w:val="18"/>
          <w:szCs w:val="18"/>
        </w:rPr>
        <w:tab/>
      </w:r>
      <w:r w:rsidR="0014543C">
        <w:rPr>
          <w:rFonts w:cs="Arial"/>
          <w:sz w:val="18"/>
          <w:szCs w:val="18"/>
        </w:rPr>
        <w:t>Ashland</w:t>
      </w:r>
      <w:r w:rsidR="0014543C" w:rsidRPr="00AA08EA">
        <w:rPr>
          <w:rFonts w:cs="Arial"/>
          <w:sz w:val="18"/>
          <w:szCs w:val="18"/>
        </w:rPr>
        <w:t>, Maine</w:t>
      </w:r>
      <w:r w:rsidR="0014543C" w:rsidRPr="00AA08EA">
        <w:rPr>
          <w:rFonts w:cs="Arial"/>
          <w:sz w:val="18"/>
          <w:szCs w:val="18"/>
        </w:rPr>
        <w:tab/>
      </w:r>
      <w:r w:rsidR="0014543C" w:rsidRPr="00AA08EA">
        <w:rPr>
          <w:rFonts w:cs="Arial"/>
          <w:sz w:val="18"/>
          <w:szCs w:val="18"/>
        </w:rPr>
        <w:tab/>
      </w:r>
      <w:r w:rsidR="0014543C" w:rsidRPr="00AA08EA">
        <w:rPr>
          <w:rFonts w:cs="Arial"/>
          <w:sz w:val="18"/>
          <w:szCs w:val="18"/>
        </w:rPr>
        <w:tab/>
      </w:r>
      <w:r w:rsidR="0014543C">
        <w:rPr>
          <w:rFonts w:cs="Arial"/>
          <w:sz w:val="18"/>
          <w:szCs w:val="18"/>
        </w:rPr>
        <w:tab/>
        <w:t>Ashland</w:t>
      </w:r>
      <w:r w:rsidR="0014543C" w:rsidRPr="00AA08EA">
        <w:rPr>
          <w:rFonts w:cs="Arial"/>
          <w:sz w:val="18"/>
          <w:szCs w:val="18"/>
        </w:rPr>
        <w:t xml:space="preserve"> Remote Terminal</w:t>
      </w: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ASLDMEMA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 32 RT 4 XBOX US HWY 11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Castine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Brooksville </w:t>
      </w:r>
      <w:r w:rsidRPr="00AA08EA">
        <w:rPr>
          <w:rFonts w:cs="Arial"/>
          <w:sz w:val="18"/>
          <w:szCs w:val="18"/>
        </w:rPr>
        <w:t xml:space="preserve"> Remote Terminal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CASTMECO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 55 RT 4 XBOX Costal Road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Bradford</w:t>
      </w:r>
      <w:r w:rsidRPr="00AA08EA">
        <w:rPr>
          <w:rFonts w:cs="Arial"/>
          <w:sz w:val="18"/>
          <w:szCs w:val="18"/>
        </w:rPr>
        <w:t>, Maine</w:t>
      </w:r>
      <w:r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Bradford </w:t>
      </w:r>
      <w:r w:rsidRPr="00AA08EA">
        <w:rPr>
          <w:rFonts w:cs="Arial"/>
          <w:sz w:val="18"/>
          <w:szCs w:val="18"/>
        </w:rPr>
        <w:t>Remote Terminal</w:t>
      </w: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BRFRMEYA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A249D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 31 RT8 XBOX State Route 11 Road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Bradford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Bradford </w:t>
      </w:r>
      <w:r w:rsidRPr="00AA08EA">
        <w:rPr>
          <w:rFonts w:cs="Arial"/>
          <w:sz w:val="18"/>
          <w:szCs w:val="18"/>
        </w:rPr>
        <w:t>Remote Terminal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BRFRMEYA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1 RT 11 XBOX East, Middle and  Reeves Roads</w:t>
      </w:r>
    </w:p>
    <w:p w:rsidR="0014543C" w:rsidRDefault="0014543C" w:rsidP="0014543C">
      <w:pPr>
        <w:ind w:left="115" w:firstLine="720"/>
        <w:rPr>
          <w:rFonts w:cs="Arial"/>
          <w:b/>
          <w:sz w:val="18"/>
          <w:szCs w:val="18"/>
          <w:u w:val="single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Bingham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Bingham </w:t>
      </w:r>
      <w:r w:rsidRPr="00AA08EA">
        <w:rPr>
          <w:rFonts w:cs="Arial"/>
          <w:sz w:val="18"/>
          <w:szCs w:val="18"/>
        </w:rPr>
        <w:t>Remote Terminal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BNHMMEME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80 TS 234 XBOX State Route 201</w:t>
      </w:r>
    </w:p>
    <w:p w:rsidR="0014543C" w:rsidRDefault="0014543C" w:rsidP="0014543C">
      <w:pPr>
        <w:ind w:left="115" w:firstLine="720"/>
        <w:rPr>
          <w:rFonts w:cs="Arial"/>
          <w:b/>
          <w:sz w:val="18"/>
          <w:szCs w:val="18"/>
          <w:u w:val="single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Mars Hill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Blaine </w:t>
      </w:r>
      <w:r w:rsidRPr="00AA08EA">
        <w:rPr>
          <w:rFonts w:cs="Arial"/>
          <w:sz w:val="18"/>
          <w:szCs w:val="18"/>
        </w:rPr>
        <w:t>Remote Terminal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MRHLMEYO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88 RT 3 XBOX Robinson Road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Corinth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Corinth </w:t>
      </w:r>
      <w:r w:rsidRPr="00AA08EA">
        <w:rPr>
          <w:rFonts w:cs="Arial"/>
          <w:sz w:val="18"/>
          <w:szCs w:val="18"/>
        </w:rPr>
        <w:t>Remote Terminal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CRNTMEMA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39 TS 289 XBOX Dover Road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Danforth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Danforth </w:t>
      </w:r>
      <w:r w:rsidRPr="00AA08EA">
        <w:rPr>
          <w:rFonts w:cs="Arial"/>
          <w:sz w:val="18"/>
          <w:szCs w:val="18"/>
        </w:rPr>
        <w:t>Remote Terminal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DNFTMECA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77 RT 4 XBOX Calais Road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Dexter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Garland </w:t>
      </w:r>
      <w:r w:rsidRPr="00AA08EA">
        <w:rPr>
          <w:rFonts w:cs="Arial"/>
          <w:sz w:val="18"/>
          <w:szCs w:val="18"/>
        </w:rPr>
        <w:t>Remote Terminal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DXTRMEMA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1/3 RT 49 XBOX Avenue Road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Houlton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Hodgdon </w:t>
      </w:r>
      <w:r w:rsidRPr="00AA08EA">
        <w:rPr>
          <w:rFonts w:cs="Arial"/>
          <w:sz w:val="18"/>
          <w:szCs w:val="18"/>
        </w:rPr>
        <w:t>Remote Terminal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HLTNMECO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79 TS 401A  XBOX Calais Road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ab/>
        <w:t>Littleton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Littleton </w:t>
      </w:r>
      <w:r w:rsidRPr="00AA08EA">
        <w:rPr>
          <w:rFonts w:cs="Arial"/>
          <w:sz w:val="18"/>
          <w:szCs w:val="18"/>
        </w:rPr>
        <w:t>Remote Terminal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LTTNMEYA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136 TS 405 XBOX US Highway 1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Littleton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Littleton </w:t>
      </w:r>
      <w:r w:rsidRPr="00AA08EA">
        <w:rPr>
          <w:rFonts w:cs="Arial"/>
          <w:sz w:val="18"/>
          <w:szCs w:val="18"/>
        </w:rPr>
        <w:t>Remote Terminal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LTTNMEYA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178 TS 405 XBOX US Highway 1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Milo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Milo </w:t>
      </w:r>
      <w:r w:rsidRPr="00AA08EA">
        <w:rPr>
          <w:rFonts w:cs="Arial"/>
          <w:sz w:val="18"/>
          <w:szCs w:val="18"/>
        </w:rPr>
        <w:t>Remote Terminal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MILOMEEL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43 RT 42 XBOX Joe Raymond and Paddy Hill Roads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Madison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Madison </w:t>
      </w:r>
      <w:r w:rsidRPr="00AA08EA">
        <w:rPr>
          <w:rFonts w:cs="Arial"/>
          <w:sz w:val="18"/>
          <w:szCs w:val="18"/>
        </w:rPr>
        <w:t>Remote Terminal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MDSNMEMA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224 TS 468 XBOX State Route 148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Skowhegan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Skowhegan </w:t>
      </w:r>
      <w:r w:rsidRPr="00AA08EA">
        <w:rPr>
          <w:rFonts w:cs="Arial"/>
          <w:sz w:val="18"/>
          <w:szCs w:val="18"/>
        </w:rPr>
        <w:t>Remote Terminal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SKWHMENO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102 RT 70 XBOX Russell Road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Danforth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Weston </w:t>
      </w:r>
      <w:r w:rsidRPr="00AA08EA">
        <w:rPr>
          <w:rFonts w:cs="Arial"/>
          <w:sz w:val="18"/>
          <w:szCs w:val="18"/>
        </w:rPr>
        <w:t>Remote Terminal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DNFTMECA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607 TS 401 XBOX US Route 1</w:t>
      </w:r>
    </w:p>
    <w:p w:rsidR="0014543C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14543C" w:rsidRPr="00AA08EA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Danforth</w:t>
      </w:r>
      <w:r w:rsidRPr="00AA08EA">
        <w:rPr>
          <w:rFonts w:cs="Arial"/>
          <w:sz w:val="18"/>
          <w:szCs w:val="18"/>
        </w:rPr>
        <w:t>, Maine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Weston </w:t>
      </w:r>
      <w:r w:rsidRPr="00AA08EA">
        <w:rPr>
          <w:rFonts w:cs="Arial"/>
          <w:sz w:val="18"/>
          <w:szCs w:val="18"/>
        </w:rPr>
        <w:t>Remote Terminal</w:t>
      </w:r>
    </w:p>
    <w:p w:rsidR="0014543C" w:rsidRPr="00A249DB" w:rsidRDefault="0014543C" w:rsidP="0014543C">
      <w:pPr>
        <w:tabs>
          <w:tab w:val="left" w:pos="1350"/>
        </w:tabs>
        <w:rPr>
          <w:rFonts w:cs="Arial"/>
          <w:sz w:val="18"/>
          <w:szCs w:val="18"/>
        </w:rPr>
      </w:pP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DNFTMECA</w:t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 w:rsidRPr="00AA08E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P 1 RT 12 XBOX Butterfield Landing Road</w:t>
      </w:r>
    </w:p>
    <w:p w:rsidR="005959AF" w:rsidRDefault="005959AF" w:rsidP="0014543C">
      <w:pPr>
        <w:tabs>
          <w:tab w:val="left" w:pos="1350"/>
        </w:tabs>
        <w:rPr>
          <w:rFonts w:cs="Arial"/>
          <w:sz w:val="18"/>
          <w:szCs w:val="18"/>
        </w:rPr>
      </w:pPr>
    </w:p>
    <w:p w:rsidR="00AA08EA" w:rsidRDefault="005959AF" w:rsidP="00FB43BA">
      <w:pPr>
        <w:tabs>
          <w:tab w:val="left" w:pos="1350"/>
        </w:tabs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ab/>
      </w:r>
    </w:p>
    <w:p w:rsidR="009F4F02" w:rsidRDefault="00202011" w:rsidP="00BE3BE8">
      <w:pPr>
        <w:ind w:left="115" w:firstLine="720"/>
        <w:rPr>
          <w:rFonts w:cs="Arial"/>
          <w:sz w:val="18"/>
          <w:szCs w:val="18"/>
        </w:rPr>
      </w:pPr>
      <w:r w:rsidRPr="00E22375">
        <w:rPr>
          <w:rFonts w:cs="Arial"/>
          <w:b/>
          <w:sz w:val="18"/>
          <w:szCs w:val="18"/>
          <w:u w:val="single"/>
        </w:rPr>
        <w:t>Planned Implementation or Retirement Date:</w:t>
      </w:r>
      <w:r w:rsidRPr="00E22375">
        <w:rPr>
          <w:rFonts w:cs="Arial"/>
          <w:sz w:val="18"/>
          <w:szCs w:val="18"/>
        </w:rPr>
        <w:tab/>
      </w:r>
      <w:r w:rsidR="0014543C">
        <w:rPr>
          <w:rFonts w:cs="Arial"/>
          <w:sz w:val="18"/>
          <w:szCs w:val="18"/>
        </w:rPr>
        <w:t>August</w:t>
      </w:r>
      <w:r w:rsidR="00123346">
        <w:rPr>
          <w:rFonts w:cs="Arial"/>
          <w:sz w:val="18"/>
          <w:szCs w:val="18"/>
        </w:rPr>
        <w:t xml:space="preserve"> </w:t>
      </w:r>
      <w:r w:rsidR="0014543C">
        <w:rPr>
          <w:rFonts w:cs="Arial"/>
          <w:sz w:val="18"/>
          <w:szCs w:val="18"/>
        </w:rPr>
        <w:t>31</w:t>
      </w:r>
      <w:r w:rsidR="00BE3BE8">
        <w:rPr>
          <w:rFonts w:cs="Arial"/>
          <w:sz w:val="18"/>
          <w:szCs w:val="18"/>
        </w:rPr>
        <w:t>, 2017</w:t>
      </w:r>
    </w:p>
    <w:p w:rsidR="00BE3BE8" w:rsidRDefault="00BE3BE8" w:rsidP="00BE3BE8">
      <w:pPr>
        <w:ind w:left="115" w:firstLine="720"/>
        <w:rPr>
          <w:rFonts w:cs="Arial"/>
          <w:b/>
          <w:sz w:val="18"/>
          <w:szCs w:val="18"/>
          <w:u w:val="single"/>
        </w:rPr>
      </w:pPr>
    </w:p>
    <w:p w:rsidR="00FB43BA" w:rsidRDefault="00FB43BA" w:rsidP="007922A4">
      <w:pPr>
        <w:rPr>
          <w:rFonts w:cs="Arial"/>
          <w:b/>
          <w:sz w:val="18"/>
          <w:szCs w:val="18"/>
          <w:u w:val="single"/>
        </w:rPr>
      </w:pPr>
    </w:p>
    <w:p w:rsidR="003F6100" w:rsidRPr="00E22375" w:rsidRDefault="00202011" w:rsidP="007922A4">
      <w:pPr>
        <w:rPr>
          <w:rFonts w:cs="Arial"/>
          <w:sz w:val="18"/>
          <w:szCs w:val="18"/>
        </w:rPr>
      </w:pPr>
      <w:r w:rsidRPr="00E22375">
        <w:rPr>
          <w:rFonts w:cs="Arial"/>
          <w:b/>
          <w:sz w:val="18"/>
          <w:szCs w:val="18"/>
          <w:u w:val="single"/>
        </w:rPr>
        <w:t>Description of Foreseeable Impact</w:t>
      </w:r>
      <w:r w:rsidRPr="00E22375">
        <w:rPr>
          <w:rFonts w:cs="Arial"/>
          <w:sz w:val="18"/>
          <w:szCs w:val="18"/>
        </w:rPr>
        <w:t>:  These network changes will create the potential for spectral interference on the</w:t>
      </w:r>
      <w:r w:rsidR="00F33FD4">
        <w:rPr>
          <w:rFonts w:cs="Arial"/>
          <w:sz w:val="18"/>
          <w:szCs w:val="18"/>
        </w:rPr>
        <w:t xml:space="preserve"> Central Office (</w:t>
      </w:r>
      <w:r w:rsidRPr="00E22375">
        <w:rPr>
          <w:rFonts w:cs="Arial"/>
          <w:sz w:val="18"/>
          <w:szCs w:val="18"/>
        </w:rPr>
        <w:t xml:space="preserve"> CO</w:t>
      </w:r>
      <w:r w:rsidR="00F33FD4">
        <w:rPr>
          <w:rFonts w:cs="Arial"/>
          <w:sz w:val="18"/>
          <w:szCs w:val="18"/>
        </w:rPr>
        <w:t xml:space="preserve">) </w:t>
      </w:r>
      <w:r w:rsidRPr="00E22375">
        <w:rPr>
          <w:rFonts w:cs="Arial"/>
          <w:sz w:val="18"/>
          <w:szCs w:val="18"/>
        </w:rPr>
        <w:t xml:space="preserve">-based ADSL and/or a Digital Design Loop (DDL) loops that share the same binder groups as the </w:t>
      </w:r>
      <w:r w:rsidR="00F33FD4">
        <w:rPr>
          <w:rFonts w:cs="Arial"/>
          <w:sz w:val="18"/>
          <w:szCs w:val="18"/>
        </w:rPr>
        <w:t>Remote Terminal (</w:t>
      </w:r>
      <w:r w:rsidRPr="00E22375">
        <w:rPr>
          <w:rFonts w:cs="Arial"/>
          <w:sz w:val="18"/>
          <w:szCs w:val="18"/>
        </w:rPr>
        <w:t>RT</w:t>
      </w:r>
      <w:r w:rsidR="00F33FD4">
        <w:rPr>
          <w:rFonts w:cs="Arial"/>
          <w:sz w:val="18"/>
          <w:szCs w:val="18"/>
        </w:rPr>
        <w:t>)</w:t>
      </w:r>
      <w:r w:rsidRPr="00E22375">
        <w:rPr>
          <w:rFonts w:cs="Arial"/>
          <w:sz w:val="18"/>
          <w:szCs w:val="18"/>
        </w:rPr>
        <w:t xml:space="preserve"> ADSL within the copper distribution feeder cable past the Feeder Distribution Interface (FDI).</w:t>
      </w:r>
    </w:p>
    <w:p w:rsidR="009F4F02" w:rsidRDefault="009F4F02" w:rsidP="00A249DB">
      <w:pPr>
        <w:tabs>
          <w:tab w:val="left" w:pos="2160"/>
          <w:tab w:val="left" w:pos="5760"/>
        </w:tabs>
        <w:ind w:left="0"/>
        <w:rPr>
          <w:rFonts w:cs="Arial"/>
          <w:b/>
          <w:sz w:val="18"/>
          <w:szCs w:val="18"/>
          <w:u w:val="single"/>
        </w:rPr>
      </w:pPr>
    </w:p>
    <w:p w:rsidR="00FB43BA" w:rsidRDefault="00FB43BA" w:rsidP="00202011">
      <w:pPr>
        <w:tabs>
          <w:tab w:val="left" w:pos="2160"/>
          <w:tab w:val="left" w:pos="5760"/>
        </w:tabs>
        <w:rPr>
          <w:rFonts w:cs="Arial"/>
          <w:b/>
          <w:sz w:val="18"/>
          <w:szCs w:val="18"/>
          <w:u w:val="single"/>
        </w:rPr>
      </w:pPr>
    </w:p>
    <w:p w:rsidR="00202011" w:rsidRPr="00E22375" w:rsidRDefault="00202011" w:rsidP="00202011">
      <w:pPr>
        <w:tabs>
          <w:tab w:val="left" w:pos="2160"/>
          <w:tab w:val="left" w:pos="5760"/>
        </w:tabs>
        <w:rPr>
          <w:rFonts w:cs="Arial"/>
          <w:sz w:val="18"/>
          <w:szCs w:val="18"/>
        </w:rPr>
      </w:pPr>
      <w:r w:rsidRPr="00E22375">
        <w:rPr>
          <w:rFonts w:cs="Arial"/>
          <w:b/>
          <w:sz w:val="18"/>
          <w:szCs w:val="18"/>
          <w:u w:val="single"/>
        </w:rPr>
        <w:t>Description of Change</w:t>
      </w:r>
      <w:r w:rsidRPr="00E22375">
        <w:rPr>
          <w:rFonts w:cs="Arial"/>
          <w:sz w:val="18"/>
          <w:szCs w:val="18"/>
        </w:rPr>
        <w:t xml:space="preserve">: </w:t>
      </w:r>
      <w:r w:rsidR="000C3AC2">
        <w:rPr>
          <w:rFonts w:cs="Arial"/>
          <w:sz w:val="18"/>
          <w:szCs w:val="18"/>
        </w:rPr>
        <w:t xml:space="preserve">When </w:t>
      </w:r>
      <w:r w:rsidR="00F837FC" w:rsidRPr="00E22375">
        <w:rPr>
          <w:rFonts w:cs="Arial"/>
          <w:bCs/>
          <w:sz w:val="18"/>
          <w:szCs w:val="18"/>
        </w:rPr>
        <w:t>FairPoint</w:t>
      </w:r>
      <w:r w:rsidR="00A215B7" w:rsidRPr="00E22375">
        <w:rPr>
          <w:rFonts w:cs="Arial"/>
          <w:bCs/>
          <w:sz w:val="18"/>
          <w:szCs w:val="18"/>
        </w:rPr>
        <w:t xml:space="preserve"> Communications NNE </w:t>
      </w:r>
      <w:r w:rsidR="000C3AC2">
        <w:rPr>
          <w:rFonts w:cs="Arial"/>
          <w:bCs/>
          <w:noProof/>
          <w:sz w:val="18"/>
          <w:szCs w:val="18"/>
        </w:rPr>
        <w:t>is</w:t>
      </w:r>
      <w:r w:rsidR="00A215B7" w:rsidRPr="00E22375">
        <w:rPr>
          <w:rFonts w:cs="Arial"/>
          <w:bCs/>
          <w:noProof/>
          <w:sz w:val="18"/>
          <w:szCs w:val="18"/>
        </w:rPr>
        <w:t xml:space="preserve"> install</w:t>
      </w:r>
      <w:r w:rsidR="000C3AC2">
        <w:rPr>
          <w:rFonts w:cs="Arial"/>
          <w:bCs/>
          <w:noProof/>
          <w:sz w:val="18"/>
          <w:szCs w:val="18"/>
        </w:rPr>
        <w:t>ing</w:t>
      </w:r>
      <w:r w:rsidR="00A215B7" w:rsidRPr="00E22375">
        <w:rPr>
          <w:rFonts w:cs="Arial"/>
          <w:bCs/>
          <w:noProof/>
          <w:sz w:val="18"/>
          <w:szCs w:val="18"/>
        </w:rPr>
        <w:t xml:space="preserve"> </w:t>
      </w:r>
      <w:r w:rsidR="000C3AC2">
        <w:rPr>
          <w:rFonts w:cs="Arial"/>
          <w:bCs/>
          <w:noProof/>
          <w:sz w:val="18"/>
          <w:szCs w:val="18"/>
        </w:rPr>
        <w:t xml:space="preserve">a </w:t>
      </w:r>
      <w:r w:rsidR="00A215B7" w:rsidRPr="00E22375">
        <w:rPr>
          <w:rFonts w:cs="Arial"/>
          <w:bCs/>
          <w:noProof/>
          <w:sz w:val="18"/>
          <w:szCs w:val="18"/>
        </w:rPr>
        <w:t xml:space="preserve">Digital </w:t>
      </w:r>
      <w:r w:rsidR="000C3AC2" w:rsidRPr="00E22375">
        <w:rPr>
          <w:rFonts w:cs="Arial"/>
          <w:bCs/>
          <w:noProof/>
          <w:sz w:val="18"/>
          <w:szCs w:val="18"/>
        </w:rPr>
        <w:t xml:space="preserve">Line </w:t>
      </w:r>
      <w:r w:rsidR="00424567">
        <w:rPr>
          <w:rFonts w:cs="Arial"/>
          <w:bCs/>
          <w:noProof/>
          <w:sz w:val="18"/>
          <w:szCs w:val="18"/>
        </w:rPr>
        <w:t>Subscriber Access Multiplexer (</w:t>
      </w:r>
      <w:r w:rsidR="00A215B7" w:rsidRPr="00E22375">
        <w:rPr>
          <w:rFonts w:cs="Arial"/>
          <w:bCs/>
          <w:noProof/>
          <w:sz w:val="18"/>
          <w:szCs w:val="18"/>
        </w:rPr>
        <w:t xml:space="preserve">DSLAM) or </w:t>
      </w:r>
      <w:r w:rsidR="00A33B2A">
        <w:rPr>
          <w:rFonts w:cs="Arial"/>
          <w:bCs/>
          <w:noProof/>
          <w:sz w:val="18"/>
          <w:szCs w:val="18"/>
        </w:rPr>
        <w:t>Litespan to provide Digital Subscriber Line (DSL) service from a Remote Terminal (RT) that is less than 30,000 feet from the Central Office and only when copper feeder is present between the Central Office and RT.</w:t>
      </w:r>
    </w:p>
    <w:p w:rsidR="005D2597" w:rsidRPr="00E22375" w:rsidRDefault="005D2597" w:rsidP="00EE717D">
      <w:pPr>
        <w:tabs>
          <w:tab w:val="left" w:pos="2160"/>
          <w:tab w:val="left" w:pos="5760"/>
        </w:tabs>
        <w:ind w:left="0"/>
        <w:rPr>
          <w:rFonts w:cs="Arial"/>
          <w:sz w:val="18"/>
          <w:szCs w:val="18"/>
        </w:rPr>
      </w:pPr>
    </w:p>
    <w:p w:rsidR="0021042B" w:rsidRPr="00E22375" w:rsidRDefault="00202011" w:rsidP="00202011">
      <w:pPr>
        <w:tabs>
          <w:tab w:val="left" w:pos="2160"/>
        </w:tabs>
        <w:ind w:left="2160" w:hanging="2160"/>
        <w:rPr>
          <w:rFonts w:cs="Arial"/>
          <w:b/>
          <w:sz w:val="18"/>
          <w:szCs w:val="18"/>
        </w:rPr>
      </w:pPr>
      <w:r w:rsidRPr="00E22375">
        <w:rPr>
          <w:rFonts w:cs="Arial"/>
          <w:b/>
          <w:sz w:val="18"/>
          <w:szCs w:val="18"/>
        </w:rPr>
        <w:t xml:space="preserve">               </w:t>
      </w:r>
    </w:p>
    <w:p w:rsidR="00202011" w:rsidRPr="00E22375" w:rsidRDefault="002F1420" w:rsidP="002F1420">
      <w:pPr>
        <w:tabs>
          <w:tab w:val="left" w:pos="2160"/>
        </w:tabs>
        <w:ind w:left="0"/>
        <w:rPr>
          <w:rFonts w:cs="Arial"/>
          <w:sz w:val="18"/>
          <w:szCs w:val="18"/>
        </w:rPr>
      </w:pPr>
      <w:r w:rsidRPr="00E22375">
        <w:rPr>
          <w:rFonts w:cs="Arial"/>
          <w:b/>
          <w:sz w:val="18"/>
          <w:szCs w:val="18"/>
        </w:rPr>
        <w:t xml:space="preserve">             </w:t>
      </w:r>
      <w:r w:rsidR="00202011" w:rsidRPr="00E22375">
        <w:rPr>
          <w:rFonts w:cs="Arial"/>
          <w:b/>
          <w:sz w:val="18"/>
          <w:szCs w:val="18"/>
        </w:rPr>
        <w:t>Attachment:</w:t>
      </w:r>
      <w:r w:rsidR="00202011" w:rsidRPr="00E22375">
        <w:rPr>
          <w:rFonts w:cs="Arial"/>
          <w:b/>
          <w:sz w:val="18"/>
          <w:szCs w:val="18"/>
        </w:rPr>
        <w:tab/>
      </w:r>
      <w:r w:rsidR="00202011" w:rsidRPr="00E22375">
        <w:rPr>
          <w:rFonts w:cs="Arial"/>
          <w:sz w:val="18"/>
          <w:szCs w:val="18"/>
        </w:rPr>
        <w:t>Certificate of Service</w:t>
      </w:r>
    </w:p>
    <w:p w:rsidR="005D2597" w:rsidRPr="00E22375" w:rsidRDefault="005D2597" w:rsidP="00202011">
      <w:pPr>
        <w:rPr>
          <w:rFonts w:cs="Arial"/>
          <w:sz w:val="18"/>
          <w:szCs w:val="18"/>
        </w:rPr>
      </w:pPr>
    </w:p>
    <w:p w:rsidR="00202011" w:rsidRPr="00E22375" w:rsidRDefault="00202011" w:rsidP="00202011">
      <w:pPr>
        <w:tabs>
          <w:tab w:val="left" w:pos="2160"/>
          <w:tab w:val="left" w:pos="5760"/>
        </w:tabs>
        <w:rPr>
          <w:rFonts w:cs="Arial"/>
          <w:sz w:val="18"/>
          <w:szCs w:val="18"/>
        </w:rPr>
      </w:pPr>
      <w:r w:rsidRPr="00E22375">
        <w:rPr>
          <w:rFonts w:cs="Arial"/>
          <w:b/>
          <w:sz w:val="18"/>
          <w:szCs w:val="18"/>
        </w:rPr>
        <w:t>Contact:</w:t>
      </w:r>
      <w:r w:rsidRPr="00E22375">
        <w:rPr>
          <w:rFonts w:cs="Arial"/>
          <w:sz w:val="18"/>
          <w:szCs w:val="18"/>
        </w:rPr>
        <w:tab/>
      </w:r>
      <w:r w:rsidR="005F7BC0">
        <w:rPr>
          <w:rFonts w:cs="Arial"/>
          <w:sz w:val="18"/>
          <w:szCs w:val="18"/>
        </w:rPr>
        <w:t>Rick Cimon</w:t>
      </w:r>
      <w:r w:rsidRPr="00E22375">
        <w:rPr>
          <w:rFonts w:cs="Arial"/>
          <w:sz w:val="18"/>
          <w:szCs w:val="18"/>
        </w:rPr>
        <w:tab/>
        <w:t>Barbara Galardo (Regulatory)</w:t>
      </w:r>
    </w:p>
    <w:p w:rsidR="00202011" w:rsidRPr="00E22375" w:rsidRDefault="00202011" w:rsidP="00202011">
      <w:pPr>
        <w:tabs>
          <w:tab w:val="left" w:pos="2160"/>
          <w:tab w:val="left" w:pos="5760"/>
        </w:tabs>
        <w:rPr>
          <w:rFonts w:cs="Arial"/>
          <w:sz w:val="18"/>
          <w:szCs w:val="18"/>
        </w:rPr>
      </w:pPr>
      <w:r w:rsidRPr="00E22375">
        <w:rPr>
          <w:rFonts w:cs="Arial"/>
          <w:sz w:val="18"/>
          <w:szCs w:val="18"/>
        </w:rPr>
        <w:tab/>
      </w:r>
      <w:r w:rsidR="005F7BC0">
        <w:rPr>
          <w:rFonts w:cs="Arial"/>
          <w:sz w:val="18"/>
          <w:szCs w:val="18"/>
        </w:rPr>
        <w:t>603-</w:t>
      </w:r>
      <w:r w:rsidR="005D21DF">
        <w:rPr>
          <w:rFonts w:cs="Arial"/>
          <w:sz w:val="18"/>
          <w:szCs w:val="18"/>
        </w:rPr>
        <w:t>645</w:t>
      </w:r>
      <w:r w:rsidR="005F7BC0">
        <w:rPr>
          <w:rFonts w:cs="Arial"/>
          <w:sz w:val="18"/>
          <w:szCs w:val="18"/>
        </w:rPr>
        <w:t>-</w:t>
      </w:r>
      <w:r w:rsidR="005D21DF">
        <w:rPr>
          <w:rFonts w:cs="Arial"/>
          <w:sz w:val="18"/>
          <w:szCs w:val="18"/>
        </w:rPr>
        <w:t>1970</w:t>
      </w:r>
      <w:r w:rsidRPr="00E22375">
        <w:rPr>
          <w:rFonts w:cs="Arial"/>
          <w:sz w:val="18"/>
          <w:szCs w:val="18"/>
        </w:rPr>
        <w:tab/>
        <w:t>207-535-4126</w:t>
      </w:r>
    </w:p>
    <w:p w:rsidR="00950299" w:rsidRPr="00E22375" w:rsidRDefault="00202011" w:rsidP="003D4EE3">
      <w:pPr>
        <w:tabs>
          <w:tab w:val="left" w:pos="2160"/>
          <w:tab w:val="left" w:pos="5760"/>
        </w:tabs>
        <w:rPr>
          <w:rFonts w:cs="Arial"/>
          <w:sz w:val="18"/>
          <w:szCs w:val="18"/>
        </w:rPr>
      </w:pPr>
      <w:r w:rsidRPr="00E22375">
        <w:rPr>
          <w:rFonts w:cs="Arial"/>
          <w:sz w:val="18"/>
          <w:szCs w:val="18"/>
        </w:rPr>
        <w:tab/>
      </w:r>
      <w:hyperlink r:id="rId7" w:history="1">
        <w:r w:rsidR="00CD7CD2" w:rsidRPr="00084C93">
          <w:rPr>
            <w:rStyle w:val="Hyperlink"/>
            <w:rFonts w:cs="Arial"/>
            <w:sz w:val="18"/>
            <w:szCs w:val="18"/>
          </w:rPr>
          <w:t>rcimon@fairpoint.com</w:t>
        </w:r>
      </w:hyperlink>
      <w:r w:rsidR="00D17770" w:rsidRPr="00E22375">
        <w:rPr>
          <w:rFonts w:cs="Arial"/>
          <w:sz w:val="18"/>
          <w:szCs w:val="18"/>
        </w:rPr>
        <w:tab/>
      </w:r>
      <w:hyperlink r:id="rId8" w:history="1">
        <w:r w:rsidR="00D17770" w:rsidRPr="00E22375">
          <w:rPr>
            <w:rStyle w:val="Hyperlink"/>
            <w:rFonts w:cs="Arial"/>
            <w:sz w:val="18"/>
            <w:szCs w:val="18"/>
          </w:rPr>
          <w:t>bgalardo@fairpoint.com</w:t>
        </w:r>
      </w:hyperlink>
    </w:p>
    <w:sectPr w:rsidR="00950299" w:rsidRPr="00E22375" w:rsidSect="00950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080" w:header="720" w:footer="7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7C" w:rsidRDefault="007C0A7C">
      <w:r>
        <w:separator/>
      </w:r>
    </w:p>
  </w:endnote>
  <w:endnote w:type="continuationSeparator" w:id="0">
    <w:p w:rsidR="007C0A7C" w:rsidRDefault="007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C1" w:rsidRDefault="00FF7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7C" w:rsidRPr="006F716F" w:rsidRDefault="007C0A7C" w:rsidP="00950299">
    <w:pPr>
      <w:pStyle w:val="Footer"/>
      <w:ind w:left="0"/>
      <w:rPr>
        <w:rFonts w:ascii="Georgia" w:hAnsi="Georgia"/>
      </w:rPr>
    </w:pPr>
  </w:p>
  <w:p w:rsidR="007C0A7C" w:rsidRPr="003344B8" w:rsidRDefault="007C0A7C" w:rsidP="00950299">
    <w:pPr>
      <w:pStyle w:val="Footer"/>
      <w:ind w:left="0"/>
    </w:pPr>
    <w:r>
      <w:rPr>
        <w:rFonts w:ascii="Georgia" w:hAnsi="Georgia"/>
        <w:noProof/>
      </w:rPr>
      <w:drawing>
        <wp:inline distT="0" distB="0" distL="0" distR="0">
          <wp:extent cx="6429375" cy="9525"/>
          <wp:effectExtent l="0" t="0" r="9525" b="9525"/>
          <wp:docPr id="1" name="Picture 1" descr="Letterhead Footer PG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Footer PG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C1" w:rsidRDefault="00FF7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7C" w:rsidRDefault="007C0A7C">
      <w:r>
        <w:separator/>
      </w:r>
    </w:p>
  </w:footnote>
  <w:footnote w:type="continuationSeparator" w:id="0">
    <w:p w:rsidR="007C0A7C" w:rsidRDefault="007C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C1" w:rsidRDefault="00FF7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7C" w:rsidRDefault="007C0A7C" w:rsidP="00950299">
    <w:pPr>
      <w:pStyle w:val="Header"/>
      <w:ind w:left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-76200</wp:posOffset>
          </wp:positionV>
          <wp:extent cx="1422400" cy="533400"/>
          <wp:effectExtent l="0" t="0" r="6350" b="0"/>
          <wp:wrapNone/>
          <wp:docPr id="2" name="Picture 2" descr="Letterhead Header P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Header P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7C" w:rsidRDefault="007C0A7C" w:rsidP="00950299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-76200</wp:posOffset>
          </wp:positionV>
          <wp:extent cx="1866900" cy="1143000"/>
          <wp:effectExtent l="0" t="0" r="0" b="0"/>
          <wp:wrapNone/>
          <wp:docPr id="3" name="Picture 3" descr="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D2"/>
    <w:rsid w:val="00000A1A"/>
    <w:rsid w:val="000060CD"/>
    <w:rsid w:val="0001170A"/>
    <w:rsid w:val="00044B8F"/>
    <w:rsid w:val="0006423C"/>
    <w:rsid w:val="000722DF"/>
    <w:rsid w:val="0009208A"/>
    <w:rsid w:val="000C3AC2"/>
    <w:rsid w:val="000E1E6F"/>
    <w:rsid w:val="000E3CBA"/>
    <w:rsid w:val="00101684"/>
    <w:rsid w:val="00123346"/>
    <w:rsid w:val="00126253"/>
    <w:rsid w:val="0014543C"/>
    <w:rsid w:val="001502CA"/>
    <w:rsid w:val="00152697"/>
    <w:rsid w:val="00163103"/>
    <w:rsid w:val="00185635"/>
    <w:rsid w:val="001A3424"/>
    <w:rsid w:val="001A3664"/>
    <w:rsid w:val="001B35A9"/>
    <w:rsid w:val="001C7AA6"/>
    <w:rsid w:val="001D00E2"/>
    <w:rsid w:val="001D4AF1"/>
    <w:rsid w:val="001E4E9C"/>
    <w:rsid w:val="001E7312"/>
    <w:rsid w:val="002010E3"/>
    <w:rsid w:val="00202011"/>
    <w:rsid w:val="0021042B"/>
    <w:rsid w:val="00220F3A"/>
    <w:rsid w:val="00224ABE"/>
    <w:rsid w:val="00246C16"/>
    <w:rsid w:val="00251684"/>
    <w:rsid w:val="00251CEF"/>
    <w:rsid w:val="00255E47"/>
    <w:rsid w:val="0026274A"/>
    <w:rsid w:val="00292CB4"/>
    <w:rsid w:val="002946B0"/>
    <w:rsid w:val="002B0339"/>
    <w:rsid w:val="002B35CE"/>
    <w:rsid w:val="002B7A58"/>
    <w:rsid w:val="002C39A8"/>
    <w:rsid w:val="002C4287"/>
    <w:rsid w:val="002D2C4A"/>
    <w:rsid w:val="002D6A2B"/>
    <w:rsid w:val="002E0129"/>
    <w:rsid w:val="002F1420"/>
    <w:rsid w:val="002F245D"/>
    <w:rsid w:val="003065DA"/>
    <w:rsid w:val="00313A49"/>
    <w:rsid w:val="003147FE"/>
    <w:rsid w:val="00346FC5"/>
    <w:rsid w:val="003527F0"/>
    <w:rsid w:val="0039713C"/>
    <w:rsid w:val="00397FE0"/>
    <w:rsid w:val="003B4EB3"/>
    <w:rsid w:val="003B7FDD"/>
    <w:rsid w:val="003C536D"/>
    <w:rsid w:val="003C5E95"/>
    <w:rsid w:val="003D1778"/>
    <w:rsid w:val="003D4EE3"/>
    <w:rsid w:val="003F6100"/>
    <w:rsid w:val="00415489"/>
    <w:rsid w:val="00424567"/>
    <w:rsid w:val="004465EA"/>
    <w:rsid w:val="0045351A"/>
    <w:rsid w:val="004563B6"/>
    <w:rsid w:val="00456C8D"/>
    <w:rsid w:val="00485BD3"/>
    <w:rsid w:val="00490614"/>
    <w:rsid w:val="00497648"/>
    <w:rsid w:val="004C2170"/>
    <w:rsid w:val="004C4236"/>
    <w:rsid w:val="004D6CF8"/>
    <w:rsid w:val="00507D32"/>
    <w:rsid w:val="00511974"/>
    <w:rsid w:val="00576E45"/>
    <w:rsid w:val="005777CE"/>
    <w:rsid w:val="005959AF"/>
    <w:rsid w:val="005B6996"/>
    <w:rsid w:val="005C4F90"/>
    <w:rsid w:val="005D21DF"/>
    <w:rsid w:val="005D2597"/>
    <w:rsid w:val="005D5D6C"/>
    <w:rsid w:val="005F45AA"/>
    <w:rsid w:val="005F7BC0"/>
    <w:rsid w:val="00600E3B"/>
    <w:rsid w:val="006033B6"/>
    <w:rsid w:val="00635435"/>
    <w:rsid w:val="0066575F"/>
    <w:rsid w:val="006A18A1"/>
    <w:rsid w:val="006B1164"/>
    <w:rsid w:val="006D0E0A"/>
    <w:rsid w:val="00722FD6"/>
    <w:rsid w:val="00743233"/>
    <w:rsid w:val="0077169C"/>
    <w:rsid w:val="00781DC1"/>
    <w:rsid w:val="007922A4"/>
    <w:rsid w:val="007951A7"/>
    <w:rsid w:val="007A4CE1"/>
    <w:rsid w:val="007A5D77"/>
    <w:rsid w:val="007B3D28"/>
    <w:rsid w:val="007C0A7C"/>
    <w:rsid w:val="0081355D"/>
    <w:rsid w:val="00815FC7"/>
    <w:rsid w:val="00827094"/>
    <w:rsid w:val="00844294"/>
    <w:rsid w:val="00887291"/>
    <w:rsid w:val="008A3D01"/>
    <w:rsid w:val="008B4A39"/>
    <w:rsid w:val="008C6DDE"/>
    <w:rsid w:val="008E49D1"/>
    <w:rsid w:val="00950299"/>
    <w:rsid w:val="00955CFD"/>
    <w:rsid w:val="009B6353"/>
    <w:rsid w:val="009C7FDE"/>
    <w:rsid w:val="009E575B"/>
    <w:rsid w:val="009F4689"/>
    <w:rsid w:val="009F4F02"/>
    <w:rsid w:val="00A215B7"/>
    <w:rsid w:val="00A249DB"/>
    <w:rsid w:val="00A33B2A"/>
    <w:rsid w:val="00A345BB"/>
    <w:rsid w:val="00A44AA6"/>
    <w:rsid w:val="00A83ADB"/>
    <w:rsid w:val="00A92428"/>
    <w:rsid w:val="00A97F82"/>
    <w:rsid w:val="00AA08EA"/>
    <w:rsid w:val="00AB2139"/>
    <w:rsid w:val="00AC242C"/>
    <w:rsid w:val="00AF06B8"/>
    <w:rsid w:val="00B00C13"/>
    <w:rsid w:val="00B01FEA"/>
    <w:rsid w:val="00B66FBB"/>
    <w:rsid w:val="00B67B0B"/>
    <w:rsid w:val="00B728E1"/>
    <w:rsid w:val="00B83CBB"/>
    <w:rsid w:val="00BB0D27"/>
    <w:rsid w:val="00BC3AED"/>
    <w:rsid w:val="00BE3BE8"/>
    <w:rsid w:val="00C01334"/>
    <w:rsid w:val="00C03919"/>
    <w:rsid w:val="00C12D82"/>
    <w:rsid w:val="00C74424"/>
    <w:rsid w:val="00C91C79"/>
    <w:rsid w:val="00CA6479"/>
    <w:rsid w:val="00CB01D0"/>
    <w:rsid w:val="00CB6BC6"/>
    <w:rsid w:val="00CD3EBF"/>
    <w:rsid w:val="00CD7CD2"/>
    <w:rsid w:val="00D17770"/>
    <w:rsid w:val="00D22B70"/>
    <w:rsid w:val="00D52CBB"/>
    <w:rsid w:val="00D54B50"/>
    <w:rsid w:val="00D70E3C"/>
    <w:rsid w:val="00DA6E74"/>
    <w:rsid w:val="00DC5B61"/>
    <w:rsid w:val="00DF4E44"/>
    <w:rsid w:val="00E125DE"/>
    <w:rsid w:val="00E22375"/>
    <w:rsid w:val="00E26D36"/>
    <w:rsid w:val="00E33A8C"/>
    <w:rsid w:val="00E454A5"/>
    <w:rsid w:val="00E5165C"/>
    <w:rsid w:val="00E7014B"/>
    <w:rsid w:val="00EA5B63"/>
    <w:rsid w:val="00EC29D2"/>
    <w:rsid w:val="00EE717D"/>
    <w:rsid w:val="00EF22F4"/>
    <w:rsid w:val="00F00334"/>
    <w:rsid w:val="00F03E7D"/>
    <w:rsid w:val="00F05B9A"/>
    <w:rsid w:val="00F07BA6"/>
    <w:rsid w:val="00F10C65"/>
    <w:rsid w:val="00F33FD4"/>
    <w:rsid w:val="00F360BD"/>
    <w:rsid w:val="00F526B5"/>
    <w:rsid w:val="00F837FC"/>
    <w:rsid w:val="00FA0C5C"/>
    <w:rsid w:val="00FB43BA"/>
    <w:rsid w:val="00FC1DA1"/>
    <w:rsid w:val="00FD3138"/>
    <w:rsid w:val="00FD526F"/>
    <w:rsid w:val="00FD622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42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5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43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43F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43F42"/>
    <w:pPr>
      <w:spacing w:after="220" w:line="180" w:lineRule="atLeast"/>
      <w:jc w:val="both"/>
    </w:pPr>
  </w:style>
  <w:style w:type="table" w:styleId="TableGrid">
    <w:name w:val="Table Grid"/>
    <w:basedOn w:val="TableNormal"/>
    <w:rsid w:val="00743F42"/>
    <w:pPr>
      <w:ind w:left="835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42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5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43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43F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43F42"/>
    <w:pPr>
      <w:spacing w:after="220" w:line="180" w:lineRule="atLeast"/>
      <w:jc w:val="both"/>
    </w:pPr>
  </w:style>
  <w:style w:type="table" w:styleId="TableGrid">
    <w:name w:val="Table Grid"/>
    <w:basedOn w:val="TableNormal"/>
    <w:rsid w:val="00743F42"/>
    <w:pPr>
      <w:ind w:left="835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alardo@fairpoin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cimon@fairpoint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2388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521 East Morehead Street</vt:lpstr>
    </vt:vector>
  </TitlesOfParts>
  <Manager/>
  <Company/>
  <LinksUpToDate>false</LinksUpToDate>
  <CharactersWithSpaces>2959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2016-10-26T12:09:00Z</cp:lastPrinted>
  <dcterms:created xsi:type="dcterms:W3CDTF">2017-08-17T19:23:00Z</dcterms:created>
  <dcterms:modified xsi:type="dcterms:W3CDTF">2017-08-17T19:23:00Z</dcterms:modified>
  <cp:category> </cp:category>
  <cp:contentStatus> </cp:contentStatus>
</cp:coreProperties>
</file>