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B" w:rsidRDefault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5F6B" w:rsidRDefault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B5F6B" w:rsidRDefault="00DB5F6B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5C19" w:rsidRPr="00E8481D" w:rsidRDefault="00AB109F" w:rsidP="00401EFC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A05FF4">
        <w:rPr>
          <w:rFonts w:ascii="Times New Roman" w:hAnsi="Times New Roman"/>
          <w:b/>
          <w:sz w:val="24"/>
          <w:szCs w:val="24"/>
        </w:rPr>
        <w:t>FY 20</w:t>
      </w:r>
      <w:r w:rsidR="0074025D">
        <w:rPr>
          <w:rFonts w:ascii="Times New Roman" w:hAnsi="Times New Roman"/>
          <w:b/>
          <w:sz w:val="24"/>
          <w:szCs w:val="24"/>
        </w:rPr>
        <w:t>1</w:t>
      </w:r>
      <w:r w:rsidR="00F03B73">
        <w:rPr>
          <w:rFonts w:ascii="Times New Roman" w:hAnsi="Times New Roman"/>
          <w:b/>
          <w:sz w:val="24"/>
          <w:szCs w:val="24"/>
        </w:rPr>
        <w:t>7</w:t>
      </w:r>
      <w:r w:rsidRPr="00A05FF4">
        <w:rPr>
          <w:rFonts w:ascii="Times New Roman" w:hAnsi="Times New Roman"/>
          <w:b/>
          <w:sz w:val="24"/>
          <w:szCs w:val="24"/>
        </w:rPr>
        <w:t xml:space="preserve"> REGULATORY FEES</w:t>
      </w:r>
      <w:r w:rsidR="005E0BD3">
        <w:rPr>
          <w:rFonts w:ascii="Times New Roman" w:hAnsi="Times New Roman"/>
          <w:b/>
          <w:sz w:val="24"/>
          <w:szCs w:val="24"/>
        </w:rPr>
        <w:t xml:space="preserve"> INFORMATION </w:t>
      </w:r>
      <w:r w:rsidR="00292059">
        <w:rPr>
          <w:rFonts w:ascii="Times New Roman" w:hAnsi="Times New Roman"/>
          <w:b/>
          <w:sz w:val="24"/>
          <w:szCs w:val="24"/>
        </w:rPr>
        <w:t xml:space="preserve">LOOK-UP </w:t>
      </w:r>
      <w:r w:rsidR="005E0BD3">
        <w:rPr>
          <w:rFonts w:ascii="Times New Roman" w:hAnsi="Times New Roman"/>
          <w:b/>
          <w:sz w:val="24"/>
          <w:szCs w:val="24"/>
        </w:rPr>
        <w:t xml:space="preserve">FOR MEDIA SERVICES AVAILABLE </w:t>
      </w:r>
      <w:r w:rsidR="00292059">
        <w:rPr>
          <w:rFonts w:ascii="Times New Roman" w:hAnsi="Times New Roman"/>
          <w:b/>
          <w:sz w:val="24"/>
          <w:szCs w:val="24"/>
        </w:rPr>
        <w:t>NOW</w:t>
      </w:r>
    </w:p>
    <w:p w:rsidR="009E5C19" w:rsidRDefault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05622B" w:rsidRDefault="00401EFC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AB109F">
        <w:rPr>
          <w:rFonts w:ascii="Times New Roman" w:hAnsi="Times New Roman"/>
          <w:sz w:val="24"/>
        </w:rPr>
        <w:t xml:space="preserve">edia services </w:t>
      </w:r>
      <w:r w:rsidR="00042259">
        <w:rPr>
          <w:rFonts w:ascii="Times New Roman" w:hAnsi="Times New Roman"/>
          <w:sz w:val="24"/>
        </w:rPr>
        <w:t xml:space="preserve">licensees </w:t>
      </w:r>
      <w:r w:rsidR="00AB109F">
        <w:rPr>
          <w:rFonts w:ascii="Times New Roman" w:hAnsi="Times New Roman"/>
          <w:sz w:val="24"/>
        </w:rPr>
        <w:t>can look up their FY 20</w:t>
      </w:r>
      <w:r w:rsidR="0074025D">
        <w:rPr>
          <w:rFonts w:ascii="Times New Roman" w:hAnsi="Times New Roman"/>
          <w:sz w:val="24"/>
        </w:rPr>
        <w:t>1</w:t>
      </w:r>
      <w:r w:rsidR="00F03B73">
        <w:rPr>
          <w:rFonts w:ascii="Times New Roman" w:hAnsi="Times New Roman"/>
          <w:sz w:val="24"/>
        </w:rPr>
        <w:t>7</w:t>
      </w:r>
      <w:r w:rsidR="00AB109F">
        <w:rPr>
          <w:rFonts w:ascii="Times New Roman" w:hAnsi="Times New Roman"/>
          <w:sz w:val="24"/>
        </w:rPr>
        <w:t xml:space="preserve"> regulatory fee amounts by logging onto the website:  </w:t>
      </w:r>
      <w:hyperlink r:id="rId8" w:history="1">
        <w:r w:rsidR="00644ACC" w:rsidRPr="002E4D66">
          <w:rPr>
            <w:rStyle w:val="Hyperlink"/>
            <w:rFonts w:ascii="Times New Roman" w:hAnsi="Times New Roman"/>
            <w:sz w:val="24"/>
          </w:rPr>
          <w:t>http://fccfees.com</w:t>
        </w:r>
      </w:hyperlink>
      <w:r w:rsidR="00644ACC">
        <w:rPr>
          <w:rFonts w:ascii="Times New Roman" w:hAnsi="Times New Roman"/>
          <w:sz w:val="24"/>
        </w:rPr>
        <w:t xml:space="preserve"> </w:t>
      </w:r>
      <w:r w:rsidR="00D772BA">
        <w:rPr>
          <w:rFonts w:ascii="Times New Roman" w:hAnsi="Times New Roman"/>
          <w:sz w:val="24"/>
        </w:rPr>
        <w:t>and click</w:t>
      </w:r>
      <w:r w:rsidR="00535B37">
        <w:rPr>
          <w:rFonts w:ascii="Times New Roman" w:hAnsi="Times New Roman"/>
          <w:sz w:val="24"/>
        </w:rPr>
        <w:t>ing</w:t>
      </w:r>
      <w:r w:rsidR="00D772BA">
        <w:rPr>
          <w:rFonts w:ascii="Times New Roman" w:hAnsi="Times New Roman"/>
          <w:sz w:val="24"/>
        </w:rPr>
        <w:t xml:space="preserve"> on the “</w:t>
      </w:r>
      <w:r w:rsidR="00E67B23">
        <w:rPr>
          <w:rFonts w:ascii="Times New Roman" w:hAnsi="Times New Roman"/>
          <w:sz w:val="24"/>
        </w:rPr>
        <w:t>View Fee Information and Exempt Status for any Broadcast Property</w:t>
      </w:r>
      <w:r w:rsidR="00D772BA">
        <w:rPr>
          <w:rFonts w:ascii="Times New Roman" w:hAnsi="Times New Roman"/>
          <w:sz w:val="24"/>
        </w:rPr>
        <w:t xml:space="preserve">” link.  </w:t>
      </w:r>
      <w:r w:rsidR="00B33C47">
        <w:rPr>
          <w:rFonts w:ascii="Times New Roman" w:hAnsi="Times New Roman"/>
          <w:sz w:val="24"/>
        </w:rPr>
        <w:t xml:space="preserve">In some instances, it may be necessary to clean (clear) your browser before logging onto the website.  </w:t>
      </w:r>
      <w:r w:rsidR="00D772BA">
        <w:rPr>
          <w:rFonts w:ascii="Times New Roman" w:hAnsi="Times New Roman"/>
          <w:sz w:val="24"/>
        </w:rPr>
        <w:t xml:space="preserve">After clicking on this link, licensees will be able to view their fee amounts, fee codes, facility identification numbers, and other information </w:t>
      </w:r>
      <w:r w:rsidR="00535B37">
        <w:rPr>
          <w:rFonts w:ascii="Times New Roman" w:hAnsi="Times New Roman"/>
          <w:sz w:val="24"/>
        </w:rPr>
        <w:t>pertinent to the filing of</w:t>
      </w:r>
      <w:r w:rsidR="00D772BA">
        <w:rPr>
          <w:rFonts w:ascii="Times New Roman" w:hAnsi="Times New Roman"/>
          <w:sz w:val="24"/>
        </w:rPr>
        <w:t xml:space="preserve"> FY 20</w:t>
      </w:r>
      <w:r w:rsidR="0074025D">
        <w:rPr>
          <w:rFonts w:ascii="Times New Roman" w:hAnsi="Times New Roman"/>
          <w:sz w:val="24"/>
        </w:rPr>
        <w:t>1</w:t>
      </w:r>
      <w:r w:rsidR="00F03B73">
        <w:rPr>
          <w:rFonts w:ascii="Times New Roman" w:hAnsi="Times New Roman"/>
          <w:sz w:val="24"/>
        </w:rPr>
        <w:t>7</w:t>
      </w:r>
      <w:r w:rsidR="00D772BA">
        <w:rPr>
          <w:rFonts w:ascii="Times New Roman" w:hAnsi="Times New Roman"/>
          <w:sz w:val="24"/>
        </w:rPr>
        <w:t xml:space="preserve"> regulatory fee</w:t>
      </w:r>
      <w:r w:rsidR="00535B37">
        <w:rPr>
          <w:rFonts w:ascii="Times New Roman" w:hAnsi="Times New Roman"/>
          <w:sz w:val="24"/>
        </w:rPr>
        <w:t>s</w:t>
      </w:r>
      <w:r w:rsidR="0005622B">
        <w:rPr>
          <w:rFonts w:ascii="Times New Roman" w:hAnsi="Times New Roman"/>
          <w:sz w:val="24"/>
        </w:rPr>
        <w:t xml:space="preserve">.  Payment </w:t>
      </w:r>
      <w:r w:rsidR="0005622B" w:rsidRPr="0005622B">
        <w:rPr>
          <w:rFonts w:ascii="Times New Roman" w:hAnsi="Times New Roman"/>
          <w:b/>
          <w:sz w:val="24"/>
        </w:rPr>
        <w:t>MUST BE RECEIVED</w:t>
      </w:r>
      <w:r w:rsidR="0005622B">
        <w:rPr>
          <w:rFonts w:ascii="Times New Roman" w:hAnsi="Times New Roman"/>
          <w:sz w:val="24"/>
        </w:rPr>
        <w:t xml:space="preserve"> </w:t>
      </w:r>
      <w:r w:rsidR="00535B37">
        <w:rPr>
          <w:rFonts w:ascii="Times New Roman" w:hAnsi="Times New Roman"/>
          <w:sz w:val="24"/>
        </w:rPr>
        <w:t>by the Commission</w:t>
      </w:r>
      <w:r w:rsidR="00D772BA">
        <w:rPr>
          <w:rFonts w:ascii="Times New Roman" w:hAnsi="Times New Roman"/>
          <w:sz w:val="24"/>
        </w:rPr>
        <w:t xml:space="preserve"> no later than 11:59 PM</w:t>
      </w:r>
      <w:r w:rsidR="00372332">
        <w:rPr>
          <w:rFonts w:ascii="Times New Roman" w:hAnsi="Times New Roman"/>
          <w:sz w:val="24"/>
        </w:rPr>
        <w:t>, E</w:t>
      </w:r>
      <w:r w:rsidR="00535B37">
        <w:rPr>
          <w:rFonts w:ascii="Times New Roman" w:hAnsi="Times New Roman"/>
          <w:sz w:val="24"/>
        </w:rPr>
        <w:t xml:space="preserve">astern Daylight </w:t>
      </w:r>
      <w:r w:rsidR="00372332">
        <w:rPr>
          <w:rFonts w:ascii="Times New Roman" w:hAnsi="Times New Roman"/>
          <w:sz w:val="24"/>
        </w:rPr>
        <w:t>T</w:t>
      </w:r>
      <w:r w:rsidR="00535B37">
        <w:rPr>
          <w:rFonts w:ascii="Times New Roman" w:hAnsi="Times New Roman"/>
          <w:sz w:val="24"/>
        </w:rPr>
        <w:t>ime</w:t>
      </w:r>
      <w:r w:rsidR="00372332">
        <w:rPr>
          <w:rFonts w:ascii="Times New Roman" w:hAnsi="Times New Roman"/>
          <w:sz w:val="24"/>
        </w:rPr>
        <w:t>,</w:t>
      </w:r>
      <w:r w:rsidR="00D772BA">
        <w:rPr>
          <w:rFonts w:ascii="Times New Roman" w:hAnsi="Times New Roman"/>
          <w:sz w:val="24"/>
        </w:rPr>
        <w:t xml:space="preserve"> on </w:t>
      </w:r>
      <w:r w:rsidR="00D772BA" w:rsidRPr="0005622B">
        <w:rPr>
          <w:rFonts w:ascii="Times New Roman" w:hAnsi="Times New Roman"/>
          <w:b/>
          <w:sz w:val="24"/>
        </w:rPr>
        <w:t xml:space="preserve">September </w:t>
      </w:r>
      <w:r w:rsidR="007D4DF5">
        <w:rPr>
          <w:rFonts w:ascii="Times New Roman" w:hAnsi="Times New Roman"/>
          <w:b/>
          <w:sz w:val="24"/>
        </w:rPr>
        <w:t>26</w:t>
      </w:r>
      <w:r w:rsidR="00D772BA" w:rsidRPr="0005622B">
        <w:rPr>
          <w:rFonts w:ascii="Times New Roman" w:hAnsi="Times New Roman"/>
          <w:b/>
          <w:sz w:val="24"/>
        </w:rPr>
        <w:t>, 20</w:t>
      </w:r>
      <w:r w:rsidR="0074025D" w:rsidRPr="0005622B">
        <w:rPr>
          <w:rFonts w:ascii="Times New Roman" w:hAnsi="Times New Roman"/>
          <w:b/>
          <w:sz w:val="24"/>
        </w:rPr>
        <w:t>1</w:t>
      </w:r>
      <w:r w:rsidR="00F03B73">
        <w:rPr>
          <w:rFonts w:ascii="Times New Roman" w:hAnsi="Times New Roman"/>
          <w:b/>
          <w:sz w:val="24"/>
        </w:rPr>
        <w:t>7</w:t>
      </w:r>
      <w:r w:rsidR="00535B37">
        <w:rPr>
          <w:rFonts w:ascii="Times New Roman" w:hAnsi="Times New Roman"/>
          <w:sz w:val="24"/>
        </w:rPr>
        <w:t>, to avoid a late payment penalty</w:t>
      </w:r>
      <w:r w:rsidR="00D772BA">
        <w:rPr>
          <w:rFonts w:ascii="Times New Roman" w:hAnsi="Times New Roman"/>
          <w:sz w:val="24"/>
        </w:rPr>
        <w:t xml:space="preserve">. </w:t>
      </w:r>
    </w:p>
    <w:p w:rsidR="0005622B" w:rsidRDefault="0005622B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A52546" w:rsidRDefault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look-up portal will be available through September 30, 201</w:t>
      </w:r>
      <w:r w:rsidR="00F03B7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:rsidR="00C90436" w:rsidRDefault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C90436" w:rsidRDefault="00C90436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RDefault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RDefault="009E5C19" w:rsidP="009E5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RDefault="009E5C19" w:rsidP="009E5C19">
      <w:pPr>
        <w:tabs>
          <w:tab w:val="center" w:pos="468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FCC-</w:t>
      </w:r>
    </w:p>
    <w:p w:rsidR="00DC0BE4" w:rsidRPr="009E5C19" w:rsidRDefault="00DC0BE4" w:rsidP="009E5C19"/>
    <w:sectPr w:rsidR="00DC0BE4" w:rsidRPr="009E5C19" w:rsidSect="00764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61" w:rsidRDefault="00B22E61">
      <w:r>
        <w:separator/>
      </w:r>
    </w:p>
  </w:endnote>
  <w:endnote w:type="continuationSeparator" w:id="0">
    <w:p w:rsidR="00B22E61" w:rsidRDefault="00B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C4" w:rsidRDefault="008E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C4" w:rsidRDefault="008E1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C4" w:rsidRDefault="008E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61" w:rsidRDefault="00B22E61">
      <w:r>
        <w:separator/>
      </w:r>
    </w:p>
  </w:footnote>
  <w:footnote w:type="continuationSeparator" w:id="0">
    <w:p w:rsidR="00B22E61" w:rsidRDefault="00B2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C4" w:rsidRDefault="008E1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C4" w:rsidRDefault="008E1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90" w:rsidRDefault="00A40D90" w:rsidP="00A40D90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  <w:r w:rsidRPr="00F22398">
      <w:rPr>
        <w:rFonts w:ascii="Times New Roman" w:hAnsi="Times New Roman"/>
        <w:b/>
        <w:noProof/>
        <w:sz w:val="44"/>
        <w:szCs w:val="44"/>
      </w:rPr>
      <w:drawing>
        <wp:anchor distT="0" distB="0" distL="114300" distR="114300" simplePos="0" relativeHeight="251662336" behindDoc="0" locked="0" layoutInCell="0" allowOverlap="1" wp14:anchorId="32FFFC96" wp14:editId="2189C44F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590550" cy="590550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398">
      <w:rPr>
        <w:rFonts w:ascii="Times New Roman" w:hAnsi="Times New Roman"/>
        <w:b/>
        <w:kern w:val="28"/>
        <w:sz w:val="44"/>
        <w:szCs w:val="44"/>
      </w:rPr>
      <w:t>REGULATORY FEES FACT SHEET</w:t>
    </w:r>
  </w:p>
  <w:p w:rsidR="00A40D90" w:rsidRPr="00F22398" w:rsidRDefault="00A40D90" w:rsidP="00A40D90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</w:p>
  <w:p w:rsidR="00A40D90" w:rsidRDefault="00A40D90" w:rsidP="00A40D9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 w:rsidRPr="00A72FF6">
      <w:rPr>
        <w:rFonts w:ascii="Times New Roman" w:hAnsi="Times New Roman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CDEEB" wp14:editId="6340BD81">
              <wp:simplePos x="0" y="0"/>
              <wp:positionH relativeFrom="column">
                <wp:posOffset>47625</wp:posOffset>
              </wp:positionH>
              <wp:positionV relativeFrom="paragraph">
                <wp:posOffset>72390</wp:posOffset>
              </wp:positionV>
              <wp:extent cx="2628900" cy="5486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RDefault="00A40D90" w:rsidP="00A40D90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0D90" w:rsidRDefault="00A40D90" w:rsidP="00A40D90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40D90" w:rsidRDefault="00A40D90" w:rsidP="00A40D90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3CDE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75pt;margin-top:5.7pt;width:207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4K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" stroked="f">
              <v:textbox>
                <w:txbxContent>
                  <w:p w:rsidR="00A40D90" w:rsidRDefault="00A40D90" w:rsidP="00A40D90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0D90" w:rsidRDefault="00A40D90" w:rsidP="00A40D90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40D90" w:rsidRDefault="00A40D90" w:rsidP="00A40D90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2D96D" wp14:editId="794C0316">
              <wp:simplePos x="0" y="0"/>
              <wp:positionH relativeFrom="column">
                <wp:posOffset>3366135</wp:posOffset>
              </wp:positionH>
              <wp:positionV relativeFrom="paragraph">
                <wp:posOffset>68580</wp:posOffset>
              </wp:positionV>
              <wp:extent cx="2640965" cy="5486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RDefault="00A40D90" w:rsidP="00A40D90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September 6, 2017</w:t>
                          </w:r>
                        </w:p>
                        <w:p w:rsidR="00A40D90" w:rsidRDefault="00A40D90" w:rsidP="00A40D9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B2D96D" id="Text Box 5" o:spid="_x0000_s1027" type="#_x0000_t202" style="position:absolute;left:0;text-align:left;margin-left:265.05pt;margin-top:5.4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" stroked="f">
              <v:textbox inset=",0,,0">
                <w:txbxContent>
                  <w:p w:rsidR="00A40D90" w:rsidRDefault="00A40D90" w:rsidP="00A40D90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>September 6, 2017</w:t>
                    </w:r>
                  </w:p>
                  <w:p w:rsidR="00A40D90" w:rsidRDefault="00A40D90" w:rsidP="00A40D9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F50AF" wp14:editId="706746C7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B99E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6jFg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MF2bqM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:rsidR="004D5697" w:rsidRDefault="004D5697" w:rsidP="004D569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  <w:p w:rsidR="00C80B21" w:rsidRPr="004D5697" w:rsidRDefault="00C80B21" w:rsidP="004D5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4"/>
    <w:rsid w:val="000103B3"/>
    <w:rsid w:val="00010E26"/>
    <w:rsid w:val="00042259"/>
    <w:rsid w:val="000444F1"/>
    <w:rsid w:val="0005622B"/>
    <w:rsid w:val="00070217"/>
    <w:rsid w:val="000819D1"/>
    <w:rsid w:val="000C0D84"/>
    <w:rsid w:val="000F5DBB"/>
    <w:rsid w:val="000F6D31"/>
    <w:rsid w:val="00120D85"/>
    <w:rsid w:val="001C4833"/>
    <w:rsid w:val="001D3C09"/>
    <w:rsid w:val="001E5DAA"/>
    <w:rsid w:val="00206183"/>
    <w:rsid w:val="00221F9F"/>
    <w:rsid w:val="002501A3"/>
    <w:rsid w:val="00260C3C"/>
    <w:rsid w:val="002700B8"/>
    <w:rsid w:val="00292059"/>
    <w:rsid w:val="002C2F7F"/>
    <w:rsid w:val="002D5E1E"/>
    <w:rsid w:val="00310F88"/>
    <w:rsid w:val="00312888"/>
    <w:rsid w:val="00313C44"/>
    <w:rsid w:val="00321765"/>
    <w:rsid w:val="00331F32"/>
    <w:rsid w:val="00344CF9"/>
    <w:rsid w:val="00361E5F"/>
    <w:rsid w:val="00362FF4"/>
    <w:rsid w:val="00372332"/>
    <w:rsid w:val="003A2C3D"/>
    <w:rsid w:val="003B2141"/>
    <w:rsid w:val="003C6473"/>
    <w:rsid w:val="003D7983"/>
    <w:rsid w:val="003F4304"/>
    <w:rsid w:val="00401EFC"/>
    <w:rsid w:val="00407565"/>
    <w:rsid w:val="004125E2"/>
    <w:rsid w:val="004276B2"/>
    <w:rsid w:val="0047265C"/>
    <w:rsid w:val="004776B9"/>
    <w:rsid w:val="004927E8"/>
    <w:rsid w:val="004D5697"/>
    <w:rsid w:val="004D61BC"/>
    <w:rsid w:val="004F6ECE"/>
    <w:rsid w:val="00500A37"/>
    <w:rsid w:val="00510768"/>
    <w:rsid w:val="00535B37"/>
    <w:rsid w:val="0054076E"/>
    <w:rsid w:val="00542C28"/>
    <w:rsid w:val="00560CF4"/>
    <w:rsid w:val="00572788"/>
    <w:rsid w:val="0057765D"/>
    <w:rsid w:val="005C2726"/>
    <w:rsid w:val="005C4665"/>
    <w:rsid w:val="005C58A2"/>
    <w:rsid w:val="005D20BD"/>
    <w:rsid w:val="005D666E"/>
    <w:rsid w:val="005E0BD3"/>
    <w:rsid w:val="005F3163"/>
    <w:rsid w:val="005F572F"/>
    <w:rsid w:val="006142FF"/>
    <w:rsid w:val="00641FA0"/>
    <w:rsid w:val="00644ACC"/>
    <w:rsid w:val="00651E56"/>
    <w:rsid w:val="00665A16"/>
    <w:rsid w:val="006707F8"/>
    <w:rsid w:val="00671528"/>
    <w:rsid w:val="0068642B"/>
    <w:rsid w:val="006B731F"/>
    <w:rsid w:val="006C2EBB"/>
    <w:rsid w:val="006E56C9"/>
    <w:rsid w:val="007248FB"/>
    <w:rsid w:val="00732031"/>
    <w:rsid w:val="0074025D"/>
    <w:rsid w:val="007439B3"/>
    <w:rsid w:val="00746D7E"/>
    <w:rsid w:val="007643B9"/>
    <w:rsid w:val="007C2E7B"/>
    <w:rsid w:val="007C7BC2"/>
    <w:rsid w:val="007D03A5"/>
    <w:rsid w:val="007D4DF5"/>
    <w:rsid w:val="007E350B"/>
    <w:rsid w:val="00804ABD"/>
    <w:rsid w:val="00823635"/>
    <w:rsid w:val="008501AD"/>
    <w:rsid w:val="00881D58"/>
    <w:rsid w:val="008D529F"/>
    <w:rsid w:val="008E1DC4"/>
    <w:rsid w:val="009176E3"/>
    <w:rsid w:val="00917E07"/>
    <w:rsid w:val="00956116"/>
    <w:rsid w:val="00957BDA"/>
    <w:rsid w:val="00992DE5"/>
    <w:rsid w:val="009D1C52"/>
    <w:rsid w:val="009D2F17"/>
    <w:rsid w:val="009E5C19"/>
    <w:rsid w:val="00A05FF4"/>
    <w:rsid w:val="00A10164"/>
    <w:rsid w:val="00A13BE1"/>
    <w:rsid w:val="00A143FB"/>
    <w:rsid w:val="00A17143"/>
    <w:rsid w:val="00A40D90"/>
    <w:rsid w:val="00A52546"/>
    <w:rsid w:val="00A67E5F"/>
    <w:rsid w:val="00A87B6A"/>
    <w:rsid w:val="00A91F5B"/>
    <w:rsid w:val="00A92F12"/>
    <w:rsid w:val="00AA782B"/>
    <w:rsid w:val="00AB109F"/>
    <w:rsid w:val="00B22E61"/>
    <w:rsid w:val="00B33C47"/>
    <w:rsid w:val="00B462B6"/>
    <w:rsid w:val="00B46BB0"/>
    <w:rsid w:val="00B553D1"/>
    <w:rsid w:val="00B67D19"/>
    <w:rsid w:val="00BA6DE8"/>
    <w:rsid w:val="00BB1E84"/>
    <w:rsid w:val="00BC4F53"/>
    <w:rsid w:val="00BD2A97"/>
    <w:rsid w:val="00BE14BD"/>
    <w:rsid w:val="00BF20F7"/>
    <w:rsid w:val="00BF7783"/>
    <w:rsid w:val="00C352BE"/>
    <w:rsid w:val="00C47DF3"/>
    <w:rsid w:val="00C564E8"/>
    <w:rsid w:val="00C650DA"/>
    <w:rsid w:val="00C80B21"/>
    <w:rsid w:val="00C90436"/>
    <w:rsid w:val="00C96615"/>
    <w:rsid w:val="00CB5671"/>
    <w:rsid w:val="00D10F5C"/>
    <w:rsid w:val="00D167CB"/>
    <w:rsid w:val="00D4364E"/>
    <w:rsid w:val="00D52ED9"/>
    <w:rsid w:val="00D6355F"/>
    <w:rsid w:val="00D772BA"/>
    <w:rsid w:val="00DA5C97"/>
    <w:rsid w:val="00DB205F"/>
    <w:rsid w:val="00DB3548"/>
    <w:rsid w:val="00DB5F6B"/>
    <w:rsid w:val="00DC0BE4"/>
    <w:rsid w:val="00E2430D"/>
    <w:rsid w:val="00E4207D"/>
    <w:rsid w:val="00E429EC"/>
    <w:rsid w:val="00E67849"/>
    <w:rsid w:val="00E67B23"/>
    <w:rsid w:val="00E71005"/>
    <w:rsid w:val="00E81EAA"/>
    <w:rsid w:val="00EA0B8D"/>
    <w:rsid w:val="00EC2263"/>
    <w:rsid w:val="00EE0A8D"/>
    <w:rsid w:val="00EE2AE6"/>
    <w:rsid w:val="00EF1008"/>
    <w:rsid w:val="00F03B73"/>
    <w:rsid w:val="00F13F0D"/>
    <w:rsid w:val="00F60D1F"/>
    <w:rsid w:val="00FA10EF"/>
    <w:rsid w:val="00FC7C97"/>
    <w:rsid w:val="00FD298F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fees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682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813</CharactersWithSpaces>
  <SharedDoc>false</SharedDoc>
  <HyperlinkBase> </HyperlinkBase>
  <HLinks>
    <vt:vector size="6" baseType="variant"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http://fccfees.com/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2015-09-02T17:35:00Z</cp:lastPrinted>
  <dcterms:created xsi:type="dcterms:W3CDTF">2017-09-07T17:15:00Z</dcterms:created>
  <dcterms:modified xsi:type="dcterms:W3CDTF">2017-09-07T17:15:00Z</dcterms:modified>
  <cp:category> </cp:category>
  <cp:contentStatus> </cp:contentStatus>
</cp:coreProperties>
</file>