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C8CA9" w14:textId="77777777" w:rsidR="0010157B" w:rsidRPr="00470BE6" w:rsidRDefault="0010157B" w:rsidP="0010157B">
      <w:pPr>
        <w:shd w:val="clear" w:color="auto" w:fill="FFFFFF"/>
        <w:spacing w:after="0" w:line="240" w:lineRule="auto"/>
        <w:jc w:val="center"/>
        <w:rPr>
          <w:rFonts w:eastAsia="Times New Roman" w:cstheme="minorHAnsi"/>
          <w:b/>
          <w:color w:val="000000"/>
        </w:rPr>
      </w:pPr>
      <w:bookmarkStart w:id="0" w:name="_GoBack"/>
      <w:bookmarkEnd w:id="0"/>
      <w:r w:rsidRPr="00470BE6">
        <w:rPr>
          <w:rFonts w:eastAsia="Times New Roman" w:cstheme="minorHAnsi"/>
          <w:b/>
          <w:color w:val="000000"/>
        </w:rPr>
        <w:t>Remarks of FCC Commissioner Michael O’Rielly</w:t>
      </w:r>
    </w:p>
    <w:p w14:paraId="09FD221D" w14:textId="146A529F" w:rsidR="0010157B" w:rsidRPr="00470BE6" w:rsidRDefault="0010157B" w:rsidP="0010157B">
      <w:pPr>
        <w:shd w:val="clear" w:color="auto" w:fill="FFFFFF"/>
        <w:spacing w:after="0" w:line="240" w:lineRule="auto"/>
        <w:jc w:val="center"/>
        <w:rPr>
          <w:rFonts w:eastAsia="Times New Roman" w:cstheme="minorHAnsi"/>
          <w:b/>
          <w:color w:val="000000"/>
        </w:rPr>
      </w:pPr>
      <w:r>
        <w:rPr>
          <w:rFonts w:eastAsia="Times New Roman" w:cstheme="minorHAnsi"/>
          <w:b/>
          <w:color w:val="000000"/>
        </w:rPr>
        <w:t xml:space="preserve">Before </w:t>
      </w:r>
      <w:r w:rsidR="00AB24FF">
        <w:rPr>
          <w:rFonts w:eastAsia="Times New Roman" w:cstheme="minorHAnsi"/>
          <w:b/>
          <w:color w:val="000000"/>
        </w:rPr>
        <w:t>t</w:t>
      </w:r>
      <w:r>
        <w:rPr>
          <w:rFonts w:eastAsia="Times New Roman" w:cstheme="minorHAnsi"/>
          <w:b/>
          <w:color w:val="000000"/>
        </w:rPr>
        <w:t>he 4</w:t>
      </w:r>
      <w:r w:rsidRPr="0010157B">
        <w:rPr>
          <w:rFonts w:eastAsia="Times New Roman" w:cstheme="minorHAnsi"/>
          <w:b/>
          <w:color w:val="000000"/>
          <w:vertAlign w:val="superscript"/>
        </w:rPr>
        <w:t>th</w:t>
      </w:r>
      <w:r>
        <w:rPr>
          <w:rFonts w:eastAsia="Times New Roman" w:cstheme="minorHAnsi"/>
          <w:b/>
          <w:color w:val="000000"/>
        </w:rPr>
        <w:t xml:space="preserve"> Annual Latin America Spectrum Management Conference</w:t>
      </w:r>
    </w:p>
    <w:p w14:paraId="4F12699B" w14:textId="5B812193" w:rsidR="0010157B" w:rsidRPr="00470BE6" w:rsidRDefault="0010157B" w:rsidP="0010157B">
      <w:pPr>
        <w:shd w:val="clear" w:color="auto" w:fill="FFFFFF"/>
        <w:spacing w:after="0" w:line="240" w:lineRule="auto"/>
        <w:jc w:val="center"/>
        <w:rPr>
          <w:rFonts w:eastAsia="Times New Roman" w:cstheme="minorHAnsi"/>
          <w:b/>
          <w:color w:val="000000"/>
        </w:rPr>
      </w:pPr>
      <w:r>
        <w:rPr>
          <w:rFonts w:eastAsia="Times New Roman" w:cstheme="minorHAnsi"/>
          <w:b/>
          <w:color w:val="000000"/>
        </w:rPr>
        <w:t>Bogot</w:t>
      </w:r>
      <w:r w:rsidR="000F5D0B">
        <w:rPr>
          <w:rFonts w:eastAsia="Times New Roman" w:cstheme="minorHAnsi"/>
          <w:b/>
          <w:color w:val="000000"/>
        </w:rPr>
        <w:t>á</w:t>
      </w:r>
      <w:r>
        <w:rPr>
          <w:rFonts w:eastAsia="Times New Roman" w:cstheme="minorHAnsi"/>
          <w:b/>
          <w:color w:val="000000"/>
        </w:rPr>
        <w:t>, Colombia</w:t>
      </w:r>
    </w:p>
    <w:p w14:paraId="106A4C8F" w14:textId="035A155F" w:rsidR="00CB2696" w:rsidRDefault="0010157B" w:rsidP="0010157B">
      <w:pPr>
        <w:jc w:val="center"/>
        <w:rPr>
          <w:rFonts w:eastAsia="Times New Roman" w:cstheme="minorHAnsi"/>
          <w:b/>
          <w:color w:val="000000"/>
        </w:rPr>
      </w:pPr>
      <w:r>
        <w:rPr>
          <w:rFonts w:eastAsia="Times New Roman" w:cstheme="minorHAnsi"/>
          <w:b/>
          <w:color w:val="000000"/>
        </w:rPr>
        <w:t xml:space="preserve">September </w:t>
      </w:r>
      <w:r w:rsidR="00AA2060">
        <w:rPr>
          <w:rFonts w:eastAsia="Times New Roman" w:cstheme="minorHAnsi"/>
          <w:b/>
          <w:color w:val="000000"/>
        </w:rPr>
        <w:t>7</w:t>
      </w:r>
      <w:r w:rsidRPr="00470BE6">
        <w:rPr>
          <w:rFonts w:eastAsia="Times New Roman" w:cstheme="minorHAnsi"/>
          <w:b/>
          <w:color w:val="000000"/>
        </w:rPr>
        <w:t>, 2017</w:t>
      </w:r>
    </w:p>
    <w:p w14:paraId="5907B6FB" w14:textId="4587D3B6" w:rsidR="0056432F" w:rsidRDefault="00AB24FF" w:rsidP="00AC2400">
      <w:pPr>
        <w:spacing w:after="0" w:line="240" w:lineRule="auto"/>
        <w:rPr>
          <w:rFonts w:ascii="Calibri" w:eastAsia="Times New Roman" w:hAnsi="Calibri" w:cs="Calibri"/>
          <w:color w:val="000000"/>
        </w:rPr>
      </w:pPr>
      <w:r w:rsidRPr="005D1320">
        <w:rPr>
          <w:rFonts w:ascii="Calibri" w:eastAsia="Times New Roman" w:hAnsi="Calibri" w:cs="Calibri"/>
          <w:color w:val="000000"/>
        </w:rPr>
        <w:t xml:space="preserve">Thank you, </w:t>
      </w:r>
      <w:r>
        <w:rPr>
          <w:rFonts w:ascii="Calibri" w:eastAsia="Times New Roman" w:hAnsi="Calibri" w:cs="Calibri"/>
          <w:color w:val="000000"/>
        </w:rPr>
        <w:t>Carolina</w:t>
      </w:r>
      <w:r w:rsidRPr="005D1320">
        <w:rPr>
          <w:rFonts w:ascii="Calibri" w:eastAsia="Times New Roman" w:hAnsi="Calibri" w:cs="Calibri"/>
          <w:color w:val="000000"/>
        </w:rPr>
        <w:t>, for the kind introduction.  I want to thank</w:t>
      </w:r>
      <w:r>
        <w:rPr>
          <w:rFonts w:ascii="Calibri" w:eastAsia="Times New Roman" w:hAnsi="Calibri" w:cs="Calibri"/>
          <w:color w:val="000000"/>
        </w:rPr>
        <w:t xml:space="preserve"> Minister Luna, Martha Suarez and ANE, and</w:t>
      </w:r>
      <w:r w:rsidRPr="005D1320">
        <w:rPr>
          <w:rFonts w:ascii="Calibri" w:eastAsia="Times New Roman" w:hAnsi="Calibri" w:cs="Calibri"/>
          <w:color w:val="000000"/>
        </w:rPr>
        <w:t xml:space="preserve"> </w:t>
      </w:r>
      <w:r>
        <w:rPr>
          <w:rFonts w:ascii="Calibri" w:eastAsia="Times New Roman" w:hAnsi="Calibri" w:cs="Calibri"/>
          <w:color w:val="000000"/>
        </w:rPr>
        <w:t>the team at Forum Global</w:t>
      </w:r>
      <w:r w:rsidRPr="005D1320">
        <w:rPr>
          <w:rFonts w:ascii="Calibri" w:eastAsia="Times New Roman" w:hAnsi="Calibri" w:cs="Calibri"/>
          <w:color w:val="000000"/>
        </w:rPr>
        <w:t xml:space="preserve"> for inviting me to join you here in Bogota.</w:t>
      </w:r>
      <w:r w:rsidR="0010157B" w:rsidRPr="005D1320">
        <w:rPr>
          <w:rFonts w:ascii="Calibri" w:eastAsia="Times New Roman" w:hAnsi="Calibri" w:cs="Calibri"/>
          <w:color w:val="000000"/>
        </w:rPr>
        <w:t xml:space="preserve">  </w:t>
      </w:r>
      <w:r w:rsidR="007F3A5F">
        <w:rPr>
          <w:rFonts w:ascii="Calibri" w:eastAsia="Times New Roman" w:hAnsi="Calibri" w:cs="Calibri"/>
          <w:color w:val="000000"/>
        </w:rPr>
        <w:t>I must admit that this is</w:t>
      </w:r>
      <w:r w:rsidR="0010157B" w:rsidRPr="005D1320">
        <w:rPr>
          <w:rFonts w:ascii="Calibri" w:eastAsia="Times New Roman" w:hAnsi="Calibri" w:cs="Calibri"/>
          <w:color w:val="000000"/>
        </w:rPr>
        <w:t xml:space="preserve"> actually my first trip to</w:t>
      </w:r>
      <w:r w:rsidR="007F3A5F">
        <w:rPr>
          <w:rFonts w:ascii="Calibri" w:eastAsia="Times New Roman" w:hAnsi="Calibri" w:cs="Calibri"/>
          <w:color w:val="000000"/>
        </w:rPr>
        <w:t xml:space="preserve"> beautiful</w:t>
      </w:r>
      <w:r w:rsidR="0010157B" w:rsidRPr="005D1320">
        <w:rPr>
          <w:rFonts w:ascii="Calibri" w:eastAsia="Times New Roman" w:hAnsi="Calibri" w:cs="Calibri"/>
          <w:color w:val="000000"/>
        </w:rPr>
        <w:t xml:space="preserve"> </w:t>
      </w:r>
      <w:r w:rsidR="007F3A5F">
        <w:rPr>
          <w:rFonts w:ascii="Calibri" w:eastAsia="Times New Roman" w:hAnsi="Calibri" w:cs="Calibri"/>
          <w:color w:val="000000"/>
        </w:rPr>
        <w:t xml:space="preserve">Colombia and, in fact, my first time in </w:t>
      </w:r>
      <w:r w:rsidR="0010157B" w:rsidRPr="005D1320">
        <w:rPr>
          <w:rFonts w:ascii="Calibri" w:eastAsia="Times New Roman" w:hAnsi="Calibri" w:cs="Calibri"/>
          <w:color w:val="000000"/>
        </w:rPr>
        <w:t>Latin America</w:t>
      </w:r>
      <w:r w:rsidR="007F3A5F">
        <w:rPr>
          <w:rFonts w:ascii="Calibri" w:eastAsia="Times New Roman" w:hAnsi="Calibri" w:cs="Calibri"/>
          <w:color w:val="000000"/>
        </w:rPr>
        <w:t xml:space="preserve">.  This </w:t>
      </w:r>
      <w:r w:rsidR="00C70AAA">
        <w:rPr>
          <w:rFonts w:ascii="Calibri" w:eastAsia="Times New Roman" w:hAnsi="Calibri" w:cs="Calibri"/>
          <w:color w:val="000000"/>
        </w:rPr>
        <w:t>is</w:t>
      </w:r>
      <w:r w:rsidR="007F3A5F">
        <w:rPr>
          <w:rFonts w:ascii="Calibri" w:eastAsia="Times New Roman" w:hAnsi="Calibri" w:cs="Calibri"/>
          <w:color w:val="000000"/>
        </w:rPr>
        <w:t xml:space="preserve"> </w:t>
      </w:r>
      <w:r w:rsidR="0051514D">
        <w:rPr>
          <w:rFonts w:ascii="Calibri" w:eastAsia="Times New Roman" w:hAnsi="Calibri" w:cs="Calibri"/>
          <w:color w:val="000000"/>
        </w:rPr>
        <w:t xml:space="preserve">an </w:t>
      </w:r>
      <w:r w:rsidR="007F3A5F">
        <w:rPr>
          <w:rFonts w:ascii="Calibri" w:eastAsia="Times New Roman" w:hAnsi="Calibri" w:cs="Calibri"/>
          <w:color w:val="000000"/>
        </w:rPr>
        <w:t xml:space="preserve">appropriate theme since I would like to take this opportunity to talk with you </w:t>
      </w:r>
      <w:r w:rsidR="0056432F">
        <w:rPr>
          <w:rFonts w:eastAsia="Times New Roman" w:cstheme="minorHAnsi"/>
          <w:color w:val="000000"/>
        </w:rPr>
        <w:t>about another first</w:t>
      </w:r>
      <w:r w:rsidR="007F3A5F">
        <w:rPr>
          <w:rFonts w:eastAsia="Times New Roman" w:cstheme="minorHAnsi"/>
          <w:color w:val="000000"/>
        </w:rPr>
        <w:t xml:space="preserve"> –</w:t>
      </w:r>
      <w:r w:rsidR="0056432F" w:rsidRPr="00325647">
        <w:rPr>
          <w:rFonts w:ascii="Calibri" w:eastAsia="Times New Roman" w:hAnsi="Calibri" w:cs="Calibri"/>
          <w:color w:val="000000"/>
        </w:rPr>
        <w:t xml:space="preserve"> the</w:t>
      </w:r>
      <w:r w:rsidR="007F3A5F">
        <w:rPr>
          <w:rFonts w:ascii="Calibri" w:eastAsia="Times New Roman" w:hAnsi="Calibri" w:cs="Calibri"/>
          <w:color w:val="000000"/>
        </w:rPr>
        <w:t xml:space="preserve"> </w:t>
      </w:r>
      <w:r w:rsidR="004D3974">
        <w:rPr>
          <w:rFonts w:ascii="Calibri" w:eastAsia="Times New Roman" w:hAnsi="Calibri" w:cs="Calibri"/>
          <w:color w:val="000000"/>
        </w:rPr>
        <w:t xml:space="preserve">recent conclusion of the </w:t>
      </w:r>
      <w:r w:rsidR="007F3A5F">
        <w:rPr>
          <w:rFonts w:ascii="Calibri" w:eastAsia="Times New Roman" w:hAnsi="Calibri" w:cs="Calibri"/>
          <w:color w:val="000000"/>
        </w:rPr>
        <w:t>U.S.</w:t>
      </w:r>
      <w:r w:rsidR="0056432F" w:rsidRPr="00325647">
        <w:rPr>
          <w:rFonts w:ascii="Calibri" w:eastAsia="Times New Roman" w:hAnsi="Calibri" w:cs="Calibri"/>
          <w:color w:val="000000"/>
        </w:rPr>
        <w:t xml:space="preserve"> broadcast incentive auction.  </w:t>
      </w:r>
    </w:p>
    <w:p w14:paraId="0D09D0C4" w14:textId="77777777" w:rsidR="00AC2400" w:rsidRPr="00325647" w:rsidRDefault="00AC2400" w:rsidP="00AC2400">
      <w:pPr>
        <w:spacing w:after="0" w:line="240" w:lineRule="auto"/>
        <w:rPr>
          <w:rFonts w:ascii="Calibri" w:eastAsia="Times New Roman" w:hAnsi="Calibri" w:cs="Calibri"/>
          <w:color w:val="000000"/>
        </w:rPr>
      </w:pPr>
    </w:p>
    <w:p w14:paraId="18039B65" w14:textId="11CF546F" w:rsidR="0056432F" w:rsidRDefault="0056432F" w:rsidP="00AC2400">
      <w:pPr>
        <w:spacing w:after="0" w:line="240" w:lineRule="auto"/>
        <w:rPr>
          <w:rFonts w:ascii="Calibri" w:eastAsia="Times New Roman" w:hAnsi="Calibri" w:cs="Calibri"/>
          <w:color w:val="000000"/>
        </w:rPr>
      </w:pPr>
      <w:r w:rsidRPr="00325647">
        <w:rPr>
          <w:rFonts w:ascii="Calibri" w:eastAsia="Times New Roman" w:hAnsi="Calibri" w:cs="Calibri"/>
          <w:color w:val="000000"/>
        </w:rPr>
        <w:t xml:space="preserve">As </w:t>
      </w:r>
      <w:r w:rsidR="003C14C8">
        <w:rPr>
          <w:rFonts w:ascii="Calibri" w:eastAsia="Times New Roman" w:hAnsi="Calibri" w:cs="Calibri"/>
          <w:color w:val="000000"/>
        </w:rPr>
        <w:t>representatives</w:t>
      </w:r>
      <w:r w:rsidR="004D3974">
        <w:rPr>
          <w:rFonts w:ascii="Calibri" w:eastAsia="Times New Roman" w:hAnsi="Calibri" w:cs="Calibri"/>
          <w:color w:val="000000"/>
        </w:rPr>
        <w:t xml:space="preserve"> for our respective </w:t>
      </w:r>
      <w:r w:rsidRPr="00325647">
        <w:rPr>
          <w:rFonts w:ascii="Calibri" w:eastAsia="Times New Roman" w:hAnsi="Calibri" w:cs="Calibri"/>
          <w:color w:val="000000"/>
        </w:rPr>
        <w:t>nations</w:t>
      </w:r>
      <w:r w:rsidR="00AB24FF">
        <w:rPr>
          <w:rFonts w:ascii="Calibri" w:eastAsia="Times New Roman" w:hAnsi="Calibri" w:cs="Calibri"/>
          <w:color w:val="000000"/>
        </w:rPr>
        <w:t>, industries and organizations</w:t>
      </w:r>
      <w:r w:rsidRPr="00325647">
        <w:rPr>
          <w:rFonts w:ascii="Calibri" w:eastAsia="Times New Roman" w:hAnsi="Calibri" w:cs="Calibri"/>
          <w:color w:val="000000"/>
        </w:rPr>
        <w:t xml:space="preserve">, we </w:t>
      </w:r>
      <w:r w:rsidR="004D3974">
        <w:rPr>
          <w:rFonts w:ascii="Calibri" w:eastAsia="Times New Roman" w:hAnsi="Calibri" w:cs="Calibri"/>
          <w:color w:val="000000"/>
        </w:rPr>
        <w:t xml:space="preserve">collectively </w:t>
      </w:r>
      <w:r w:rsidRPr="00325647">
        <w:rPr>
          <w:rFonts w:ascii="Calibri" w:eastAsia="Times New Roman" w:hAnsi="Calibri" w:cs="Calibri"/>
          <w:color w:val="000000"/>
        </w:rPr>
        <w:t xml:space="preserve">struggle with the difficulties of </w:t>
      </w:r>
      <w:r w:rsidR="004D3974">
        <w:rPr>
          <w:rFonts w:ascii="Calibri" w:eastAsia="Times New Roman" w:hAnsi="Calibri" w:cs="Calibri"/>
          <w:color w:val="000000"/>
        </w:rPr>
        <w:t>identifying</w:t>
      </w:r>
      <w:r w:rsidRPr="00325647">
        <w:rPr>
          <w:rFonts w:ascii="Calibri" w:eastAsia="Times New Roman" w:hAnsi="Calibri" w:cs="Calibri"/>
          <w:color w:val="000000"/>
        </w:rPr>
        <w:t xml:space="preserve"> spectrum resources for the next generation of wireless technologies.  Innovators and entrepreneurs push forward to provide new offerings, faster service, and </w:t>
      </w:r>
      <w:r w:rsidR="00AF0E8B">
        <w:rPr>
          <w:rFonts w:ascii="Calibri" w:eastAsia="Times New Roman" w:hAnsi="Calibri" w:cs="Calibri"/>
          <w:color w:val="000000"/>
        </w:rPr>
        <w:t>increased</w:t>
      </w:r>
      <w:r w:rsidRPr="00325647">
        <w:rPr>
          <w:rFonts w:ascii="Calibri" w:eastAsia="Times New Roman" w:hAnsi="Calibri" w:cs="Calibri"/>
          <w:color w:val="000000"/>
        </w:rPr>
        <w:t xml:space="preserve"> capacity, but </w:t>
      </w:r>
      <w:r w:rsidR="00341D0D" w:rsidRPr="00325647">
        <w:rPr>
          <w:rFonts w:ascii="Calibri" w:eastAsia="Times New Roman" w:hAnsi="Calibri" w:cs="Calibri"/>
          <w:color w:val="000000"/>
        </w:rPr>
        <w:t xml:space="preserve">additional bandwidth is needed </w:t>
      </w:r>
      <w:r w:rsidRPr="00325647">
        <w:rPr>
          <w:rFonts w:ascii="Calibri" w:eastAsia="Times New Roman" w:hAnsi="Calibri" w:cs="Calibri"/>
          <w:color w:val="000000"/>
        </w:rPr>
        <w:t xml:space="preserve">for such </w:t>
      </w:r>
      <w:r w:rsidR="00B630A2">
        <w:rPr>
          <w:rFonts w:ascii="Calibri" w:eastAsia="Times New Roman" w:hAnsi="Calibri" w:cs="Calibri"/>
          <w:color w:val="000000"/>
        </w:rPr>
        <w:t>benefit</w:t>
      </w:r>
      <w:r w:rsidRPr="00325647">
        <w:rPr>
          <w:rFonts w:ascii="Calibri" w:eastAsia="Times New Roman" w:hAnsi="Calibri" w:cs="Calibri"/>
          <w:color w:val="000000"/>
        </w:rPr>
        <w:t>s to come to fruition</w:t>
      </w:r>
      <w:r w:rsidR="00325647">
        <w:rPr>
          <w:rFonts w:ascii="Calibri" w:eastAsia="Times New Roman" w:hAnsi="Calibri" w:cs="Calibri"/>
          <w:color w:val="000000"/>
        </w:rPr>
        <w:t xml:space="preserve">.  While mid- and high-band spectrum, including the millimeter wave frequencies, have been the focus of much attention, many providers are also eyeing low-band spectrum.  This provides challenges because </w:t>
      </w:r>
      <w:r w:rsidR="0076211A">
        <w:rPr>
          <w:rFonts w:ascii="Calibri" w:eastAsia="Times New Roman" w:hAnsi="Calibri" w:cs="Calibri"/>
          <w:color w:val="000000"/>
        </w:rPr>
        <w:t>– I think it is safe to say –</w:t>
      </w:r>
      <w:r w:rsidR="00325647">
        <w:rPr>
          <w:rFonts w:ascii="Calibri" w:eastAsia="Times New Roman" w:hAnsi="Calibri" w:cs="Calibri"/>
          <w:color w:val="000000"/>
        </w:rPr>
        <w:t>none of us have a lot of unused low-band frequencies lying around.</w:t>
      </w:r>
    </w:p>
    <w:p w14:paraId="04912B49" w14:textId="77777777" w:rsidR="00AC2400" w:rsidRDefault="00AC2400" w:rsidP="00AC2400">
      <w:pPr>
        <w:spacing w:after="0" w:line="240" w:lineRule="auto"/>
        <w:rPr>
          <w:rFonts w:ascii="Calibri" w:eastAsia="Times New Roman" w:hAnsi="Calibri" w:cs="Calibri"/>
          <w:color w:val="000000"/>
        </w:rPr>
      </w:pPr>
    </w:p>
    <w:p w14:paraId="5D6D2DDB" w14:textId="4A3586A9" w:rsidR="003F784A" w:rsidRDefault="003F784A" w:rsidP="00AC2400">
      <w:pPr>
        <w:spacing w:after="0" w:line="240" w:lineRule="auto"/>
        <w:rPr>
          <w:rFonts w:ascii="Calibri" w:eastAsia="Times New Roman" w:hAnsi="Calibri" w:cs="Calibri"/>
          <w:color w:val="000000"/>
        </w:rPr>
      </w:pPr>
      <w:r>
        <w:rPr>
          <w:rFonts w:ascii="Calibri" w:eastAsia="Times New Roman" w:hAnsi="Calibri" w:cs="Calibri"/>
          <w:color w:val="000000"/>
        </w:rPr>
        <w:t xml:space="preserve">By </w:t>
      </w:r>
      <w:r w:rsidR="004D3974">
        <w:rPr>
          <w:rFonts w:ascii="Calibri" w:eastAsia="Times New Roman" w:hAnsi="Calibri" w:cs="Calibri"/>
          <w:color w:val="000000"/>
        </w:rPr>
        <w:t xml:space="preserve">most </w:t>
      </w:r>
      <w:r>
        <w:rPr>
          <w:rFonts w:ascii="Calibri" w:eastAsia="Times New Roman" w:hAnsi="Calibri" w:cs="Calibri"/>
          <w:color w:val="000000"/>
        </w:rPr>
        <w:t xml:space="preserve">accounts, the </w:t>
      </w:r>
      <w:r w:rsidR="004D3974">
        <w:rPr>
          <w:rFonts w:ascii="Calibri" w:eastAsia="Times New Roman" w:hAnsi="Calibri" w:cs="Calibri"/>
          <w:color w:val="000000"/>
        </w:rPr>
        <w:t xml:space="preserve">U.S. broadcast </w:t>
      </w:r>
      <w:r>
        <w:rPr>
          <w:rFonts w:ascii="Calibri" w:eastAsia="Times New Roman" w:hAnsi="Calibri" w:cs="Calibri"/>
          <w:color w:val="000000"/>
        </w:rPr>
        <w:t xml:space="preserve">incentive auction was a success.  Does that mean it was perfect?  No. </w:t>
      </w:r>
      <w:r w:rsidR="004D3974">
        <w:rPr>
          <w:rFonts w:ascii="Calibri" w:eastAsia="Times New Roman" w:hAnsi="Calibri" w:cs="Calibri"/>
          <w:color w:val="000000"/>
        </w:rPr>
        <w:t xml:space="preserve"> </w:t>
      </w:r>
      <w:r w:rsidR="009262C9">
        <w:rPr>
          <w:rFonts w:ascii="Calibri" w:eastAsia="Times New Roman" w:hAnsi="Calibri" w:cs="Calibri"/>
          <w:color w:val="000000"/>
        </w:rPr>
        <w:t xml:space="preserve">This was a </w:t>
      </w:r>
      <w:r w:rsidR="00A04A88">
        <w:rPr>
          <w:rFonts w:ascii="Calibri" w:eastAsia="Times New Roman" w:hAnsi="Calibri" w:cs="Calibri"/>
          <w:color w:val="000000"/>
        </w:rPr>
        <w:t xml:space="preserve">very </w:t>
      </w:r>
      <w:r w:rsidR="009262C9">
        <w:rPr>
          <w:rFonts w:ascii="Calibri" w:eastAsia="Times New Roman" w:hAnsi="Calibri" w:cs="Calibri"/>
          <w:color w:val="000000"/>
        </w:rPr>
        <w:t xml:space="preserve">complex undertaking.  </w:t>
      </w:r>
      <w:r>
        <w:rPr>
          <w:rFonts w:ascii="Calibri" w:eastAsia="Times New Roman" w:hAnsi="Calibri" w:cs="Calibri"/>
          <w:color w:val="000000"/>
        </w:rPr>
        <w:t xml:space="preserve">Were lessons learned?  </w:t>
      </w:r>
      <w:r w:rsidR="00A04A88">
        <w:rPr>
          <w:rFonts w:ascii="Calibri" w:eastAsia="Times New Roman" w:hAnsi="Calibri" w:cs="Calibri"/>
          <w:color w:val="000000"/>
        </w:rPr>
        <w:t>Absolutely</w:t>
      </w:r>
      <w:r w:rsidR="00AF0E8B">
        <w:rPr>
          <w:rFonts w:ascii="Calibri" w:eastAsia="Times New Roman" w:hAnsi="Calibri" w:cs="Calibri"/>
          <w:color w:val="000000"/>
        </w:rPr>
        <w:t xml:space="preserve">, </w:t>
      </w:r>
      <w:r w:rsidR="004D3974">
        <w:rPr>
          <w:rFonts w:ascii="Calibri" w:eastAsia="Times New Roman" w:hAnsi="Calibri" w:cs="Calibri"/>
          <w:color w:val="000000"/>
        </w:rPr>
        <w:t xml:space="preserve">and I will discuss that a bit </w:t>
      </w:r>
      <w:r w:rsidR="00AF0E8B">
        <w:rPr>
          <w:rFonts w:ascii="Calibri" w:eastAsia="Times New Roman" w:hAnsi="Calibri" w:cs="Calibri"/>
          <w:color w:val="000000"/>
        </w:rPr>
        <w:t>later</w:t>
      </w:r>
      <w:r>
        <w:rPr>
          <w:rFonts w:ascii="Calibri" w:eastAsia="Times New Roman" w:hAnsi="Calibri" w:cs="Calibri"/>
          <w:color w:val="000000"/>
        </w:rPr>
        <w:t>.  But all things considered, the mechanism</w:t>
      </w:r>
      <w:r w:rsidR="004D3974">
        <w:rPr>
          <w:rFonts w:ascii="Calibri" w:eastAsia="Times New Roman" w:hAnsi="Calibri" w:cs="Calibri"/>
          <w:color w:val="000000"/>
        </w:rPr>
        <w:t>s designed and</w:t>
      </w:r>
      <w:r>
        <w:rPr>
          <w:rFonts w:ascii="Calibri" w:eastAsia="Times New Roman" w:hAnsi="Calibri" w:cs="Calibri"/>
          <w:color w:val="000000"/>
        </w:rPr>
        <w:t xml:space="preserve"> put in place worked</w:t>
      </w:r>
      <w:r w:rsidR="004D3974">
        <w:rPr>
          <w:rFonts w:ascii="Calibri" w:eastAsia="Times New Roman" w:hAnsi="Calibri" w:cs="Calibri"/>
          <w:color w:val="000000"/>
        </w:rPr>
        <w:t xml:space="preserve"> relatively well</w:t>
      </w:r>
      <w:r>
        <w:rPr>
          <w:rFonts w:ascii="Calibri" w:eastAsia="Times New Roman" w:hAnsi="Calibri" w:cs="Calibri"/>
          <w:color w:val="000000"/>
        </w:rPr>
        <w:t>.  T</w:t>
      </w:r>
      <w:r w:rsidR="002973A2">
        <w:rPr>
          <w:rFonts w:ascii="Calibri" w:eastAsia="Times New Roman" w:hAnsi="Calibri" w:cs="Calibri"/>
          <w:color w:val="000000"/>
        </w:rPr>
        <w:t>hrough t</w:t>
      </w:r>
      <w:r>
        <w:rPr>
          <w:rFonts w:ascii="Calibri" w:eastAsia="Times New Roman" w:hAnsi="Calibri" w:cs="Calibri"/>
          <w:color w:val="000000"/>
        </w:rPr>
        <w:t>he incentive auction</w:t>
      </w:r>
      <w:r w:rsidR="002973A2">
        <w:rPr>
          <w:rFonts w:ascii="Calibri" w:eastAsia="Times New Roman" w:hAnsi="Calibri" w:cs="Calibri"/>
          <w:color w:val="000000"/>
        </w:rPr>
        <w:t xml:space="preserve">, the U.S., on a completely voluntary basis, reallocated broadcast spectrum to mobile use, which will now be used </w:t>
      </w:r>
      <w:r w:rsidR="004D3974">
        <w:rPr>
          <w:rFonts w:ascii="Calibri" w:eastAsia="Times New Roman" w:hAnsi="Calibri" w:cs="Calibri"/>
          <w:color w:val="000000"/>
        </w:rPr>
        <w:t xml:space="preserve">by private commercial providers to offer </w:t>
      </w:r>
      <w:r w:rsidR="002973A2">
        <w:rPr>
          <w:rFonts w:ascii="Calibri" w:eastAsia="Times New Roman" w:hAnsi="Calibri" w:cs="Calibri"/>
          <w:color w:val="000000"/>
        </w:rPr>
        <w:t xml:space="preserve">4G and 5G </w:t>
      </w:r>
      <w:r w:rsidR="00B630A2">
        <w:rPr>
          <w:rFonts w:ascii="Calibri" w:eastAsia="Times New Roman" w:hAnsi="Calibri" w:cs="Calibri"/>
          <w:color w:val="000000"/>
        </w:rPr>
        <w:t xml:space="preserve">broadband </w:t>
      </w:r>
      <w:r w:rsidR="002973A2">
        <w:rPr>
          <w:rFonts w:ascii="Calibri" w:eastAsia="Times New Roman" w:hAnsi="Calibri" w:cs="Calibri"/>
          <w:color w:val="000000"/>
        </w:rPr>
        <w:t>net</w:t>
      </w:r>
      <w:r w:rsidR="00A733CF">
        <w:rPr>
          <w:rFonts w:ascii="Calibri" w:eastAsia="Times New Roman" w:hAnsi="Calibri" w:cs="Calibri"/>
          <w:color w:val="000000"/>
        </w:rPr>
        <w:t>wo</w:t>
      </w:r>
      <w:r w:rsidR="002973A2">
        <w:rPr>
          <w:rFonts w:ascii="Calibri" w:eastAsia="Times New Roman" w:hAnsi="Calibri" w:cs="Calibri"/>
          <w:color w:val="000000"/>
        </w:rPr>
        <w:t xml:space="preserve">rks.  In fact, one </w:t>
      </w:r>
      <w:r w:rsidR="00A04A88">
        <w:rPr>
          <w:rFonts w:ascii="Calibri" w:eastAsia="Times New Roman" w:hAnsi="Calibri" w:cs="Calibri"/>
          <w:color w:val="000000"/>
        </w:rPr>
        <w:t xml:space="preserve">U.S. </w:t>
      </w:r>
      <w:r w:rsidR="002973A2">
        <w:rPr>
          <w:rFonts w:ascii="Calibri" w:eastAsia="Times New Roman" w:hAnsi="Calibri" w:cs="Calibri"/>
          <w:color w:val="000000"/>
        </w:rPr>
        <w:t xml:space="preserve">winning bidder has </w:t>
      </w:r>
      <w:r w:rsidR="00AF6735">
        <w:rPr>
          <w:rFonts w:ascii="Calibri" w:eastAsia="Times New Roman" w:hAnsi="Calibri" w:cs="Calibri"/>
          <w:color w:val="000000"/>
        </w:rPr>
        <w:t xml:space="preserve">already </w:t>
      </w:r>
      <w:r w:rsidR="002973A2">
        <w:rPr>
          <w:rFonts w:ascii="Calibri" w:eastAsia="Times New Roman" w:hAnsi="Calibri" w:cs="Calibri"/>
          <w:color w:val="000000"/>
        </w:rPr>
        <w:t xml:space="preserve">announced that </w:t>
      </w:r>
      <w:r w:rsidR="00A04A88">
        <w:rPr>
          <w:rFonts w:ascii="Calibri" w:eastAsia="Times New Roman" w:hAnsi="Calibri" w:cs="Calibri"/>
          <w:color w:val="000000"/>
        </w:rPr>
        <w:t xml:space="preserve">it </w:t>
      </w:r>
      <w:r w:rsidR="002973A2">
        <w:rPr>
          <w:rFonts w:ascii="Calibri" w:eastAsia="Times New Roman" w:hAnsi="Calibri" w:cs="Calibri"/>
          <w:color w:val="000000"/>
        </w:rPr>
        <w:t xml:space="preserve">will </w:t>
      </w:r>
      <w:r w:rsidR="004D3974">
        <w:rPr>
          <w:rFonts w:ascii="Calibri" w:eastAsia="Times New Roman" w:hAnsi="Calibri" w:cs="Calibri"/>
          <w:color w:val="000000"/>
        </w:rPr>
        <w:t xml:space="preserve">initiate </w:t>
      </w:r>
      <w:r w:rsidR="002973A2">
        <w:rPr>
          <w:rFonts w:ascii="Calibri" w:eastAsia="Times New Roman" w:hAnsi="Calibri" w:cs="Calibri"/>
          <w:color w:val="000000"/>
        </w:rPr>
        <w:t xml:space="preserve">5G in 600 MHz and has already turned on </w:t>
      </w:r>
      <w:r w:rsidR="00A04A88">
        <w:rPr>
          <w:rFonts w:ascii="Calibri" w:eastAsia="Times New Roman" w:hAnsi="Calibri" w:cs="Calibri"/>
          <w:color w:val="000000"/>
        </w:rPr>
        <w:t>its</w:t>
      </w:r>
      <w:r w:rsidR="002973A2">
        <w:rPr>
          <w:rFonts w:ascii="Calibri" w:eastAsia="Times New Roman" w:hAnsi="Calibri" w:cs="Calibri"/>
          <w:color w:val="000000"/>
        </w:rPr>
        <w:t xml:space="preserve"> first 600 MHz LTE system. </w:t>
      </w:r>
    </w:p>
    <w:p w14:paraId="5037F264" w14:textId="77777777" w:rsidR="00AC2400" w:rsidRDefault="00AC2400" w:rsidP="00AC2400">
      <w:pPr>
        <w:spacing w:after="0" w:line="240" w:lineRule="auto"/>
        <w:rPr>
          <w:rFonts w:ascii="Calibri" w:eastAsia="Times New Roman" w:hAnsi="Calibri" w:cs="Calibri"/>
          <w:color w:val="000000"/>
        </w:rPr>
      </w:pPr>
    </w:p>
    <w:p w14:paraId="4085254B" w14:textId="0A3DD753" w:rsidR="002973A2" w:rsidRDefault="002973A2" w:rsidP="00AC2400">
      <w:pPr>
        <w:spacing w:after="0" w:line="240" w:lineRule="auto"/>
        <w:rPr>
          <w:rFonts w:ascii="Calibri" w:eastAsia="Times New Roman" w:hAnsi="Calibri" w:cs="Calibri"/>
          <w:color w:val="000000"/>
        </w:rPr>
      </w:pPr>
      <w:r>
        <w:rPr>
          <w:rFonts w:ascii="Calibri" w:eastAsia="Times New Roman" w:hAnsi="Calibri" w:cs="Calibri"/>
          <w:color w:val="000000"/>
        </w:rPr>
        <w:t xml:space="preserve">Generally, </w:t>
      </w:r>
      <w:r w:rsidR="003B2768">
        <w:rPr>
          <w:rFonts w:ascii="Calibri" w:eastAsia="Times New Roman" w:hAnsi="Calibri" w:cs="Calibri"/>
          <w:color w:val="000000"/>
        </w:rPr>
        <w:t xml:space="preserve">and I am going to simplify </w:t>
      </w:r>
      <w:r w:rsidR="00A04A88">
        <w:rPr>
          <w:rFonts w:ascii="Calibri" w:eastAsia="Times New Roman" w:hAnsi="Calibri" w:cs="Calibri"/>
          <w:color w:val="000000"/>
        </w:rPr>
        <w:t xml:space="preserve">our overall process </w:t>
      </w:r>
      <w:r w:rsidR="003B2768">
        <w:rPr>
          <w:rFonts w:ascii="Calibri" w:eastAsia="Times New Roman" w:hAnsi="Calibri" w:cs="Calibri"/>
          <w:color w:val="000000"/>
        </w:rPr>
        <w:t>a bit</w:t>
      </w:r>
      <w:r w:rsidR="00E545B9">
        <w:rPr>
          <w:rFonts w:ascii="Calibri" w:eastAsia="Times New Roman" w:hAnsi="Calibri" w:cs="Calibri"/>
          <w:color w:val="000000"/>
        </w:rPr>
        <w:t xml:space="preserve"> as I only have </w:t>
      </w:r>
      <w:r w:rsidR="004D3974">
        <w:rPr>
          <w:rFonts w:ascii="Calibri" w:eastAsia="Times New Roman" w:hAnsi="Calibri" w:cs="Calibri"/>
          <w:color w:val="000000"/>
        </w:rPr>
        <w:t>a limited amount of time</w:t>
      </w:r>
      <w:r w:rsidR="003B2768">
        <w:rPr>
          <w:rFonts w:ascii="Calibri" w:eastAsia="Times New Roman" w:hAnsi="Calibri" w:cs="Calibri"/>
          <w:color w:val="000000"/>
        </w:rPr>
        <w:t xml:space="preserve">, </w:t>
      </w:r>
      <w:r>
        <w:rPr>
          <w:rFonts w:ascii="Calibri" w:eastAsia="Times New Roman" w:hAnsi="Calibri" w:cs="Calibri"/>
          <w:color w:val="000000"/>
        </w:rPr>
        <w:t xml:space="preserve">the </w:t>
      </w:r>
      <w:r w:rsidR="004D3974">
        <w:rPr>
          <w:rFonts w:ascii="Calibri" w:eastAsia="Times New Roman" w:hAnsi="Calibri" w:cs="Calibri"/>
          <w:color w:val="000000"/>
        </w:rPr>
        <w:t xml:space="preserve">U.S. </w:t>
      </w:r>
      <w:r>
        <w:rPr>
          <w:rFonts w:ascii="Calibri" w:eastAsia="Times New Roman" w:hAnsi="Calibri" w:cs="Calibri"/>
          <w:color w:val="000000"/>
        </w:rPr>
        <w:t xml:space="preserve">incentive auction had two </w:t>
      </w:r>
      <w:r w:rsidR="00D07E73">
        <w:rPr>
          <w:rFonts w:ascii="Calibri" w:eastAsia="Times New Roman" w:hAnsi="Calibri" w:cs="Calibri"/>
          <w:color w:val="000000"/>
        </w:rPr>
        <w:t>separate, but compl</w:t>
      </w:r>
      <w:r w:rsidR="0007604D">
        <w:rPr>
          <w:rFonts w:ascii="Calibri" w:eastAsia="Times New Roman" w:hAnsi="Calibri" w:cs="Calibri"/>
          <w:color w:val="000000"/>
        </w:rPr>
        <w:t>e</w:t>
      </w:r>
      <w:r w:rsidR="00D07E73">
        <w:rPr>
          <w:rFonts w:ascii="Calibri" w:eastAsia="Times New Roman" w:hAnsi="Calibri" w:cs="Calibri"/>
          <w:color w:val="000000"/>
        </w:rPr>
        <w:t xml:space="preserve">mentary, </w:t>
      </w:r>
      <w:r w:rsidR="00E545B9">
        <w:rPr>
          <w:rFonts w:ascii="Calibri" w:eastAsia="Times New Roman" w:hAnsi="Calibri" w:cs="Calibri"/>
          <w:color w:val="000000"/>
        </w:rPr>
        <w:t>part</w:t>
      </w:r>
      <w:r>
        <w:rPr>
          <w:rFonts w:ascii="Calibri" w:eastAsia="Times New Roman" w:hAnsi="Calibri" w:cs="Calibri"/>
          <w:color w:val="000000"/>
        </w:rPr>
        <w:t>s – the reverse auction and the forward auction.  In the reverse auction, willing broadcasters</w:t>
      </w:r>
      <w:r w:rsidR="002B6464">
        <w:rPr>
          <w:rFonts w:ascii="Calibri" w:eastAsia="Times New Roman" w:hAnsi="Calibri" w:cs="Calibri"/>
          <w:color w:val="000000"/>
        </w:rPr>
        <w:t xml:space="preserve"> </w:t>
      </w:r>
      <w:r w:rsidR="002B6464" w:rsidRPr="0076211A">
        <w:rPr>
          <w:rFonts w:ascii="Calibri" w:eastAsia="Times New Roman" w:hAnsi="Calibri" w:cs="Calibri"/>
          <w:i/>
          <w:color w:val="000000"/>
        </w:rPr>
        <w:t xml:space="preserve">voluntarily </w:t>
      </w:r>
      <w:r w:rsidR="002B6464">
        <w:rPr>
          <w:rFonts w:ascii="Calibri" w:eastAsia="Times New Roman" w:hAnsi="Calibri" w:cs="Calibri"/>
          <w:color w:val="000000"/>
        </w:rPr>
        <w:t>offer</w:t>
      </w:r>
      <w:r w:rsidR="004D3974">
        <w:rPr>
          <w:rFonts w:ascii="Calibri" w:eastAsia="Times New Roman" w:hAnsi="Calibri" w:cs="Calibri"/>
          <w:color w:val="000000"/>
        </w:rPr>
        <w:t>ed</w:t>
      </w:r>
      <w:r w:rsidR="002B6464">
        <w:rPr>
          <w:rFonts w:ascii="Calibri" w:eastAsia="Times New Roman" w:hAnsi="Calibri" w:cs="Calibri"/>
          <w:color w:val="000000"/>
        </w:rPr>
        <w:t xml:space="preserve"> to </w:t>
      </w:r>
      <w:r w:rsidR="00D07E73">
        <w:rPr>
          <w:rFonts w:ascii="Calibri" w:eastAsia="Times New Roman" w:hAnsi="Calibri" w:cs="Calibri"/>
          <w:color w:val="000000"/>
        </w:rPr>
        <w:t>relinquish</w:t>
      </w:r>
      <w:r w:rsidR="002B6464">
        <w:rPr>
          <w:rFonts w:ascii="Calibri" w:eastAsia="Times New Roman" w:hAnsi="Calibri" w:cs="Calibri"/>
          <w:color w:val="000000"/>
        </w:rPr>
        <w:t xml:space="preserve"> their spectrum rights</w:t>
      </w:r>
      <w:r w:rsidR="004D3974">
        <w:rPr>
          <w:rFonts w:ascii="Calibri" w:eastAsia="Times New Roman" w:hAnsi="Calibri" w:cs="Calibri"/>
          <w:color w:val="000000"/>
        </w:rPr>
        <w:t xml:space="preserve"> for a </w:t>
      </w:r>
      <w:r w:rsidR="00DF5285">
        <w:rPr>
          <w:rFonts w:ascii="Calibri" w:eastAsia="Times New Roman" w:hAnsi="Calibri" w:cs="Calibri"/>
          <w:color w:val="000000"/>
        </w:rPr>
        <w:t>portion of the proceeds</w:t>
      </w:r>
      <w:r w:rsidR="002B6464">
        <w:rPr>
          <w:rFonts w:ascii="Calibri" w:eastAsia="Times New Roman" w:hAnsi="Calibri" w:cs="Calibri"/>
          <w:color w:val="000000"/>
        </w:rPr>
        <w:t xml:space="preserve">.  </w:t>
      </w:r>
      <w:r w:rsidR="00B630A2">
        <w:rPr>
          <w:rFonts w:ascii="Calibri" w:eastAsia="Times New Roman" w:hAnsi="Calibri" w:cs="Calibri"/>
          <w:color w:val="000000"/>
        </w:rPr>
        <w:t xml:space="preserve">The decision to participate was left completely to the </w:t>
      </w:r>
      <w:r w:rsidR="004D3974">
        <w:rPr>
          <w:rFonts w:ascii="Calibri" w:eastAsia="Times New Roman" w:hAnsi="Calibri" w:cs="Calibri"/>
          <w:color w:val="000000"/>
        </w:rPr>
        <w:t xml:space="preserve">individual </w:t>
      </w:r>
      <w:r w:rsidR="00B630A2">
        <w:rPr>
          <w:rFonts w:ascii="Calibri" w:eastAsia="Times New Roman" w:hAnsi="Calibri" w:cs="Calibri"/>
          <w:color w:val="000000"/>
        </w:rPr>
        <w:t>broadcaster</w:t>
      </w:r>
      <w:r w:rsidR="00324426">
        <w:rPr>
          <w:rFonts w:ascii="Calibri" w:eastAsia="Times New Roman" w:hAnsi="Calibri" w:cs="Calibri"/>
          <w:color w:val="000000"/>
        </w:rPr>
        <w:t>.</w:t>
      </w:r>
      <w:r w:rsidR="004D3974">
        <w:rPr>
          <w:rFonts w:ascii="Calibri" w:eastAsia="Times New Roman" w:hAnsi="Calibri" w:cs="Calibri"/>
          <w:color w:val="000000"/>
        </w:rPr>
        <w:t xml:space="preserve"> </w:t>
      </w:r>
      <w:r w:rsidR="00324426">
        <w:rPr>
          <w:rFonts w:ascii="Calibri" w:eastAsia="Times New Roman" w:hAnsi="Calibri" w:cs="Calibri"/>
          <w:color w:val="000000"/>
        </w:rPr>
        <w:t xml:space="preserve"> T</w:t>
      </w:r>
      <w:r w:rsidR="00C70AAA">
        <w:rPr>
          <w:rFonts w:ascii="Calibri" w:eastAsia="Times New Roman" w:hAnsi="Calibri" w:cs="Calibri"/>
          <w:color w:val="000000"/>
        </w:rPr>
        <w:t xml:space="preserve">hey could surrender their </w:t>
      </w:r>
      <w:r w:rsidR="00BE5BE2">
        <w:rPr>
          <w:rFonts w:ascii="Calibri" w:eastAsia="Times New Roman" w:hAnsi="Calibri" w:cs="Calibri"/>
          <w:color w:val="000000"/>
        </w:rPr>
        <w:t xml:space="preserve">license </w:t>
      </w:r>
      <w:r w:rsidR="00C70AAA">
        <w:rPr>
          <w:rFonts w:ascii="Calibri" w:eastAsia="Times New Roman" w:hAnsi="Calibri" w:cs="Calibri"/>
          <w:color w:val="000000"/>
        </w:rPr>
        <w:t xml:space="preserve">or opt to move to the VHF band and get payments in return.  </w:t>
      </w:r>
      <w:r w:rsidR="00BE5BE2">
        <w:rPr>
          <w:rFonts w:ascii="Calibri" w:eastAsia="Times New Roman" w:hAnsi="Calibri" w:cs="Calibri"/>
          <w:color w:val="000000"/>
        </w:rPr>
        <w:t>Importantly, opting to surrender a license does not mean that a winning station will go off-air, because we provided an option for station</w:t>
      </w:r>
      <w:r w:rsidR="005864A7">
        <w:rPr>
          <w:rFonts w:ascii="Calibri" w:eastAsia="Times New Roman" w:hAnsi="Calibri" w:cs="Calibri"/>
          <w:color w:val="000000"/>
        </w:rPr>
        <w:t>s</w:t>
      </w:r>
      <w:r w:rsidR="00BE5BE2">
        <w:rPr>
          <w:rFonts w:ascii="Calibri" w:eastAsia="Times New Roman" w:hAnsi="Calibri" w:cs="Calibri"/>
          <w:color w:val="000000"/>
        </w:rPr>
        <w:t xml:space="preserve"> to enter into arrangements to share a channel with another station.  And, since participation was voluntary, station</w:t>
      </w:r>
      <w:r w:rsidR="005864A7">
        <w:rPr>
          <w:rFonts w:ascii="Calibri" w:eastAsia="Times New Roman" w:hAnsi="Calibri" w:cs="Calibri"/>
          <w:color w:val="000000"/>
        </w:rPr>
        <w:t>s</w:t>
      </w:r>
      <w:r w:rsidR="002B6464">
        <w:rPr>
          <w:rFonts w:ascii="Calibri" w:eastAsia="Times New Roman" w:hAnsi="Calibri" w:cs="Calibri"/>
          <w:color w:val="000000"/>
        </w:rPr>
        <w:t xml:space="preserve"> could</w:t>
      </w:r>
      <w:r w:rsidR="00C70AAA">
        <w:rPr>
          <w:rFonts w:ascii="Calibri" w:eastAsia="Times New Roman" w:hAnsi="Calibri" w:cs="Calibri"/>
          <w:color w:val="000000"/>
        </w:rPr>
        <w:t xml:space="preserve"> also simply</w:t>
      </w:r>
      <w:r w:rsidR="002B6464">
        <w:rPr>
          <w:rFonts w:ascii="Calibri" w:eastAsia="Times New Roman" w:hAnsi="Calibri" w:cs="Calibri"/>
          <w:color w:val="000000"/>
        </w:rPr>
        <w:t xml:space="preserve"> decide not to participate, </w:t>
      </w:r>
      <w:r w:rsidR="00BE5BE2">
        <w:rPr>
          <w:rFonts w:ascii="Calibri" w:eastAsia="Times New Roman" w:hAnsi="Calibri" w:cs="Calibri"/>
          <w:color w:val="000000"/>
        </w:rPr>
        <w:t xml:space="preserve">in which case they would </w:t>
      </w:r>
      <w:r w:rsidR="002B6464">
        <w:rPr>
          <w:rFonts w:ascii="Calibri" w:eastAsia="Times New Roman" w:hAnsi="Calibri" w:cs="Calibri"/>
          <w:color w:val="000000"/>
        </w:rPr>
        <w:t xml:space="preserve">be repacked </w:t>
      </w:r>
      <w:r w:rsidR="004D3974">
        <w:rPr>
          <w:rFonts w:ascii="Calibri" w:eastAsia="Times New Roman" w:hAnsi="Calibri" w:cs="Calibri"/>
          <w:color w:val="000000"/>
        </w:rPr>
        <w:t xml:space="preserve">in the remaining </w:t>
      </w:r>
      <w:r w:rsidR="00BE5BE2">
        <w:rPr>
          <w:rFonts w:ascii="Calibri" w:eastAsia="Times New Roman" w:hAnsi="Calibri" w:cs="Calibri"/>
          <w:color w:val="000000"/>
        </w:rPr>
        <w:t xml:space="preserve">TV </w:t>
      </w:r>
      <w:r w:rsidR="004D3974">
        <w:rPr>
          <w:rFonts w:ascii="Calibri" w:eastAsia="Times New Roman" w:hAnsi="Calibri" w:cs="Calibri"/>
          <w:color w:val="000000"/>
        </w:rPr>
        <w:t xml:space="preserve">band </w:t>
      </w:r>
      <w:r w:rsidR="002B6464">
        <w:rPr>
          <w:rFonts w:ascii="Calibri" w:eastAsia="Times New Roman" w:hAnsi="Calibri" w:cs="Calibri"/>
          <w:color w:val="000000"/>
        </w:rPr>
        <w:t xml:space="preserve">and continue to operate their stations.    </w:t>
      </w:r>
    </w:p>
    <w:p w14:paraId="2F2BCF3E" w14:textId="77777777" w:rsidR="00AC2400" w:rsidRDefault="00AC2400" w:rsidP="00AC2400">
      <w:pPr>
        <w:spacing w:after="0" w:line="240" w:lineRule="auto"/>
        <w:rPr>
          <w:rFonts w:ascii="Calibri" w:eastAsia="Times New Roman" w:hAnsi="Calibri" w:cs="Calibri"/>
          <w:color w:val="000000"/>
        </w:rPr>
      </w:pPr>
    </w:p>
    <w:p w14:paraId="4EF475F4" w14:textId="76CEE991" w:rsidR="00A733CF" w:rsidRDefault="00BE5BE2" w:rsidP="00AC2400">
      <w:pPr>
        <w:spacing w:after="0" w:line="240" w:lineRule="auto"/>
        <w:rPr>
          <w:rFonts w:ascii="Calibri" w:eastAsia="Times New Roman" w:hAnsi="Calibri" w:cs="Calibri"/>
          <w:color w:val="000000"/>
        </w:rPr>
      </w:pPr>
      <w:r>
        <w:rPr>
          <w:rFonts w:ascii="Calibri" w:eastAsia="Times New Roman" w:hAnsi="Calibri" w:cs="Calibri"/>
          <w:color w:val="000000"/>
        </w:rPr>
        <w:t xml:space="preserve">The auction was conducted in a series of stages, with each stage consisting of a reverse and a forward auction, each consisting of multiple bidding rounds.   </w:t>
      </w:r>
      <w:r w:rsidR="007D2DDE">
        <w:rPr>
          <w:rFonts w:ascii="Calibri" w:eastAsia="Times New Roman" w:hAnsi="Calibri" w:cs="Calibri"/>
          <w:color w:val="000000"/>
        </w:rPr>
        <w:t>At the start of each stage of the auction</w:t>
      </w:r>
      <w:r w:rsidR="0076211A">
        <w:rPr>
          <w:rFonts w:ascii="Calibri" w:eastAsia="Times New Roman" w:hAnsi="Calibri" w:cs="Calibri"/>
          <w:color w:val="000000"/>
        </w:rPr>
        <w:t>,</w:t>
      </w:r>
      <w:r w:rsidR="007D2DDE">
        <w:rPr>
          <w:rFonts w:ascii="Calibri" w:eastAsia="Times New Roman" w:hAnsi="Calibri" w:cs="Calibri"/>
          <w:color w:val="000000"/>
        </w:rPr>
        <w:t xml:space="preserve"> the Commission </w:t>
      </w:r>
      <w:r>
        <w:rPr>
          <w:rFonts w:ascii="Calibri" w:eastAsia="Times New Roman" w:hAnsi="Calibri" w:cs="Calibri"/>
          <w:color w:val="000000"/>
        </w:rPr>
        <w:t xml:space="preserve">announced </w:t>
      </w:r>
      <w:r w:rsidR="007D2DDE">
        <w:rPr>
          <w:rFonts w:ascii="Calibri" w:eastAsia="Times New Roman" w:hAnsi="Calibri" w:cs="Calibri"/>
          <w:color w:val="000000"/>
        </w:rPr>
        <w:t xml:space="preserve">how many megahertz it </w:t>
      </w:r>
      <w:r>
        <w:rPr>
          <w:rFonts w:ascii="Calibri" w:eastAsia="Times New Roman" w:hAnsi="Calibri" w:cs="Calibri"/>
          <w:color w:val="000000"/>
        </w:rPr>
        <w:t>would attempt</w:t>
      </w:r>
      <w:r w:rsidR="007D2DDE">
        <w:rPr>
          <w:rFonts w:ascii="Calibri" w:eastAsia="Times New Roman" w:hAnsi="Calibri" w:cs="Calibri"/>
          <w:color w:val="000000"/>
        </w:rPr>
        <w:t xml:space="preserve"> to reallocate, known as the clearing target.  </w:t>
      </w:r>
      <w:r>
        <w:rPr>
          <w:rFonts w:ascii="Calibri" w:eastAsia="Times New Roman" w:hAnsi="Calibri" w:cs="Calibri"/>
          <w:color w:val="000000"/>
        </w:rPr>
        <w:t>In the reverse auction, a</w:t>
      </w:r>
      <w:r w:rsidR="00983174">
        <w:rPr>
          <w:rFonts w:ascii="Calibri" w:eastAsia="Times New Roman" w:hAnsi="Calibri" w:cs="Calibri"/>
          <w:color w:val="000000"/>
        </w:rPr>
        <w:t xml:space="preserve">ll broadcasters interested in selling their </w:t>
      </w:r>
      <w:r>
        <w:rPr>
          <w:rFonts w:ascii="Calibri" w:eastAsia="Times New Roman" w:hAnsi="Calibri" w:cs="Calibri"/>
          <w:color w:val="000000"/>
        </w:rPr>
        <w:t xml:space="preserve">spectrum </w:t>
      </w:r>
      <w:r w:rsidR="00983174">
        <w:rPr>
          <w:rFonts w:ascii="Calibri" w:eastAsia="Times New Roman" w:hAnsi="Calibri" w:cs="Calibri"/>
          <w:color w:val="000000"/>
        </w:rPr>
        <w:t xml:space="preserve">or moving to VHF </w:t>
      </w:r>
      <w:r w:rsidR="002C783C">
        <w:rPr>
          <w:rFonts w:ascii="Calibri" w:eastAsia="Times New Roman" w:hAnsi="Calibri" w:cs="Calibri"/>
          <w:color w:val="000000"/>
        </w:rPr>
        <w:t xml:space="preserve">were </w:t>
      </w:r>
      <w:r w:rsidR="00983174">
        <w:rPr>
          <w:rFonts w:ascii="Calibri" w:eastAsia="Times New Roman" w:hAnsi="Calibri" w:cs="Calibri"/>
          <w:color w:val="000000"/>
        </w:rPr>
        <w:t>provided an opening price.  If the number of broadcasters interested in selling exceeded the number of stations that needed to be cleared</w:t>
      </w:r>
      <w:r w:rsidR="00B630A2">
        <w:rPr>
          <w:rFonts w:ascii="Calibri" w:eastAsia="Times New Roman" w:hAnsi="Calibri" w:cs="Calibri"/>
          <w:color w:val="000000"/>
        </w:rPr>
        <w:t xml:space="preserve"> in a particular area</w:t>
      </w:r>
      <w:r w:rsidR="00983174">
        <w:rPr>
          <w:rFonts w:ascii="Calibri" w:eastAsia="Times New Roman" w:hAnsi="Calibri" w:cs="Calibri"/>
          <w:color w:val="000000"/>
        </w:rPr>
        <w:t xml:space="preserve">, the price for the station </w:t>
      </w:r>
      <w:r w:rsidR="002C783C">
        <w:rPr>
          <w:rFonts w:ascii="Calibri" w:eastAsia="Times New Roman" w:hAnsi="Calibri" w:cs="Calibri"/>
          <w:color w:val="000000"/>
        </w:rPr>
        <w:t xml:space="preserve">was </w:t>
      </w:r>
      <w:r w:rsidR="00983174">
        <w:rPr>
          <w:rFonts w:ascii="Calibri" w:eastAsia="Times New Roman" w:hAnsi="Calibri" w:cs="Calibri"/>
          <w:color w:val="000000"/>
        </w:rPr>
        <w:t>reduced in the next round</w:t>
      </w:r>
      <w:r>
        <w:rPr>
          <w:rFonts w:ascii="Calibri" w:eastAsia="Times New Roman" w:hAnsi="Calibri" w:cs="Calibri"/>
          <w:color w:val="000000"/>
        </w:rPr>
        <w:t>,</w:t>
      </w:r>
      <w:r w:rsidR="00983174">
        <w:rPr>
          <w:rFonts w:ascii="Calibri" w:eastAsia="Times New Roman" w:hAnsi="Calibri" w:cs="Calibri"/>
          <w:color w:val="000000"/>
        </w:rPr>
        <w:t xml:space="preserve"> and stations ha</w:t>
      </w:r>
      <w:r w:rsidR="002C783C">
        <w:rPr>
          <w:rFonts w:ascii="Calibri" w:eastAsia="Times New Roman" w:hAnsi="Calibri" w:cs="Calibri"/>
          <w:color w:val="000000"/>
        </w:rPr>
        <w:t>d</w:t>
      </w:r>
      <w:r w:rsidR="00983174">
        <w:rPr>
          <w:rFonts w:ascii="Calibri" w:eastAsia="Times New Roman" w:hAnsi="Calibri" w:cs="Calibri"/>
          <w:color w:val="000000"/>
        </w:rPr>
        <w:t xml:space="preserve"> the choice as to whether or not to accept that </w:t>
      </w:r>
      <w:r>
        <w:rPr>
          <w:rFonts w:ascii="Calibri" w:eastAsia="Times New Roman" w:hAnsi="Calibri" w:cs="Calibri"/>
          <w:color w:val="000000"/>
        </w:rPr>
        <w:t xml:space="preserve">lower </w:t>
      </w:r>
      <w:r w:rsidR="00983174">
        <w:rPr>
          <w:rFonts w:ascii="Calibri" w:eastAsia="Times New Roman" w:hAnsi="Calibri" w:cs="Calibri"/>
          <w:color w:val="000000"/>
        </w:rPr>
        <w:t xml:space="preserve">price to vacate their spectrum.  The </w:t>
      </w:r>
      <w:r>
        <w:rPr>
          <w:rFonts w:ascii="Calibri" w:eastAsia="Times New Roman" w:hAnsi="Calibri" w:cs="Calibri"/>
          <w:color w:val="000000"/>
        </w:rPr>
        <w:t xml:space="preserve">auction </w:t>
      </w:r>
      <w:r w:rsidR="00983174">
        <w:rPr>
          <w:rFonts w:ascii="Calibri" w:eastAsia="Times New Roman" w:hAnsi="Calibri" w:cs="Calibri"/>
          <w:color w:val="000000"/>
        </w:rPr>
        <w:t>rounds continued until the</w:t>
      </w:r>
      <w:r w:rsidR="00C70AAA">
        <w:rPr>
          <w:rFonts w:ascii="Calibri" w:eastAsia="Times New Roman" w:hAnsi="Calibri" w:cs="Calibri"/>
          <w:color w:val="000000"/>
        </w:rPr>
        <w:t xml:space="preserve"> number of stations willing to sell was the same as the number of stations the FCC needed to </w:t>
      </w:r>
      <w:r w:rsidR="002C783C">
        <w:rPr>
          <w:rFonts w:ascii="Calibri" w:eastAsia="Times New Roman" w:hAnsi="Calibri" w:cs="Calibri"/>
          <w:color w:val="000000"/>
        </w:rPr>
        <w:t>meet the clearing target</w:t>
      </w:r>
      <w:r w:rsidR="00983174">
        <w:rPr>
          <w:rFonts w:ascii="Calibri" w:eastAsia="Times New Roman" w:hAnsi="Calibri" w:cs="Calibri"/>
          <w:color w:val="000000"/>
        </w:rPr>
        <w:t xml:space="preserve">.  At the end of this process, the </w:t>
      </w:r>
      <w:r w:rsidR="00983174">
        <w:rPr>
          <w:rFonts w:ascii="Calibri" w:eastAsia="Times New Roman" w:hAnsi="Calibri" w:cs="Calibri"/>
          <w:color w:val="000000"/>
        </w:rPr>
        <w:lastRenderedPageBreak/>
        <w:t>total amount needed to cover the expense</w:t>
      </w:r>
      <w:r w:rsidR="004B2586">
        <w:rPr>
          <w:rFonts w:ascii="Calibri" w:eastAsia="Times New Roman" w:hAnsi="Calibri" w:cs="Calibri"/>
          <w:color w:val="000000"/>
        </w:rPr>
        <w:t>s</w:t>
      </w:r>
      <w:r w:rsidR="00983174">
        <w:rPr>
          <w:rFonts w:ascii="Calibri" w:eastAsia="Times New Roman" w:hAnsi="Calibri" w:cs="Calibri"/>
          <w:color w:val="000000"/>
        </w:rPr>
        <w:t xml:space="preserve"> to pay the broadcasters, along with other costs, </w:t>
      </w:r>
      <w:r w:rsidR="00A57514">
        <w:rPr>
          <w:rFonts w:ascii="Calibri" w:eastAsia="Times New Roman" w:hAnsi="Calibri" w:cs="Calibri"/>
          <w:color w:val="000000"/>
        </w:rPr>
        <w:t>was</w:t>
      </w:r>
      <w:r w:rsidR="002C783C">
        <w:rPr>
          <w:rFonts w:ascii="Calibri" w:eastAsia="Times New Roman" w:hAnsi="Calibri" w:cs="Calibri"/>
          <w:color w:val="000000"/>
        </w:rPr>
        <w:t xml:space="preserve"> set by the market</w:t>
      </w:r>
      <w:r w:rsidR="00983174">
        <w:rPr>
          <w:rFonts w:ascii="Calibri" w:eastAsia="Times New Roman" w:hAnsi="Calibri" w:cs="Calibri"/>
          <w:color w:val="000000"/>
        </w:rPr>
        <w:t>.</w:t>
      </w:r>
    </w:p>
    <w:p w14:paraId="3E486BC3" w14:textId="77777777" w:rsidR="00AC2400" w:rsidRDefault="00AC2400" w:rsidP="00AC2400">
      <w:pPr>
        <w:spacing w:after="0" w:line="240" w:lineRule="auto"/>
        <w:rPr>
          <w:rFonts w:ascii="Calibri" w:eastAsia="Times New Roman" w:hAnsi="Calibri" w:cs="Calibri"/>
          <w:color w:val="000000"/>
        </w:rPr>
      </w:pPr>
    </w:p>
    <w:p w14:paraId="135DE4F7" w14:textId="6DEFE0B6" w:rsidR="007D2DDE" w:rsidRDefault="00B630A2" w:rsidP="00AC2400">
      <w:pPr>
        <w:spacing w:after="0" w:line="240" w:lineRule="auto"/>
        <w:rPr>
          <w:rFonts w:ascii="Calibri" w:eastAsia="Times New Roman" w:hAnsi="Calibri" w:cs="Calibri"/>
          <w:color w:val="000000"/>
        </w:rPr>
      </w:pPr>
      <w:r>
        <w:rPr>
          <w:rFonts w:ascii="Calibri" w:eastAsia="Times New Roman" w:hAnsi="Calibri" w:cs="Calibri"/>
          <w:color w:val="000000"/>
        </w:rPr>
        <w:t>T</w:t>
      </w:r>
      <w:r w:rsidR="00A733CF">
        <w:rPr>
          <w:rFonts w:ascii="Calibri" w:eastAsia="Times New Roman" w:hAnsi="Calibri" w:cs="Calibri"/>
          <w:color w:val="000000"/>
        </w:rPr>
        <w:t xml:space="preserve">he forward auction </w:t>
      </w:r>
      <w:r>
        <w:rPr>
          <w:rFonts w:ascii="Calibri" w:eastAsia="Times New Roman" w:hAnsi="Calibri" w:cs="Calibri"/>
          <w:color w:val="000000"/>
        </w:rPr>
        <w:t>followed</w:t>
      </w:r>
      <w:r w:rsidR="00AF6735">
        <w:rPr>
          <w:rFonts w:ascii="Calibri" w:eastAsia="Times New Roman" w:hAnsi="Calibri" w:cs="Calibri"/>
          <w:color w:val="000000"/>
        </w:rPr>
        <w:t>,</w:t>
      </w:r>
      <w:r>
        <w:rPr>
          <w:rFonts w:ascii="Calibri" w:eastAsia="Times New Roman" w:hAnsi="Calibri" w:cs="Calibri"/>
          <w:color w:val="000000"/>
        </w:rPr>
        <w:t xml:space="preserve"> with </w:t>
      </w:r>
      <w:r w:rsidR="00A733CF">
        <w:rPr>
          <w:rFonts w:ascii="Calibri" w:eastAsia="Times New Roman" w:hAnsi="Calibri" w:cs="Calibri"/>
          <w:color w:val="000000"/>
        </w:rPr>
        <w:t xml:space="preserve">participants </w:t>
      </w:r>
      <w:r w:rsidR="005C4E6B">
        <w:rPr>
          <w:rFonts w:ascii="Calibri" w:eastAsia="Times New Roman" w:hAnsi="Calibri" w:cs="Calibri"/>
          <w:color w:val="000000"/>
        </w:rPr>
        <w:t>placing bids for the number</w:t>
      </w:r>
      <w:r w:rsidR="004B2586">
        <w:rPr>
          <w:rFonts w:ascii="Calibri" w:eastAsia="Times New Roman" w:hAnsi="Calibri" w:cs="Calibri"/>
          <w:color w:val="000000"/>
        </w:rPr>
        <w:t xml:space="preserve"> of</w:t>
      </w:r>
      <w:r w:rsidR="005C4E6B">
        <w:rPr>
          <w:rFonts w:ascii="Calibri" w:eastAsia="Times New Roman" w:hAnsi="Calibri" w:cs="Calibri"/>
          <w:color w:val="000000"/>
        </w:rPr>
        <w:t xml:space="preserve"> </w:t>
      </w:r>
      <w:r w:rsidR="00A733CF">
        <w:rPr>
          <w:rFonts w:ascii="Calibri" w:eastAsia="Times New Roman" w:hAnsi="Calibri" w:cs="Calibri"/>
          <w:color w:val="000000"/>
        </w:rPr>
        <w:t>ten megahertz license</w:t>
      </w:r>
      <w:r w:rsidR="00324426">
        <w:rPr>
          <w:rFonts w:ascii="Calibri" w:eastAsia="Times New Roman" w:hAnsi="Calibri" w:cs="Calibri"/>
          <w:color w:val="000000"/>
        </w:rPr>
        <w:t>s</w:t>
      </w:r>
      <w:r w:rsidR="005C4E6B">
        <w:rPr>
          <w:rFonts w:ascii="Calibri" w:eastAsia="Times New Roman" w:hAnsi="Calibri" w:cs="Calibri"/>
          <w:color w:val="000000"/>
        </w:rPr>
        <w:t xml:space="preserve"> that they wanted to purchase</w:t>
      </w:r>
      <w:r w:rsidR="00A733CF">
        <w:rPr>
          <w:rFonts w:ascii="Calibri" w:eastAsia="Times New Roman" w:hAnsi="Calibri" w:cs="Calibri"/>
          <w:color w:val="000000"/>
        </w:rPr>
        <w:t xml:space="preserve">.  In each </w:t>
      </w:r>
      <w:r w:rsidR="005C4E6B">
        <w:rPr>
          <w:rFonts w:ascii="Calibri" w:eastAsia="Times New Roman" w:hAnsi="Calibri" w:cs="Calibri"/>
          <w:color w:val="000000"/>
        </w:rPr>
        <w:t>round</w:t>
      </w:r>
      <w:r w:rsidR="00A733CF">
        <w:rPr>
          <w:rFonts w:ascii="Calibri" w:eastAsia="Times New Roman" w:hAnsi="Calibri" w:cs="Calibri"/>
          <w:color w:val="000000"/>
        </w:rPr>
        <w:t xml:space="preserve">, </w:t>
      </w:r>
      <w:r w:rsidR="005C4E6B">
        <w:rPr>
          <w:rFonts w:ascii="Calibri" w:eastAsia="Times New Roman" w:hAnsi="Calibri" w:cs="Calibri"/>
          <w:color w:val="000000"/>
        </w:rPr>
        <w:t>the price of the licenses increase</w:t>
      </w:r>
      <w:r w:rsidR="002C783C">
        <w:rPr>
          <w:rFonts w:ascii="Calibri" w:eastAsia="Times New Roman" w:hAnsi="Calibri" w:cs="Calibri"/>
          <w:color w:val="000000"/>
        </w:rPr>
        <w:t>d</w:t>
      </w:r>
      <w:r w:rsidR="005C4E6B">
        <w:rPr>
          <w:rFonts w:ascii="Calibri" w:eastAsia="Times New Roman" w:hAnsi="Calibri" w:cs="Calibri"/>
          <w:color w:val="000000"/>
        </w:rPr>
        <w:t xml:space="preserve"> </w:t>
      </w:r>
      <w:r w:rsidR="00A733CF">
        <w:rPr>
          <w:rFonts w:ascii="Calibri" w:eastAsia="Times New Roman" w:hAnsi="Calibri" w:cs="Calibri"/>
          <w:color w:val="000000"/>
        </w:rPr>
        <w:t xml:space="preserve">until </w:t>
      </w:r>
      <w:r w:rsidR="004B2586">
        <w:rPr>
          <w:rFonts w:ascii="Calibri" w:eastAsia="Times New Roman" w:hAnsi="Calibri" w:cs="Calibri"/>
          <w:color w:val="000000"/>
        </w:rPr>
        <w:t xml:space="preserve">the number of licenses sought </w:t>
      </w:r>
      <w:r w:rsidR="002C783C">
        <w:rPr>
          <w:rFonts w:ascii="Calibri" w:eastAsia="Times New Roman" w:hAnsi="Calibri" w:cs="Calibri"/>
          <w:color w:val="000000"/>
        </w:rPr>
        <w:t>equaled</w:t>
      </w:r>
      <w:r w:rsidR="00A733CF">
        <w:rPr>
          <w:rFonts w:ascii="Calibri" w:eastAsia="Times New Roman" w:hAnsi="Calibri" w:cs="Calibri"/>
          <w:color w:val="000000"/>
        </w:rPr>
        <w:t xml:space="preserve"> the number of licenses available.  The proceeds raise</w:t>
      </w:r>
      <w:r w:rsidR="00834781">
        <w:rPr>
          <w:rFonts w:ascii="Calibri" w:eastAsia="Times New Roman" w:hAnsi="Calibri" w:cs="Calibri"/>
          <w:color w:val="000000"/>
        </w:rPr>
        <w:t>d</w:t>
      </w:r>
      <w:r w:rsidR="00A733CF">
        <w:rPr>
          <w:rFonts w:ascii="Calibri" w:eastAsia="Times New Roman" w:hAnsi="Calibri" w:cs="Calibri"/>
          <w:color w:val="000000"/>
        </w:rPr>
        <w:t xml:space="preserve"> </w:t>
      </w:r>
      <w:r w:rsidR="00AF6735">
        <w:rPr>
          <w:rFonts w:ascii="Calibri" w:eastAsia="Times New Roman" w:hAnsi="Calibri" w:cs="Calibri"/>
          <w:color w:val="000000"/>
        </w:rPr>
        <w:t xml:space="preserve">in </w:t>
      </w:r>
      <w:r w:rsidR="00A733CF">
        <w:rPr>
          <w:rFonts w:ascii="Calibri" w:eastAsia="Times New Roman" w:hAnsi="Calibri" w:cs="Calibri"/>
          <w:color w:val="000000"/>
        </w:rPr>
        <w:t xml:space="preserve">the forward auction were then compared to the costs of the reverse auction.  If the </w:t>
      </w:r>
      <w:r w:rsidR="002C783C">
        <w:rPr>
          <w:rFonts w:ascii="Calibri" w:eastAsia="Times New Roman" w:hAnsi="Calibri" w:cs="Calibri"/>
          <w:color w:val="000000"/>
        </w:rPr>
        <w:t xml:space="preserve">forward auction </w:t>
      </w:r>
      <w:r w:rsidR="00A733CF">
        <w:rPr>
          <w:rFonts w:ascii="Calibri" w:eastAsia="Times New Roman" w:hAnsi="Calibri" w:cs="Calibri"/>
          <w:color w:val="000000"/>
        </w:rPr>
        <w:t xml:space="preserve">revenues </w:t>
      </w:r>
      <w:r w:rsidR="002C783C">
        <w:rPr>
          <w:rFonts w:ascii="Calibri" w:eastAsia="Times New Roman" w:hAnsi="Calibri" w:cs="Calibri"/>
          <w:color w:val="000000"/>
        </w:rPr>
        <w:t xml:space="preserve">exceeded </w:t>
      </w:r>
      <w:r w:rsidR="00A733CF">
        <w:rPr>
          <w:rFonts w:ascii="Calibri" w:eastAsia="Times New Roman" w:hAnsi="Calibri" w:cs="Calibri"/>
          <w:color w:val="000000"/>
        </w:rPr>
        <w:t>the reverse auction and the amount to repack remaining broadcasters, along with some additional cost</w:t>
      </w:r>
      <w:r w:rsidR="00A57514">
        <w:rPr>
          <w:rFonts w:ascii="Calibri" w:eastAsia="Times New Roman" w:hAnsi="Calibri" w:cs="Calibri"/>
          <w:color w:val="000000"/>
        </w:rPr>
        <w:t>s</w:t>
      </w:r>
      <w:r w:rsidR="00A733CF">
        <w:rPr>
          <w:rFonts w:ascii="Calibri" w:eastAsia="Times New Roman" w:hAnsi="Calibri" w:cs="Calibri"/>
          <w:color w:val="000000"/>
        </w:rPr>
        <w:t xml:space="preserve">, the auction </w:t>
      </w:r>
      <w:r w:rsidR="002C783C">
        <w:rPr>
          <w:rFonts w:ascii="Calibri" w:eastAsia="Times New Roman" w:hAnsi="Calibri" w:cs="Calibri"/>
          <w:color w:val="000000"/>
        </w:rPr>
        <w:t xml:space="preserve">was permitted to </w:t>
      </w:r>
      <w:r w:rsidR="00371510">
        <w:rPr>
          <w:rFonts w:ascii="Calibri" w:eastAsia="Times New Roman" w:hAnsi="Calibri" w:cs="Calibri"/>
          <w:color w:val="000000"/>
        </w:rPr>
        <w:t>conclude</w:t>
      </w:r>
      <w:r w:rsidR="00A733CF">
        <w:rPr>
          <w:rFonts w:ascii="Calibri" w:eastAsia="Times New Roman" w:hAnsi="Calibri" w:cs="Calibri"/>
          <w:color w:val="000000"/>
        </w:rPr>
        <w:t xml:space="preserve">.  If not, the auction would proceed to the next stage with a new clearing target. </w:t>
      </w:r>
      <w:r w:rsidR="001A29FA">
        <w:rPr>
          <w:rFonts w:ascii="Calibri" w:eastAsia="Times New Roman" w:hAnsi="Calibri" w:cs="Calibri"/>
          <w:color w:val="000000"/>
        </w:rPr>
        <w:t xml:space="preserve">Simple, right?  </w:t>
      </w:r>
    </w:p>
    <w:p w14:paraId="74681E4C" w14:textId="77777777" w:rsidR="00AC2400" w:rsidRDefault="00AC2400" w:rsidP="00AC2400">
      <w:pPr>
        <w:spacing w:after="0" w:line="240" w:lineRule="auto"/>
        <w:rPr>
          <w:rFonts w:ascii="Calibri" w:eastAsia="Times New Roman" w:hAnsi="Calibri" w:cs="Calibri"/>
          <w:color w:val="000000"/>
        </w:rPr>
      </w:pPr>
    </w:p>
    <w:p w14:paraId="14258A9C" w14:textId="67171262" w:rsidR="00834781" w:rsidRDefault="00A733CF" w:rsidP="00AC2400">
      <w:pPr>
        <w:spacing w:after="0" w:line="240" w:lineRule="auto"/>
        <w:rPr>
          <w:rFonts w:ascii="Calibri" w:eastAsia="Times New Roman" w:hAnsi="Calibri" w:cs="Calibri"/>
          <w:color w:val="000000"/>
        </w:rPr>
      </w:pPr>
      <w:r>
        <w:rPr>
          <w:rFonts w:ascii="Calibri" w:eastAsia="Times New Roman" w:hAnsi="Calibri" w:cs="Calibri"/>
          <w:color w:val="000000"/>
        </w:rPr>
        <w:t xml:space="preserve">The benefit of providing these remarks </w:t>
      </w:r>
      <w:r w:rsidR="003B2768">
        <w:rPr>
          <w:rFonts w:ascii="Calibri" w:eastAsia="Times New Roman" w:hAnsi="Calibri" w:cs="Calibri"/>
          <w:color w:val="000000"/>
        </w:rPr>
        <w:t>post-auction is that I can provide actual examples.</w:t>
      </w:r>
      <w:r w:rsidR="00D07E73">
        <w:rPr>
          <w:rFonts w:ascii="Calibri" w:eastAsia="Times New Roman" w:hAnsi="Calibri" w:cs="Calibri"/>
          <w:color w:val="000000"/>
        </w:rPr>
        <w:t xml:space="preserve">  Based on the interest of broadcasters, the Commission set the initial clearing target for </w:t>
      </w:r>
      <w:r w:rsidR="00324426">
        <w:rPr>
          <w:rFonts w:ascii="Calibri" w:eastAsia="Times New Roman" w:hAnsi="Calibri" w:cs="Calibri"/>
          <w:color w:val="000000"/>
        </w:rPr>
        <w:t>s</w:t>
      </w:r>
      <w:r w:rsidR="00D07E73">
        <w:rPr>
          <w:rFonts w:ascii="Calibri" w:eastAsia="Times New Roman" w:hAnsi="Calibri" w:cs="Calibri"/>
          <w:color w:val="000000"/>
        </w:rPr>
        <w:t>tage 1 at 126 megahertz, which means that 10</w:t>
      </w:r>
      <w:r w:rsidR="00F956C6">
        <w:rPr>
          <w:rFonts w:ascii="Calibri" w:eastAsia="Times New Roman" w:hAnsi="Calibri" w:cs="Calibri"/>
          <w:color w:val="000000"/>
        </w:rPr>
        <w:t>0</w:t>
      </w:r>
      <w:r w:rsidR="00D07E73">
        <w:rPr>
          <w:rFonts w:ascii="Calibri" w:eastAsia="Times New Roman" w:hAnsi="Calibri" w:cs="Calibri"/>
          <w:color w:val="000000"/>
        </w:rPr>
        <w:t xml:space="preserve"> megahertz </w:t>
      </w:r>
      <w:r w:rsidR="00A57514">
        <w:rPr>
          <w:rFonts w:ascii="Calibri" w:eastAsia="Times New Roman" w:hAnsi="Calibri" w:cs="Calibri"/>
          <w:color w:val="000000"/>
        </w:rPr>
        <w:t>w</w:t>
      </w:r>
      <w:r w:rsidR="00D07E73">
        <w:rPr>
          <w:rFonts w:ascii="Calibri" w:eastAsia="Times New Roman" w:hAnsi="Calibri" w:cs="Calibri"/>
          <w:color w:val="000000"/>
        </w:rPr>
        <w:t xml:space="preserve">ould be reauctioned for flexible use wireless licenses.  After </w:t>
      </w:r>
      <w:r w:rsidR="00DC184F">
        <w:rPr>
          <w:rFonts w:ascii="Calibri" w:eastAsia="Times New Roman" w:hAnsi="Calibri" w:cs="Calibri"/>
          <w:color w:val="000000"/>
        </w:rPr>
        <w:t xml:space="preserve">the reverse auction </w:t>
      </w:r>
      <w:r w:rsidR="00AF6735">
        <w:rPr>
          <w:rFonts w:ascii="Calibri" w:eastAsia="Times New Roman" w:hAnsi="Calibri" w:cs="Calibri"/>
          <w:color w:val="000000"/>
        </w:rPr>
        <w:t xml:space="preserve">rounds </w:t>
      </w:r>
      <w:r w:rsidR="00DC184F">
        <w:rPr>
          <w:rFonts w:ascii="Calibri" w:eastAsia="Times New Roman" w:hAnsi="Calibri" w:cs="Calibri"/>
          <w:color w:val="000000"/>
        </w:rPr>
        <w:t xml:space="preserve">were completed, the amount to </w:t>
      </w:r>
      <w:r w:rsidR="00834781">
        <w:rPr>
          <w:rFonts w:ascii="Calibri" w:eastAsia="Times New Roman" w:hAnsi="Calibri" w:cs="Calibri"/>
          <w:color w:val="000000"/>
        </w:rPr>
        <w:t xml:space="preserve">cover the price sought by broadcasters to relinquish their spectrum was </w:t>
      </w:r>
      <w:r w:rsidR="005C4E6B">
        <w:rPr>
          <w:rFonts w:ascii="Calibri" w:eastAsia="Times New Roman" w:hAnsi="Calibri" w:cs="Calibri"/>
          <w:color w:val="000000"/>
        </w:rPr>
        <w:t>a whopping</w:t>
      </w:r>
      <w:r w:rsidR="0009073C">
        <w:rPr>
          <w:rFonts w:ascii="Calibri" w:eastAsia="Times New Roman" w:hAnsi="Calibri" w:cs="Calibri"/>
          <w:color w:val="000000"/>
        </w:rPr>
        <w:t xml:space="preserve"> </w:t>
      </w:r>
      <w:r w:rsidR="00834781">
        <w:rPr>
          <w:rFonts w:ascii="Calibri" w:eastAsia="Times New Roman" w:hAnsi="Calibri" w:cs="Calibri"/>
          <w:color w:val="000000"/>
        </w:rPr>
        <w:t>$</w:t>
      </w:r>
      <w:r w:rsidR="0009073C">
        <w:rPr>
          <w:rFonts w:ascii="Calibri" w:eastAsia="Times New Roman" w:hAnsi="Calibri" w:cs="Calibri"/>
          <w:color w:val="000000"/>
        </w:rPr>
        <w:t>86 billion</w:t>
      </w:r>
      <w:r w:rsidR="00834781">
        <w:rPr>
          <w:rFonts w:ascii="Calibri" w:eastAsia="Times New Roman" w:hAnsi="Calibri" w:cs="Calibri"/>
          <w:color w:val="000000"/>
        </w:rPr>
        <w:t xml:space="preserve">.  The forward auction, however, raised </w:t>
      </w:r>
      <w:r w:rsidR="0009073C">
        <w:rPr>
          <w:rFonts w:ascii="Calibri" w:eastAsia="Times New Roman" w:hAnsi="Calibri" w:cs="Calibri"/>
          <w:color w:val="000000"/>
        </w:rPr>
        <w:t xml:space="preserve">approximately </w:t>
      </w:r>
      <w:r w:rsidR="00834781">
        <w:rPr>
          <w:rFonts w:ascii="Calibri" w:eastAsia="Times New Roman" w:hAnsi="Calibri" w:cs="Calibri"/>
          <w:color w:val="000000"/>
        </w:rPr>
        <w:t>$</w:t>
      </w:r>
      <w:r w:rsidR="0009073C">
        <w:rPr>
          <w:rFonts w:ascii="Calibri" w:eastAsia="Times New Roman" w:hAnsi="Calibri" w:cs="Calibri"/>
          <w:color w:val="000000"/>
        </w:rPr>
        <w:t>23.1 billion</w:t>
      </w:r>
      <w:r w:rsidR="00834781">
        <w:rPr>
          <w:rFonts w:ascii="Calibri" w:eastAsia="Times New Roman" w:hAnsi="Calibri" w:cs="Calibri"/>
          <w:color w:val="000000"/>
        </w:rPr>
        <w:t xml:space="preserve"> in </w:t>
      </w:r>
      <w:r w:rsidR="0009073C">
        <w:rPr>
          <w:rFonts w:ascii="Calibri" w:eastAsia="Times New Roman" w:hAnsi="Calibri" w:cs="Calibri"/>
          <w:color w:val="000000"/>
        </w:rPr>
        <w:t xml:space="preserve">gross </w:t>
      </w:r>
      <w:r w:rsidR="00834781">
        <w:rPr>
          <w:rFonts w:ascii="Calibri" w:eastAsia="Times New Roman" w:hAnsi="Calibri" w:cs="Calibri"/>
          <w:color w:val="000000"/>
        </w:rPr>
        <w:t xml:space="preserve">proceeds, </w:t>
      </w:r>
      <w:r w:rsidR="005C4E6B">
        <w:rPr>
          <w:rFonts w:ascii="Calibri" w:eastAsia="Times New Roman" w:hAnsi="Calibri" w:cs="Calibri"/>
          <w:color w:val="000000"/>
        </w:rPr>
        <w:t>therefore</w:t>
      </w:r>
      <w:r w:rsidR="00834781">
        <w:rPr>
          <w:rFonts w:ascii="Calibri" w:eastAsia="Times New Roman" w:hAnsi="Calibri" w:cs="Calibri"/>
          <w:color w:val="000000"/>
        </w:rPr>
        <w:t xml:space="preserve"> </w:t>
      </w:r>
      <w:r w:rsidR="00324426">
        <w:rPr>
          <w:rFonts w:ascii="Calibri" w:eastAsia="Times New Roman" w:hAnsi="Calibri" w:cs="Calibri"/>
          <w:color w:val="000000"/>
        </w:rPr>
        <w:t>s</w:t>
      </w:r>
      <w:r w:rsidR="00834781">
        <w:rPr>
          <w:rFonts w:ascii="Calibri" w:eastAsia="Times New Roman" w:hAnsi="Calibri" w:cs="Calibri"/>
          <w:color w:val="000000"/>
        </w:rPr>
        <w:t>tage 1</w:t>
      </w:r>
      <w:r w:rsidR="005C4E6B">
        <w:rPr>
          <w:rFonts w:ascii="Calibri" w:eastAsia="Times New Roman" w:hAnsi="Calibri" w:cs="Calibri"/>
          <w:color w:val="000000"/>
        </w:rPr>
        <w:t xml:space="preserve"> of the auction </w:t>
      </w:r>
      <w:r w:rsidR="00371510">
        <w:rPr>
          <w:rFonts w:ascii="Calibri" w:eastAsia="Times New Roman" w:hAnsi="Calibri" w:cs="Calibri"/>
          <w:color w:val="000000"/>
        </w:rPr>
        <w:t>did not meet its target</w:t>
      </w:r>
      <w:r w:rsidR="00834781">
        <w:rPr>
          <w:rFonts w:ascii="Calibri" w:eastAsia="Times New Roman" w:hAnsi="Calibri" w:cs="Calibri"/>
          <w:color w:val="000000"/>
        </w:rPr>
        <w:t>.</w:t>
      </w:r>
      <w:r w:rsidR="00A57514">
        <w:rPr>
          <w:rFonts w:ascii="Calibri" w:eastAsia="Times New Roman" w:hAnsi="Calibri" w:cs="Calibri"/>
          <w:color w:val="000000"/>
        </w:rPr>
        <w:t xml:space="preserve">  </w:t>
      </w:r>
      <w:r w:rsidR="00834781">
        <w:rPr>
          <w:rFonts w:ascii="Calibri" w:eastAsia="Times New Roman" w:hAnsi="Calibri" w:cs="Calibri"/>
          <w:color w:val="000000"/>
        </w:rPr>
        <w:t xml:space="preserve">The incentive auction then proceeded to stages 2 and 3.  After </w:t>
      </w:r>
      <w:r w:rsidR="00AF6735">
        <w:rPr>
          <w:rFonts w:ascii="Calibri" w:eastAsia="Times New Roman" w:hAnsi="Calibri" w:cs="Calibri"/>
          <w:color w:val="000000"/>
        </w:rPr>
        <w:t>going through these rounds</w:t>
      </w:r>
      <w:r w:rsidR="00834781">
        <w:rPr>
          <w:rFonts w:ascii="Calibri" w:eastAsia="Times New Roman" w:hAnsi="Calibri" w:cs="Calibri"/>
          <w:color w:val="000000"/>
        </w:rPr>
        <w:t xml:space="preserve">, the forward auction revenues </w:t>
      </w:r>
      <w:r w:rsidR="005C4E6B">
        <w:rPr>
          <w:rFonts w:ascii="Calibri" w:eastAsia="Times New Roman" w:hAnsi="Calibri" w:cs="Calibri"/>
          <w:color w:val="000000"/>
        </w:rPr>
        <w:t xml:space="preserve">still </w:t>
      </w:r>
      <w:r w:rsidR="00834781">
        <w:rPr>
          <w:rFonts w:ascii="Calibri" w:eastAsia="Times New Roman" w:hAnsi="Calibri" w:cs="Calibri"/>
          <w:color w:val="000000"/>
        </w:rPr>
        <w:t>did not cover the reverse auction</w:t>
      </w:r>
      <w:r w:rsidR="00324426">
        <w:rPr>
          <w:rFonts w:ascii="Calibri" w:eastAsia="Times New Roman" w:hAnsi="Calibri" w:cs="Calibri"/>
          <w:color w:val="000000"/>
        </w:rPr>
        <w:t>’</w:t>
      </w:r>
      <w:r w:rsidR="00834781">
        <w:rPr>
          <w:rFonts w:ascii="Calibri" w:eastAsia="Times New Roman" w:hAnsi="Calibri" w:cs="Calibri"/>
          <w:color w:val="000000"/>
        </w:rPr>
        <w:t>s costs.</w:t>
      </w:r>
    </w:p>
    <w:p w14:paraId="3555107D" w14:textId="77777777" w:rsidR="00AC2400" w:rsidRDefault="00AC2400" w:rsidP="00AC2400">
      <w:pPr>
        <w:spacing w:after="0" w:line="240" w:lineRule="auto"/>
        <w:rPr>
          <w:rFonts w:ascii="Calibri" w:eastAsia="Times New Roman" w:hAnsi="Calibri" w:cs="Calibri"/>
          <w:color w:val="000000"/>
        </w:rPr>
      </w:pPr>
    </w:p>
    <w:p w14:paraId="7F4342F5" w14:textId="03F4E6D2" w:rsidR="006450CE" w:rsidRDefault="00E278F3" w:rsidP="00AC2400">
      <w:pPr>
        <w:spacing w:after="0" w:line="240" w:lineRule="auto"/>
        <w:rPr>
          <w:rFonts w:ascii="Calibri" w:eastAsia="Times New Roman" w:hAnsi="Calibri" w:cs="Calibri"/>
          <w:color w:val="000000"/>
        </w:rPr>
      </w:pPr>
      <w:r>
        <w:rPr>
          <w:rFonts w:ascii="Calibri" w:eastAsia="Times New Roman" w:hAnsi="Calibri" w:cs="Calibri"/>
          <w:color w:val="000000"/>
        </w:rPr>
        <w:t>It was in the fourth stage that the auction reached equilibrium between the pr</w:t>
      </w:r>
      <w:r w:rsidR="00F616D7">
        <w:rPr>
          <w:rFonts w:ascii="Calibri" w:eastAsia="Times New Roman" w:hAnsi="Calibri" w:cs="Calibri"/>
          <w:color w:val="000000"/>
        </w:rPr>
        <w:t>ices</w:t>
      </w:r>
      <w:r>
        <w:rPr>
          <w:rFonts w:ascii="Calibri" w:eastAsia="Times New Roman" w:hAnsi="Calibri" w:cs="Calibri"/>
          <w:color w:val="000000"/>
        </w:rPr>
        <w:t xml:space="preserve"> broadcasters wanted for the</w:t>
      </w:r>
      <w:r w:rsidR="00F616D7">
        <w:rPr>
          <w:rFonts w:ascii="Calibri" w:eastAsia="Times New Roman" w:hAnsi="Calibri" w:cs="Calibri"/>
          <w:color w:val="000000"/>
        </w:rPr>
        <w:t>ir</w:t>
      </w:r>
      <w:r>
        <w:rPr>
          <w:rFonts w:ascii="Calibri" w:eastAsia="Times New Roman" w:hAnsi="Calibri" w:cs="Calibri"/>
          <w:color w:val="000000"/>
        </w:rPr>
        <w:t xml:space="preserve"> spectrum and the price the wireless carriers were willing to pay.  </w:t>
      </w:r>
      <w:r w:rsidR="00F616D7">
        <w:rPr>
          <w:rFonts w:ascii="Calibri" w:eastAsia="Times New Roman" w:hAnsi="Calibri" w:cs="Calibri"/>
          <w:color w:val="000000"/>
        </w:rPr>
        <w:t xml:space="preserve">Here, the </w:t>
      </w:r>
      <w:r w:rsidR="009004ED">
        <w:rPr>
          <w:rFonts w:ascii="Calibri" w:eastAsia="Times New Roman" w:hAnsi="Calibri" w:cs="Calibri"/>
          <w:color w:val="000000"/>
        </w:rPr>
        <w:t>Commission set the clearing target at</w:t>
      </w:r>
      <w:r w:rsidR="0009073C">
        <w:rPr>
          <w:rFonts w:ascii="Calibri" w:eastAsia="Times New Roman" w:hAnsi="Calibri" w:cs="Calibri"/>
          <w:color w:val="000000"/>
        </w:rPr>
        <w:t xml:space="preserve"> 84 MHz, providing 70 MHz of wireless licensed spectrum.  </w:t>
      </w:r>
      <w:r w:rsidR="00F616D7">
        <w:rPr>
          <w:rFonts w:ascii="Calibri" w:eastAsia="Times New Roman" w:hAnsi="Calibri" w:cs="Calibri"/>
          <w:color w:val="000000"/>
        </w:rPr>
        <w:t>T</w:t>
      </w:r>
      <w:r w:rsidR="0009073C">
        <w:rPr>
          <w:rFonts w:ascii="Calibri" w:eastAsia="Times New Roman" w:hAnsi="Calibri" w:cs="Calibri"/>
          <w:color w:val="000000"/>
        </w:rPr>
        <w:t>he amount needed to compensate the broadcasters</w:t>
      </w:r>
      <w:r w:rsidR="00A57514">
        <w:rPr>
          <w:rFonts w:ascii="Calibri" w:eastAsia="Times New Roman" w:hAnsi="Calibri" w:cs="Calibri"/>
          <w:color w:val="000000"/>
        </w:rPr>
        <w:t xml:space="preserve"> </w:t>
      </w:r>
      <w:r w:rsidR="0009073C">
        <w:rPr>
          <w:rFonts w:ascii="Calibri" w:eastAsia="Times New Roman" w:hAnsi="Calibri" w:cs="Calibri"/>
          <w:color w:val="000000"/>
        </w:rPr>
        <w:t xml:space="preserve">was about $10 billion and the forward auction gross proceeds were $19.6 billion, more than enough to cover all expenses.  </w:t>
      </w:r>
      <w:r w:rsidR="004B2586">
        <w:rPr>
          <w:rFonts w:ascii="Calibri" w:eastAsia="Times New Roman" w:hAnsi="Calibri" w:cs="Calibri"/>
          <w:color w:val="000000"/>
        </w:rPr>
        <w:t xml:space="preserve">The auction was able to </w:t>
      </w:r>
      <w:r w:rsidR="00371510">
        <w:rPr>
          <w:rFonts w:ascii="Calibri" w:eastAsia="Times New Roman" w:hAnsi="Calibri" w:cs="Calibri"/>
          <w:color w:val="000000"/>
        </w:rPr>
        <w:t>conclude</w:t>
      </w:r>
      <w:r w:rsidR="0009073C">
        <w:rPr>
          <w:rFonts w:ascii="Calibri" w:eastAsia="Times New Roman" w:hAnsi="Calibri" w:cs="Calibri"/>
          <w:color w:val="000000"/>
        </w:rPr>
        <w:t>.</w:t>
      </w:r>
      <w:r>
        <w:rPr>
          <w:rFonts w:ascii="Calibri" w:eastAsia="Times New Roman" w:hAnsi="Calibri" w:cs="Calibri"/>
          <w:color w:val="000000"/>
        </w:rPr>
        <w:t xml:space="preserve"> </w:t>
      </w:r>
    </w:p>
    <w:p w14:paraId="7970011B" w14:textId="77777777" w:rsidR="00AC2400" w:rsidRDefault="00AC2400" w:rsidP="00AC2400">
      <w:pPr>
        <w:spacing w:after="0" w:line="240" w:lineRule="auto"/>
        <w:rPr>
          <w:rFonts w:ascii="Calibri" w:eastAsia="Times New Roman" w:hAnsi="Calibri" w:cs="Calibri"/>
          <w:color w:val="000000"/>
        </w:rPr>
      </w:pPr>
    </w:p>
    <w:p w14:paraId="526CAB5C" w14:textId="6DB4D84C" w:rsidR="0092493F" w:rsidRDefault="005D60B7" w:rsidP="00AC2400">
      <w:pPr>
        <w:spacing w:after="0" w:line="240" w:lineRule="auto"/>
        <w:rPr>
          <w:rFonts w:ascii="Calibri" w:eastAsia="Times New Roman" w:hAnsi="Calibri" w:cs="Calibri"/>
          <w:color w:val="000000"/>
        </w:rPr>
      </w:pPr>
      <w:r>
        <w:rPr>
          <w:rFonts w:ascii="Calibri" w:eastAsia="Times New Roman" w:hAnsi="Calibri" w:cs="Calibri"/>
          <w:color w:val="000000"/>
        </w:rPr>
        <w:t xml:space="preserve">In </w:t>
      </w:r>
      <w:r w:rsidR="004B2586">
        <w:rPr>
          <w:rFonts w:ascii="Calibri" w:eastAsia="Times New Roman" w:hAnsi="Calibri" w:cs="Calibri"/>
          <w:color w:val="000000"/>
        </w:rPr>
        <w:t>going through</w:t>
      </w:r>
      <w:r w:rsidR="005C4E6B">
        <w:rPr>
          <w:rFonts w:ascii="Calibri" w:eastAsia="Times New Roman" w:hAnsi="Calibri" w:cs="Calibri"/>
          <w:color w:val="000000"/>
        </w:rPr>
        <w:t xml:space="preserve"> this process</w:t>
      </w:r>
      <w:r>
        <w:rPr>
          <w:rFonts w:ascii="Calibri" w:eastAsia="Times New Roman" w:hAnsi="Calibri" w:cs="Calibri"/>
          <w:color w:val="000000"/>
        </w:rPr>
        <w:t xml:space="preserve">, the free market </w:t>
      </w:r>
      <w:r w:rsidR="00AC2400">
        <w:rPr>
          <w:rFonts w:ascii="Calibri" w:eastAsia="Times New Roman" w:hAnsi="Calibri" w:cs="Calibri"/>
          <w:color w:val="000000"/>
        </w:rPr>
        <w:t xml:space="preserve">ultimately </w:t>
      </w:r>
      <w:r>
        <w:rPr>
          <w:rFonts w:ascii="Calibri" w:eastAsia="Times New Roman" w:hAnsi="Calibri" w:cs="Calibri"/>
          <w:color w:val="000000"/>
        </w:rPr>
        <w:t xml:space="preserve">decided </w:t>
      </w:r>
      <w:r w:rsidR="001A29FA">
        <w:rPr>
          <w:rFonts w:ascii="Calibri" w:eastAsia="Times New Roman" w:hAnsi="Calibri" w:cs="Calibri"/>
          <w:color w:val="000000"/>
        </w:rPr>
        <w:t xml:space="preserve">all of the key components: how much compensation was needed for broadcasters to sell their licenses, how much </w:t>
      </w:r>
      <w:r w:rsidR="00AC2400">
        <w:rPr>
          <w:rFonts w:ascii="Calibri" w:eastAsia="Times New Roman" w:hAnsi="Calibri" w:cs="Calibri"/>
          <w:color w:val="000000"/>
        </w:rPr>
        <w:t>wireless providers were willing to pay for spectrum, and how much spectrum was to be cleared in the process</w:t>
      </w:r>
      <w:r>
        <w:rPr>
          <w:rFonts w:ascii="Calibri" w:eastAsia="Times New Roman" w:hAnsi="Calibri" w:cs="Calibri"/>
          <w:color w:val="000000"/>
        </w:rPr>
        <w:t xml:space="preserve">.  </w:t>
      </w:r>
      <w:r w:rsidR="00AC2400">
        <w:rPr>
          <w:rFonts w:ascii="Calibri" w:eastAsia="Times New Roman" w:hAnsi="Calibri" w:cs="Calibri"/>
          <w:color w:val="000000"/>
        </w:rPr>
        <w:t>In the end, i</w:t>
      </w:r>
      <w:r>
        <w:rPr>
          <w:rFonts w:ascii="Calibri" w:eastAsia="Times New Roman" w:hAnsi="Calibri" w:cs="Calibri"/>
          <w:color w:val="000000"/>
        </w:rPr>
        <w:t xml:space="preserve">ndustry participants determined that the highest value use of this spectrum was to reallocate 84 MHz of spectrum to wireless, while the rest of the spectrum continues to be used for broadcast licenses.  </w:t>
      </w:r>
      <w:r w:rsidR="004B2586">
        <w:rPr>
          <w:rFonts w:ascii="Calibri" w:eastAsia="Times New Roman" w:hAnsi="Calibri" w:cs="Calibri"/>
          <w:color w:val="000000"/>
        </w:rPr>
        <w:t>T</w:t>
      </w:r>
      <w:r w:rsidR="0092493F">
        <w:rPr>
          <w:rFonts w:ascii="Calibri" w:eastAsia="Times New Roman" w:hAnsi="Calibri" w:cs="Calibri"/>
          <w:color w:val="000000"/>
        </w:rPr>
        <w:t xml:space="preserve">he auction permitted a large infusion of cash for many broadcasters who decided to sell </w:t>
      </w:r>
      <w:r w:rsidR="00E278F3">
        <w:rPr>
          <w:rFonts w:ascii="Calibri" w:eastAsia="Times New Roman" w:hAnsi="Calibri" w:cs="Calibri"/>
          <w:color w:val="000000"/>
        </w:rPr>
        <w:t>licenses</w:t>
      </w:r>
      <w:r w:rsidR="004B2586">
        <w:rPr>
          <w:rFonts w:ascii="Calibri" w:eastAsia="Times New Roman" w:hAnsi="Calibri" w:cs="Calibri"/>
          <w:color w:val="000000"/>
        </w:rPr>
        <w:t>,</w:t>
      </w:r>
      <w:r w:rsidR="0092493F">
        <w:rPr>
          <w:rFonts w:ascii="Calibri" w:eastAsia="Times New Roman" w:hAnsi="Calibri" w:cs="Calibri"/>
          <w:color w:val="000000"/>
        </w:rPr>
        <w:t xml:space="preserve"> move to VHF</w:t>
      </w:r>
      <w:r w:rsidR="005C4E6B">
        <w:rPr>
          <w:rFonts w:ascii="Calibri" w:eastAsia="Times New Roman" w:hAnsi="Calibri" w:cs="Calibri"/>
          <w:color w:val="000000"/>
        </w:rPr>
        <w:t xml:space="preserve">, </w:t>
      </w:r>
      <w:r w:rsidR="004B2586">
        <w:rPr>
          <w:rFonts w:ascii="Calibri" w:eastAsia="Times New Roman" w:hAnsi="Calibri" w:cs="Calibri"/>
          <w:color w:val="000000"/>
        </w:rPr>
        <w:t>or</w:t>
      </w:r>
      <w:r w:rsidR="0092493F">
        <w:rPr>
          <w:rFonts w:ascii="Calibri" w:eastAsia="Times New Roman" w:hAnsi="Calibri" w:cs="Calibri"/>
          <w:color w:val="000000"/>
        </w:rPr>
        <w:t xml:space="preserve"> channel share.  </w:t>
      </w:r>
      <w:r w:rsidR="004B2586">
        <w:rPr>
          <w:rFonts w:ascii="Calibri" w:eastAsia="Times New Roman" w:hAnsi="Calibri" w:cs="Calibri"/>
          <w:color w:val="000000"/>
        </w:rPr>
        <w:t>T</w:t>
      </w:r>
      <w:r w:rsidR="0092493F">
        <w:rPr>
          <w:rFonts w:ascii="Calibri" w:eastAsia="Times New Roman" w:hAnsi="Calibri" w:cs="Calibri"/>
          <w:color w:val="000000"/>
        </w:rPr>
        <w:t xml:space="preserve">he $10 billion paid to </w:t>
      </w:r>
      <w:r w:rsidR="00AC2400">
        <w:rPr>
          <w:rFonts w:ascii="Calibri" w:eastAsia="Times New Roman" w:hAnsi="Calibri" w:cs="Calibri"/>
          <w:color w:val="000000"/>
        </w:rPr>
        <w:t xml:space="preserve">exiting </w:t>
      </w:r>
      <w:r w:rsidR="0092493F">
        <w:rPr>
          <w:rFonts w:ascii="Calibri" w:eastAsia="Times New Roman" w:hAnsi="Calibri" w:cs="Calibri"/>
          <w:color w:val="000000"/>
        </w:rPr>
        <w:t xml:space="preserve">broadcasters will be used to improve programming </w:t>
      </w:r>
      <w:r w:rsidR="00AC2400">
        <w:rPr>
          <w:rFonts w:ascii="Calibri" w:eastAsia="Times New Roman" w:hAnsi="Calibri" w:cs="Calibri"/>
          <w:color w:val="000000"/>
        </w:rPr>
        <w:t xml:space="preserve">for remaining stations </w:t>
      </w:r>
      <w:r w:rsidR="0092493F">
        <w:rPr>
          <w:rFonts w:ascii="Calibri" w:eastAsia="Times New Roman" w:hAnsi="Calibri" w:cs="Calibri"/>
          <w:color w:val="000000"/>
        </w:rPr>
        <w:t xml:space="preserve">and provide funds to upgrade facilities </w:t>
      </w:r>
      <w:r w:rsidR="005C4E6B">
        <w:rPr>
          <w:rFonts w:ascii="Calibri" w:eastAsia="Times New Roman" w:hAnsi="Calibri" w:cs="Calibri"/>
          <w:color w:val="000000"/>
        </w:rPr>
        <w:t>enabling</w:t>
      </w:r>
      <w:r w:rsidR="0092493F">
        <w:rPr>
          <w:rFonts w:ascii="Calibri" w:eastAsia="Times New Roman" w:hAnsi="Calibri" w:cs="Calibri"/>
          <w:color w:val="000000"/>
        </w:rPr>
        <w:t xml:space="preserve"> cutting edge technologies, such as ATSC 3.0</w:t>
      </w:r>
      <w:r w:rsidR="00AC2400">
        <w:rPr>
          <w:rFonts w:ascii="Calibri" w:eastAsia="Times New Roman" w:hAnsi="Calibri" w:cs="Calibri"/>
          <w:color w:val="000000"/>
        </w:rPr>
        <w:t>.  This overall process had the effect of strengthening</w:t>
      </w:r>
      <w:r w:rsidR="0092493F">
        <w:rPr>
          <w:rFonts w:ascii="Calibri" w:eastAsia="Times New Roman" w:hAnsi="Calibri" w:cs="Calibri"/>
          <w:color w:val="000000"/>
        </w:rPr>
        <w:t xml:space="preserve"> the</w:t>
      </w:r>
      <w:r w:rsidR="004B2586">
        <w:rPr>
          <w:rFonts w:ascii="Calibri" w:eastAsia="Times New Roman" w:hAnsi="Calibri" w:cs="Calibri"/>
          <w:color w:val="000000"/>
        </w:rPr>
        <w:t xml:space="preserve"> overall health of</w:t>
      </w:r>
      <w:r w:rsidR="0092493F">
        <w:rPr>
          <w:rFonts w:ascii="Calibri" w:eastAsia="Times New Roman" w:hAnsi="Calibri" w:cs="Calibri"/>
          <w:color w:val="000000"/>
        </w:rPr>
        <w:t xml:space="preserve"> </w:t>
      </w:r>
      <w:r w:rsidR="005C4E6B">
        <w:rPr>
          <w:rFonts w:ascii="Calibri" w:eastAsia="Times New Roman" w:hAnsi="Calibri" w:cs="Calibri"/>
          <w:color w:val="000000"/>
        </w:rPr>
        <w:t xml:space="preserve">U.S. </w:t>
      </w:r>
      <w:r w:rsidR="0092493F">
        <w:rPr>
          <w:rFonts w:ascii="Calibri" w:eastAsia="Times New Roman" w:hAnsi="Calibri" w:cs="Calibri"/>
          <w:color w:val="000000"/>
        </w:rPr>
        <w:t xml:space="preserve">broadcast industry.  Additionally, </w:t>
      </w:r>
      <w:r w:rsidR="005C4E6B">
        <w:rPr>
          <w:rFonts w:ascii="Calibri" w:eastAsia="Times New Roman" w:hAnsi="Calibri" w:cs="Calibri"/>
          <w:color w:val="000000"/>
        </w:rPr>
        <w:t xml:space="preserve">more than </w:t>
      </w:r>
      <w:r w:rsidR="0092493F">
        <w:rPr>
          <w:rFonts w:ascii="Calibri" w:eastAsia="Times New Roman" w:hAnsi="Calibri" w:cs="Calibri"/>
          <w:color w:val="000000"/>
        </w:rPr>
        <w:t>$</w:t>
      </w:r>
      <w:r w:rsidR="005C4E6B">
        <w:rPr>
          <w:rFonts w:ascii="Calibri" w:eastAsia="Times New Roman" w:hAnsi="Calibri" w:cs="Calibri"/>
          <w:color w:val="000000"/>
        </w:rPr>
        <w:t>7.3</w:t>
      </w:r>
      <w:r w:rsidR="0092493F">
        <w:rPr>
          <w:rFonts w:ascii="Calibri" w:eastAsia="Times New Roman" w:hAnsi="Calibri" w:cs="Calibri"/>
          <w:color w:val="000000"/>
        </w:rPr>
        <w:t xml:space="preserve"> billion in auction proceeds will go to the U.S. Treasury, benefitting American taxpayer</w:t>
      </w:r>
      <w:r w:rsidR="00AC2400">
        <w:rPr>
          <w:rFonts w:ascii="Calibri" w:eastAsia="Times New Roman" w:hAnsi="Calibri" w:cs="Calibri"/>
          <w:color w:val="000000"/>
        </w:rPr>
        <w:t>s</w:t>
      </w:r>
      <w:r w:rsidR="0092493F">
        <w:rPr>
          <w:rFonts w:ascii="Calibri" w:eastAsia="Times New Roman" w:hAnsi="Calibri" w:cs="Calibri"/>
          <w:color w:val="000000"/>
        </w:rPr>
        <w:t>.</w:t>
      </w:r>
    </w:p>
    <w:p w14:paraId="69E4D289" w14:textId="77777777" w:rsidR="00AC2400" w:rsidRDefault="00AC2400" w:rsidP="00AC2400">
      <w:pPr>
        <w:spacing w:after="0" w:line="240" w:lineRule="auto"/>
        <w:rPr>
          <w:rFonts w:ascii="Calibri" w:eastAsia="Times New Roman" w:hAnsi="Calibri" w:cs="Calibri"/>
          <w:color w:val="000000"/>
        </w:rPr>
      </w:pPr>
    </w:p>
    <w:p w14:paraId="72196CE2" w14:textId="0C0781DF" w:rsidR="0072115C" w:rsidRDefault="0072115C" w:rsidP="00AC2400">
      <w:pPr>
        <w:spacing w:after="0" w:line="240" w:lineRule="auto"/>
        <w:rPr>
          <w:rFonts w:ascii="Calibri" w:eastAsia="Times New Roman" w:hAnsi="Calibri" w:cs="Calibri"/>
          <w:color w:val="000000"/>
        </w:rPr>
      </w:pPr>
      <w:r>
        <w:rPr>
          <w:rFonts w:ascii="Calibri" w:eastAsia="Times New Roman" w:hAnsi="Calibri" w:cs="Calibri"/>
          <w:color w:val="000000"/>
        </w:rPr>
        <w:t>Now that the actual auction is over, the U.S. is beginning the process of repacking the broadcast stations and freeing up the spectrum for wirel</w:t>
      </w:r>
      <w:r w:rsidR="00F506BB">
        <w:rPr>
          <w:rFonts w:ascii="Calibri" w:eastAsia="Times New Roman" w:hAnsi="Calibri" w:cs="Calibri"/>
          <w:color w:val="000000"/>
        </w:rPr>
        <w:t>e</w:t>
      </w:r>
      <w:r>
        <w:rPr>
          <w:rFonts w:ascii="Calibri" w:eastAsia="Times New Roman" w:hAnsi="Calibri" w:cs="Calibri"/>
          <w:color w:val="000000"/>
        </w:rPr>
        <w:t xml:space="preserve">ss </w:t>
      </w:r>
      <w:r w:rsidR="00F506BB">
        <w:rPr>
          <w:rFonts w:ascii="Calibri" w:eastAsia="Times New Roman" w:hAnsi="Calibri" w:cs="Calibri"/>
          <w:color w:val="000000"/>
        </w:rPr>
        <w:t>use.  This will be don</w:t>
      </w:r>
      <w:r w:rsidR="00AF0E8B">
        <w:rPr>
          <w:rFonts w:ascii="Calibri" w:eastAsia="Times New Roman" w:hAnsi="Calibri" w:cs="Calibri"/>
          <w:color w:val="000000"/>
        </w:rPr>
        <w:t>e</w:t>
      </w:r>
      <w:r w:rsidR="00F506BB">
        <w:rPr>
          <w:rFonts w:ascii="Calibri" w:eastAsia="Times New Roman" w:hAnsi="Calibri" w:cs="Calibri"/>
          <w:color w:val="000000"/>
        </w:rPr>
        <w:t xml:space="preserve"> in a series of ten phases that should be complete</w:t>
      </w:r>
      <w:r w:rsidR="006F3FA3">
        <w:rPr>
          <w:rFonts w:ascii="Calibri" w:eastAsia="Times New Roman" w:hAnsi="Calibri" w:cs="Calibri"/>
          <w:color w:val="000000"/>
        </w:rPr>
        <w:t>d</w:t>
      </w:r>
      <w:r w:rsidR="00F506BB">
        <w:rPr>
          <w:rFonts w:ascii="Calibri" w:eastAsia="Times New Roman" w:hAnsi="Calibri" w:cs="Calibri"/>
          <w:color w:val="000000"/>
        </w:rPr>
        <w:t xml:space="preserve"> by July 2020.  </w:t>
      </w:r>
      <w:r w:rsidR="00AC2400">
        <w:rPr>
          <w:rFonts w:ascii="Calibri" w:eastAsia="Times New Roman" w:hAnsi="Calibri" w:cs="Calibri"/>
          <w:color w:val="000000"/>
        </w:rPr>
        <w:t xml:space="preserve">It is being staggered to </w:t>
      </w:r>
      <w:r w:rsidR="00F506BB">
        <w:rPr>
          <w:rFonts w:ascii="Calibri" w:eastAsia="Times New Roman" w:hAnsi="Calibri" w:cs="Calibri"/>
          <w:color w:val="000000"/>
        </w:rPr>
        <w:t>ensure that stations are moved in a</w:t>
      </w:r>
      <w:r w:rsidR="006F3FA3">
        <w:rPr>
          <w:rFonts w:ascii="Calibri" w:eastAsia="Times New Roman" w:hAnsi="Calibri" w:cs="Calibri"/>
          <w:color w:val="000000"/>
        </w:rPr>
        <w:t>n organized fashion so that</w:t>
      </w:r>
      <w:r w:rsidR="00F506BB">
        <w:rPr>
          <w:rFonts w:ascii="Calibri" w:eastAsia="Times New Roman" w:hAnsi="Calibri" w:cs="Calibri"/>
          <w:color w:val="000000"/>
        </w:rPr>
        <w:t xml:space="preserve"> </w:t>
      </w:r>
      <w:r w:rsidR="006F3FA3">
        <w:rPr>
          <w:rFonts w:ascii="Calibri" w:eastAsia="Times New Roman" w:hAnsi="Calibri" w:cs="Calibri"/>
          <w:color w:val="000000"/>
        </w:rPr>
        <w:t>the transition will be efficient and expeditious</w:t>
      </w:r>
      <w:r w:rsidR="00324426">
        <w:rPr>
          <w:rFonts w:ascii="Calibri" w:eastAsia="Times New Roman" w:hAnsi="Calibri" w:cs="Calibri"/>
          <w:color w:val="000000"/>
        </w:rPr>
        <w:t>;</w:t>
      </w:r>
      <w:r w:rsidR="006F3FA3">
        <w:rPr>
          <w:rFonts w:ascii="Calibri" w:eastAsia="Times New Roman" w:hAnsi="Calibri" w:cs="Calibri"/>
          <w:color w:val="000000"/>
        </w:rPr>
        <w:t xml:space="preserve"> there will not be harmful interference</w:t>
      </w:r>
      <w:r w:rsidR="00324426">
        <w:rPr>
          <w:rFonts w:ascii="Calibri" w:eastAsia="Times New Roman" w:hAnsi="Calibri" w:cs="Calibri"/>
          <w:color w:val="000000"/>
        </w:rPr>
        <w:t>;</w:t>
      </w:r>
      <w:r w:rsidR="00F506BB">
        <w:rPr>
          <w:rFonts w:ascii="Calibri" w:eastAsia="Times New Roman" w:hAnsi="Calibri" w:cs="Calibri"/>
          <w:color w:val="000000"/>
        </w:rPr>
        <w:t xml:space="preserve"> </w:t>
      </w:r>
      <w:r w:rsidR="006F3FA3">
        <w:rPr>
          <w:rFonts w:ascii="Calibri" w:eastAsia="Times New Roman" w:hAnsi="Calibri" w:cs="Calibri"/>
          <w:color w:val="000000"/>
        </w:rPr>
        <w:t xml:space="preserve">and </w:t>
      </w:r>
      <w:r w:rsidR="00F506BB">
        <w:rPr>
          <w:rFonts w:ascii="Calibri" w:eastAsia="Times New Roman" w:hAnsi="Calibri" w:cs="Calibri"/>
          <w:color w:val="000000"/>
        </w:rPr>
        <w:t xml:space="preserve">spectrum </w:t>
      </w:r>
      <w:r w:rsidR="006F3FA3">
        <w:rPr>
          <w:rFonts w:ascii="Calibri" w:eastAsia="Times New Roman" w:hAnsi="Calibri" w:cs="Calibri"/>
          <w:color w:val="000000"/>
        </w:rPr>
        <w:t xml:space="preserve">will be cleared and put to use </w:t>
      </w:r>
      <w:r w:rsidR="00F506BB">
        <w:rPr>
          <w:rFonts w:ascii="Calibri" w:eastAsia="Times New Roman" w:hAnsi="Calibri" w:cs="Calibri"/>
          <w:color w:val="000000"/>
        </w:rPr>
        <w:t>as soon as possible.</w:t>
      </w:r>
      <w:r>
        <w:rPr>
          <w:rFonts w:ascii="Calibri" w:eastAsia="Times New Roman" w:hAnsi="Calibri" w:cs="Calibri"/>
          <w:color w:val="000000"/>
        </w:rPr>
        <w:t xml:space="preserve"> </w:t>
      </w:r>
    </w:p>
    <w:p w14:paraId="4E3AA9EA" w14:textId="77777777" w:rsidR="00AC2400" w:rsidRDefault="00AC2400" w:rsidP="00AC2400">
      <w:pPr>
        <w:spacing w:after="0" w:line="240" w:lineRule="auto"/>
        <w:rPr>
          <w:rFonts w:ascii="Calibri" w:eastAsia="Times New Roman" w:hAnsi="Calibri" w:cs="Calibri"/>
          <w:color w:val="000000"/>
        </w:rPr>
      </w:pPr>
    </w:p>
    <w:p w14:paraId="547313B6" w14:textId="744CD1EB" w:rsidR="0092493F" w:rsidRDefault="006F3FA3" w:rsidP="00AC2400">
      <w:pPr>
        <w:spacing w:after="0" w:line="240" w:lineRule="auto"/>
        <w:rPr>
          <w:rFonts w:ascii="Calibri" w:eastAsia="Times New Roman" w:hAnsi="Calibri" w:cs="Calibri"/>
          <w:color w:val="000000"/>
        </w:rPr>
      </w:pPr>
      <w:r>
        <w:rPr>
          <w:rFonts w:ascii="Calibri" w:eastAsia="Times New Roman" w:hAnsi="Calibri" w:cs="Calibri"/>
          <w:color w:val="000000"/>
        </w:rPr>
        <w:t xml:space="preserve">Of course, </w:t>
      </w:r>
      <w:r w:rsidR="0092493F">
        <w:rPr>
          <w:rFonts w:ascii="Calibri" w:eastAsia="Times New Roman" w:hAnsi="Calibri" w:cs="Calibri"/>
          <w:color w:val="000000"/>
        </w:rPr>
        <w:t xml:space="preserve">I would be remiss if I didn’t mention </w:t>
      </w:r>
      <w:r w:rsidR="0072115C">
        <w:rPr>
          <w:rFonts w:ascii="Calibri" w:eastAsia="Times New Roman" w:hAnsi="Calibri" w:cs="Calibri"/>
          <w:color w:val="000000"/>
        </w:rPr>
        <w:t xml:space="preserve">the assistance that we received from our friends in Canada and Mexico.  The close relationships that we have with these </w:t>
      </w:r>
      <w:r>
        <w:rPr>
          <w:rFonts w:ascii="Calibri" w:eastAsia="Times New Roman" w:hAnsi="Calibri" w:cs="Calibri"/>
          <w:color w:val="000000"/>
        </w:rPr>
        <w:t>government</w:t>
      </w:r>
      <w:r w:rsidR="0072115C">
        <w:rPr>
          <w:rFonts w:ascii="Calibri" w:eastAsia="Times New Roman" w:hAnsi="Calibri" w:cs="Calibri"/>
          <w:color w:val="000000"/>
        </w:rPr>
        <w:t xml:space="preserve">s led to </w:t>
      </w:r>
      <w:r>
        <w:rPr>
          <w:rFonts w:ascii="Calibri" w:eastAsia="Times New Roman" w:hAnsi="Calibri" w:cs="Calibri"/>
          <w:color w:val="000000"/>
        </w:rPr>
        <w:t>beneficial</w:t>
      </w:r>
      <w:r w:rsidR="0072115C">
        <w:rPr>
          <w:rFonts w:ascii="Calibri" w:eastAsia="Times New Roman" w:hAnsi="Calibri" w:cs="Calibri"/>
          <w:color w:val="000000"/>
        </w:rPr>
        <w:t xml:space="preserve"> coordination, the reduction of </w:t>
      </w:r>
      <w:r w:rsidR="00A57514">
        <w:rPr>
          <w:rFonts w:ascii="Calibri" w:eastAsia="Times New Roman" w:hAnsi="Calibri" w:cs="Calibri"/>
          <w:color w:val="000000"/>
        </w:rPr>
        <w:t xml:space="preserve">cross-border </w:t>
      </w:r>
      <w:r w:rsidR="0072115C">
        <w:rPr>
          <w:rFonts w:ascii="Calibri" w:eastAsia="Times New Roman" w:hAnsi="Calibri" w:cs="Calibri"/>
          <w:color w:val="000000"/>
        </w:rPr>
        <w:t xml:space="preserve">interference issues and </w:t>
      </w:r>
      <w:r>
        <w:rPr>
          <w:rFonts w:ascii="Calibri" w:eastAsia="Times New Roman" w:hAnsi="Calibri" w:cs="Calibri"/>
          <w:color w:val="000000"/>
        </w:rPr>
        <w:t xml:space="preserve">the </w:t>
      </w:r>
      <w:r w:rsidR="0072115C">
        <w:rPr>
          <w:rFonts w:ascii="Calibri" w:eastAsia="Times New Roman" w:hAnsi="Calibri" w:cs="Calibri"/>
          <w:color w:val="000000"/>
        </w:rPr>
        <w:t xml:space="preserve">harmonization of these bands </w:t>
      </w:r>
      <w:r w:rsidR="0072115C">
        <w:rPr>
          <w:rFonts w:ascii="Calibri" w:eastAsia="Times New Roman" w:hAnsi="Calibri" w:cs="Calibri"/>
          <w:color w:val="000000"/>
        </w:rPr>
        <w:lastRenderedPageBreak/>
        <w:t xml:space="preserve">across neighboring countries.  Without these </w:t>
      </w:r>
      <w:r>
        <w:rPr>
          <w:rFonts w:ascii="Calibri" w:eastAsia="Times New Roman" w:hAnsi="Calibri" w:cs="Calibri"/>
          <w:color w:val="000000"/>
        </w:rPr>
        <w:t xml:space="preserve">successful </w:t>
      </w:r>
      <w:r w:rsidR="0072115C">
        <w:rPr>
          <w:rFonts w:ascii="Calibri" w:eastAsia="Times New Roman" w:hAnsi="Calibri" w:cs="Calibri"/>
          <w:color w:val="000000"/>
        </w:rPr>
        <w:t>negotiations, an already difficult task would have been far more difficult</w:t>
      </w:r>
      <w:r w:rsidR="00F616D7">
        <w:rPr>
          <w:rFonts w:ascii="Calibri" w:eastAsia="Times New Roman" w:hAnsi="Calibri" w:cs="Calibri"/>
          <w:color w:val="000000"/>
        </w:rPr>
        <w:t>, if not impossible</w:t>
      </w:r>
      <w:r w:rsidR="0072115C">
        <w:rPr>
          <w:rFonts w:ascii="Calibri" w:eastAsia="Times New Roman" w:hAnsi="Calibri" w:cs="Calibri"/>
          <w:color w:val="000000"/>
        </w:rPr>
        <w:t xml:space="preserve">. </w:t>
      </w:r>
    </w:p>
    <w:p w14:paraId="2278AFC3" w14:textId="77777777" w:rsidR="00AC2400" w:rsidRDefault="00AC2400" w:rsidP="00AC2400">
      <w:pPr>
        <w:spacing w:after="0" w:line="240" w:lineRule="auto"/>
        <w:rPr>
          <w:rFonts w:ascii="Calibri" w:eastAsia="Times New Roman" w:hAnsi="Calibri" w:cs="Calibri"/>
          <w:color w:val="000000"/>
        </w:rPr>
      </w:pPr>
    </w:p>
    <w:p w14:paraId="5DC7FF76" w14:textId="2DEDFD09" w:rsidR="00E545B9" w:rsidRDefault="00A57514" w:rsidP="00AC2400">
      <w:pPr>
        <w:spacing w:after="0" w:line="240" w:lineRule="auto"/>
        <w:rPr>
          <w:rFonts w:ascii="Calibri" w:eastAsia="Times New Roman" w:hAnsi="Calibri" w:cs="Calibri"/>
          <w:color w:val="000000"/>
        </w:rPr>
      </w:pPr>
      <w:r>
        <w:rPr>
          <w:rFonts w:ascii="Calibri" w:eastAsia="Times New Roman" w:hAnsi="Calibri" w:cs="Calibri"/>
          <w:color w:val="000000"/>
        </w:rPr>
        <w:t>W</w:t>
      </w:r>
      <w:r w:rsidR="00E545B9">
        <w:rPr>
          <w:rFonts w:ascii="Calibri" w:eastAsia="Times New Roman" w:hAnsi="Calibri" w:cs="Calibri"/>
          <w:color w:val="000000"/>
        </w:rPr>
        <w:t xml:space="preserve">hen I started, I admitted that the complex U.S. model was not perfect, and this touches upon the competing – and oftentimes conflicting – policy goals that countries try to achieve when setting auction policy.  This </w:t>
      </w:r>
      <w:r w:rsidR="009604FF">
        <w:rPr>
          <w:rFonts w:ascii="Calibri" w:eastAsia="Times New Roman" w:hAnsi="Calibri" w:cs="Calibri"/>
          <w:color w:val="000000"/>
        </w:rPr>
        <w:t xml:space="preserve">is </w:t>
      </w:r>
      <w:r w:rsidR="00E545B9">
        <w:rPr>
          <w:rFonts w:ascii="Calibri" w:eastAsia="Times New Roman" w:hAnsi="Calibri" w:cs="Calibri"/>
          <w:color w:val="000000"/>
        </w:rPr>
        <w:t xml:space="preserve">a subject many </w:t>
      </w:r>
      <w:r w:rsidR="00734F3A">
        <w:rPr>
          <w:rFonts w:ascii="Calibri" w:eastAsia="Times New Roman" w:hAnsi="Calibri" w:cs="Calibri"/>
          <w:color w:val="000000"/>
        </w:rPr>
        <w:t xml:space="preserve">international regulators </w:t>
      </w:r>
      <w:r w:rsidR="00E545B9">
        <w:rPr>
          <w:rFonts w:ascii="Calibri" w:eastAsia="Times New Roman" w:hAnsi="Calibri" w:cs="Calibri"/>
          <w:color w:val="000000"/>
        </w:rPr>
        <w:t>have discussed with me</w:t>
      </w:r>
      <w:r w:rsidR="00AF6735">
        <w:rPr>
          <w:rFonts w:ascii="Calibri" w:eastAsia="Times New Roman" w:hAnsi="Calibri" w:cs="Calibri"/>
          <w:color w:val="000000"/>
        </w:rPr>
        <w:t>,</w:t>
      </w:r>
      <w:r w:rsidR="00E545B9">
        <w:rPr>
          <w:rFonts w:ascii="Calibri" w:eastAsia="Times New Roman" w:hAnsi="Calibri" w:cs="Calibri"/>
          <w:color w:val="000000"/>
        </w:rPr>
        <w:t xml:space="preserve"> and one the U.S. struggles with too.  This is also an area where my views did not line up </w:t>
      </w:r>
      <w:r w:rsidR="00AC2400">
        <w:rPr>
          <w:rFonts w:ascii="Calibri" w:eastAsia="Times New Roman" w:hAnsi="Calibri" w:cs="Calibri"/>
          <w:color w:val="000000"/>
        </w:rPr>
        <w:t xml:space="preserve">exactly </w:t>
      </w:r>
      <w:r w:rsidR="00E545B9">
        <w:rPr>
          <w:rFonts w:ascii="Calibri" w:eastAsia="Times New Roman" w:hAnsi="Calibri" w:cs="Calibri"/>
          <w:color w:val="000000"/>
        </w:rPr>
        <w:t>with the past Administration</w:t>
      </w:r>
      <w:r w:rsidR="00AC2400">
        <w:rPr>
          <w:rFonts w:ascii="Calibri" w:eastAsia="Times New Roman" w:hAnsi="Calibri" w:cs="Calibri"/>
          <w:color w:val="000000"/>
        </w:rPr>
        <w:t xml:space="preserve"> and our final rules</w:t>
      </w:r>
      <w:r w:rsidR="00E545B9">
        <w:rPr>
          <w:rFonts w:ascii="Calibri" w:eastAsia="Times New Roman" w:hAnsi="Calibri" w:cs="Calibri"/>
          <w:color w:val="000000"/>
        </w:rPr>
        <w:t>.</w:t>
      </w:r>
      <w:r>
        <w:rPr>
          <w:rFonts w:ascii="Calibri" w:eastAsia="Times New Roman" w:hAnsi="Calibri" w:cs="Calibri"/>
          <w:color w:val="000000"/>
        </w:rPr>
        <w:t xml:space="preserve">  </w:t>
      </w:r>
    </w:p>
    <w:p w14:paraId="229F4859" w14:textId="77777777" w:rsidR="00AC2400" w:rsidRDefault="00AC2400" w:rsidP="00AC2400">
      <w:pPr>
        <w:spacing w:after="0" w:line="240" w:lineRule="auto"/>
        <w:rPr>
          <w:rFonts w:ascii="Calibri" w:eastAsia="Times New Roman" w:hAnsi="Calibri" w:cs="Calibri"/>
          <w:color w:val="000000"/>
        </w:rPr>
      </w:pPr>
    </w:p>
    <w:p w14:paraId="5CA0439B" w14:textId="1FA531E7" w:rsidR="00E545B9" w:rsidRDefault="00E545B9" w:rsidP="00AC2400">
      <w:pPr>
        <w:spacing w:after="0" w:line="240" w:lineRule="auto"/>
        <w:rPr>
          <w:rFonts w:cstheme="minorHAnsi"/>
        </w:rPr>
      </w:pPr>
      <w:r>
        <w:rPr>
          <w:rFonts w:cstheme="minorHAnsi"/>
        </w:rPr>
        <w:t>For over two decades, the Commission rightfully articulated</w:t>
      </w:r>
      <w:r w:rsidRPr="00CF00FF">
        <w:rPr>
          <w:rFonts w:cstheme="minorHAnsi"/>
        </w:rPr>
        <w:t xml:space="preserve"> </w:t>
      </w:r>
      <w:r>
        <w:rPr>
          <w:rFonts w:cstheme="minorHAnsi"/>
        </w:rPr>
        <w:t xml:space="preserve">and pursued </w:t>
      </w:r>
      <w:r w:rsidRPr="00CF00FF">
        <w:rPr>
          <w:rFonts w:cstheme="minorHAnsi"/>
        </w:rPr>
        <w:t xml:space="preserve">free market </w:t>
      </w:r>
      <w:r>
        <w:rPr>
          <w:rFonts w:cstheme="minorHAnsi"/>
        </w:rPr>
        <w:t>principles with regards</w:t>
      </w:r>
      <w:r w:rsidRPr="00CF00FF">
        <w:rPr>
          <w:rFonts w:cstheme="minorHAnsi"/>
        </w:rPr>
        <w:t xml:space="preserve"> </w:t>
      </w:r>
      <w:r>
        <w:rPr>
          <w:rFonts w:cstheme="minorHAnsi"/>
        </w:rPr>
        <w:t xml:space="preserve">to spectrum management, particularly the awarding of </w:t>
      </w:r>
      <w:r w:rsidRPr="00CF00FF">
        <w:rPr>
          <w:rFonts w:cstheme="minorHAnsi"/>
        </w:rPr>
        <w:t xml:space="preserve">spectrum </w:t>
      </w:r>
      <w:r>
        <w:rPr>
          <w:rFonts w:cstheme="minorHAnsi"/>
        </w:rPr>
        <w:t>licenses</w:t>
      </w:r>
      <w:r w:rsidRPr="00CF00FF">
        <w:rPr>
          <w:rFonts w:cstheme="minorHAnsi"/>
        </w:rPr>
        <w:t xml:space="preserve">.  During the </w:t>
      </w:r>
      <w:r>
        <w:rPr>
          <w:rFonts w:cstheme="minorHAnsi"/>
        </w:rPr>
        <w:t xml:space="preserve">previous </w:t>
      </w:r>
      <w:r w:rsidRPr="00CF00FF">
        <w:rPr>
          <w:rFonts w:cstheme="minorHAnsi"/>
        </w:rPr>
        <w:t>Commission</w:t>
      </w:r>
      <w:r>
        <w:rPr>
          <w:rFonts w:cstheme="minorHAnsi"/>
        </w:rPr>
        <w:t xml:space="preserve">, however, </w:t>
      </w:r>
      <w:r w:rsidR="00EB407A">
        <w:rPr>
          <w:rFonts w:cstheme="minorHAnsi"/>
        </w:rPr>
        <w:t>some</w:t>
      </w:r>
      <w:r>
        <w:rPr>
          <w:rFonts w:cstheme="minorHAnsi"/>
        </w:rPr>
        <w:t xml:space="preserve"> key </w:t>
      </w:r>
      <w:r w:rsidRPr="00CF00FF">
        <w:rPr>
          <w:rFonts w:cstheme="minorHAnsi"/>
        </w:rPr>
        <w:t xml:space="preserve">decisions </w:t>
      </w:r>
      <w:r>
        <w:rPr>
          <w:rFonts w:cstheme="minorHAnsi"/>
        </w:rPr>
        <w:t xml:space="preserve">were based </w:t>
      </w:r>
      <w:r w:rsidRPr="00CF00FF">
        <w:rPr>
          <w:rFonts w:cstheme="minorHAnsi"/>
        </w:rPr>
        <w:t xml:space="preserve">not on </w:t>
      </w:r>
      <w:r>
        <w:rPr>
          <w:rFonts w:cstheme="minorHAnsi"/>
        </w:rPr>
        <w:t xml:space="preserve">sound principles and </w:t>
      </w:r>
      <w:r w:rsidRPr="00CF00FF">
        <w:rPr>
          <w:rFonts w:cstheme="minorHAnsi"/>
        </w:rPr>
        <w:t xml:space="preserve">data but </w:t>
      </w:r>
      <w:r>
        <w:rPr>
          <w:rFonts w:cstheme="minorHAnsi"/>
        </w:rPr>
        <w:t>in response to make</w:t>
      </w:r>
      <w:r w:rsidRPr="00CF00FF">
        <w:rPr>
          <w:rFonts w:cstheme="minorHAnsi"/>
        </w:rPr>
        <w:t>-believe</w:t>
      </w:r>
      <w:r>
        <w:rPr>
          <w:rFonts w:cstheme="minorHAnsi"/>
        </w:rPr>
        <w:t xml:space="preserve"> </w:t>
      </w:r>
      <w:r w:rsidRPr="00CF00FF">
        <w:rPr>
          <w:rFonts w:cstheme="minorHAnsi"/>
        </w:rPr>
        <w:t>policy concerns.  In doing so, the Commission</w:t>
      </w:r>
      <w:r>
        <w:rPr>
          <w:rFonts w:cstheme="minorHAnsi"/>
        </w:rPr>
        <w:t xml:space="preserve"> ti</w:t>
      </w:r>
      <w:r w:rsidR="006F3FA3">
        <w:rPr>
          <w:rFonts w:cstheme="minorHAnsi"/>
        </w:rPr>
        <w:t>lt</w:t>
      </w:r>
      <w:r>
        <w:rPr>
          <w:rFonts w:cstheme="minorHAnsi"/>
        </w:rPr>
        <w:t>ed</w:t>
      </w:r>
      <w:r w:rsidRPr="00CF00FF">
        <w:rPr>
          <w:rFonts w:cstheme="minorHAnsi"/>
        </w:rPr>
        <w:t xml:space="preserve"> </w:t>
      </w:r>
      <w:r w:rsidR="006F3FA3">
        <w:rPr>
          <w:rFonts w:cstheme="minorHAnsi"/>
        </w:rPr>
        <w:t>the outcome</w:t>
      </w:r>
      <w:r>
        <w:rPr>
          <w:rFonts w:cstheme="minorHAnsi"/>
        </w:rPr>
        <w:t xml:space="preserve"> in favor of </w:t>
      </w:r>
      <w:r w:rsidRPr="00CF00FF">
        <w:rPr>
          <w:rFonts w:cstheme="minorHAnsi"/>
        </w:rPr>
        <w:t>help</w:t>
      </w:r>
      <w:r>
        <w:rPr>
          <w:rFonts w:cstheme="minorHAnsi"/>
        </w:rPr>
        <w:t>ing</w:t>
      </w:r>
      <w:r w:rsidRPr="00CF00FF">
        <w:rPr>
          <w:rFonts w:cstheme="minorHAnsi"/>
        </w:rPr>
        <w:t xml:space="preserve"> a favored few</w:t>
      </w:r>
      <w:r w:rsidR="00EB407A">
        <w:rPr>
          <w:rFonts w:cstheme="minorHAnsi"/>
        </w:rPr>
        <w:t>, with the unintended consequence of impacting the overall participation</w:t>
      </w:r>
      <w:r w:rsidRPr="00CF00FF">
        <w:rPr>
          <w:rFonts w:cstheme="minorHAnsi"/>
        </w:rPr>
        <w:t>.</w:t>
      </w:r>
    </w:p>
    <w:p w14:paraId="1F782178" w14:textId="77777777" w:rsidR="00AC2400" w:rsidRDefault="00AC2400" w:rsidP="00AC2400">
      <w:pPr>
        <w:spacing w:after="0" w:line="240" w:lineRule="auto"/>
        <w:rPr>
          <w:rFonts w:cstheme="minorHAnsi"/>
        </w:rPr>
      </w:pPr>
    </w:p>
    <w:p w14:paraId="0B4E872D" w14:textId="40C11DCE" w:rsidR="00C57642" w:rsidRDefault="00E545B9" w:rsidP="00AC2400">
      <w:pPr>
        <w:spacing w:after="0" w:line="240" w:lineRule="auto"/>
        <w:rPr>
          <w:rFonts w:cstheme="minorHAnsi"/>
        </w:rPr>
      </w:pPr>
      <w:r>
        <w:rPr>
          <w:rFonts w:cstheme="minorHAnsi"/>
        </w:rPr>
        <w:t xml:space="preserve">For instance, the Commission implemented </w:t>
      </w:r>
      <w:r w:rsidR="00C57642">
        <w:rPr>
          <w:rFonts w:cstheme="minorHAnsi"/>
        </w:rPr>
        <w:t>“</w:t>
      </w:r>
      <w:r>
        <w:rPr>
          <w:rFonts w:cstheme="minorHAnsi"/>
        </w:rPr>
        <w:t>reserve</w:t>
      </w:r>
      <w:r w:rsidR="00C57642">
        <w:rPr>
          <w:rFonts w:cstheme="minorHAnsi"/>
        </w:rPr>
        <w:t>”</w:t>
      </w:r>
      <w:r>
        <w:rPr>
          <w:rFonts w:cstheme="minorHAnsi"/>
        </w:rPr>
        <w:t xml:space="preserve"> licenses </w:t>
      </w:r>
      <w:r w:rsidR="00C57642">
        <w:rPr>
          <w:rFonts w:cstheme="minorHAnsi"/>
        </w:rPr>
        <w:t xml:space="preserve">to benefit </w:t>
      </w:r>
      <w:r w:rsidR="00A57514">
        <w:rPr>
          <w:rFonts w:cstheme="minorHAnsi"/>
        </w:rPr>
        <w:t>certain</w:t>
      </w:r>
      <w:r w:rsidR="00C57642" w:rsidRPr="00CF00FF">
        <w:rPr>
          <w:rFonts w:cstheme="minorHAnsi"/>
        </w:rPr>
        <w:t xml:space="preserve"> market participants</w:t>
      </w:r>
      <w:r w:rsidR="00140A89">
        <w:rPr>
          <w:rFonts w:cstheme="minorHAnsi"/>
        </w:rPr>
        <w:t xml:space="preserve"> that held less sub-1 GHz spectrum</w:t>
      </w:r>
      <w:r w:rsidR="00C57642" w:rsidRPr="00CF00FF">
        <w:rPr>
          <w:rFonts w:cstheme="minorHAnsi"/>
        </w:rPr>
        <w:t>.</w:t>
      </w:r>
      <w:r w:rsidR="00C57642">
        <w:rPr>
          <w:rFonts w:cstheme="minorHAnsi"/>
        </w:rPr>
        <w:t xml:space="preserve">  </w:t>
      </w:r>
      <w:r w:rsidR="00C57642" w:rsidRPr="00CF00FF">
        <w:rPr>
          <w:rFonts w:cstheme="minorHAnsi"/>
        </w:rPr>
        <w:t xml:space="preserve">These rules shielded </w:t>
      </w:r>
      <w:r w:rsidR="00C57642">
        <w:rPr>
          <w:rFonts w:cstheme="minorHAnsi"/>
        </w:rPr>
        <w:t>select</w:t>
      </w:r>
      <w:r w:rsidR="00C57642" w:rsidRPr="00CF00FF">
        <w:rPr>
          <w:rFonts w:cstheme="minorHAnsi"/>
        </w:rPr>
        <w:t xml:space="preserve"> entities from </w:t>
      </w:r>
      <w:r w:rsidR="00C57642">
        <w:rPr>
          <w:rFonts w:cstheme="minorHAnsi"/>
        </w:rPr>
        <w:t xml:space="preserve">auction </w:t>
      </w:r>
      <w:r w:rsidR="00C57642" w:rsidRPr="00CF00FF">
        <w:rPr>
          <w:rFonts w:cstheme="minorHAnsi"/>
        </w:rPr>
        <w:t xml:space="preserve">competition with </w:t>
      </w:r>
      <w:r w:rsidR="00C57642">
        <w:rPr>
          <w:rFonts w:cstheme="minorHAnsi"/>
        </w:rPr>
        <w:t>other</w:t>
      </w:r>
      <w:r w:rsidR="00C57642" w:rsidRPr="00CF00FF">
        <w:rPr>
          <w:rFonts w:cstheme="minorHAnsi"/>
        </w:rPr>
        <w:t xml:space="preserve"> providers to </w:t>
      </w:r>
      <w:r w:rsidR="00C57642">
        <w:rPr>
          <w:rFonts w:cstheme="minorHAnsi"/>
        </w:rPr>
        <w:t>essentially guarantee</w:t>
      </w:r>
      <w:r w:rsidR="00C57642" w:rsidRPr="00CF00FF">
        <w:rPr>
          <w:rFonts w:cstheme="minorHAnsi"/>
        </w:rPr>
        <w:t xml:space="preserve"> their success in the auction.  </w:t>
      </w:r>
      <w:r w:rsidR="00140A89">
        <w:rPr>
          <w:rFonts w:cstheme="minorHAnsi"/>
        </w:rPr>
        <w:t xml:space="preserve">Further, to the extent that the Commission auctioned </w:t>
      </w:r>
      <w:r w:rsidR="00C57642" w:rsidRPr="00CF00FF">
        <w:rPr>
          <w:rFonts w:cstheme="minorHAnsi"/>
        </w:rPr>
        <w:t>licenses</w:t>
      </w:r>
      <w:r w:rsidR="006F3FA3">
        <w:rPr>
          <w:rFonts w:cstheme="minorHAnsi"/>
        </w:rPr>
        <w:t xml:space="preserve"> that would be impaired by interference from surrounding</w:t>
      </w:r>
      <w:r w:rsidR="00C57642" w:rsidRPr="00CF00FF">
        <w:rPr>
          <w:rFonts w:cstheme="minorHAnsi"/>
        </w:rPr>
        <w:t xml:space="preserve"> broadcasters, </w:t>
      </w:r>
      <w:r w:rsidR="00140A89">
        <w:rPr>
          <w:rFonts w:cstheme="minorHAnsi"/>
        </w:rPr>
        <w:t>these favored</w:t>
      </w:r>
      <w:r w:rsidR="00C57642" w:rsidRPr="00CF00FF">
        <w:rPr>
          <w:rFonts w:cstheme="minorHAnsi"/>
        </w:rPr>
        <w:t xml:space="preserve"> carriers would get the “clean” licenses</w:t>
      </w:r>
      <w:r w:rsidR="006F3FA3">
        <w:rPr>
          <w:rFonts w:cstheme="minorHAnsi"/>
        </w:rPr>
        <w:t xml:space="preserve"> at a cheaper price</w:t>
      </w:r>
      <w:r w:rsidR="00C57642" w:rsidRPr="00CF00FF">
        <w:rPr>
          <w:rFonts w:cstheme="minorHAnsi"/>
        </w:rPr>
        <w:t>, while the impaired licenses would end up in the hands of the less-favored</w:t>
      </w:r>
      <w:r w:rsidR="006F3FA3">
        <w:rPr>
          <w:rFonts w:cstheme="minorHAnsi"/>
        </w:rPr>
        <w:t>, larger providers</w:t>
      </w:r>
      <w:r w:rsidR="00C57642" w:rsidRPr="00CF00FF">
        <w:rPr>
          <w:rFonts w:cstheme="minorHAnsi"/>
        </w:rPr>
        <w:t xml:space="preserve">.  </w:t>
      </w:r>
      <w:r w:rsidR="006F3FA3">
        <w:rPr>
          <w:rFonts w:cstheme="minorHAnsi"/>
        </w:rPr>
        <w:t xml:space="preserve">And this was a serious </w:t>
      </w:r>
      <w:r w:rsidR="001C4CE0">
        <w:rPr>
          <w:rFonts w:cstheme="minorHAnsi"/>
        </w:rPr>
        <w:t>concern for participants during the auction,</w:t>
      </w:r>
      <w:r w:rsidR="006F3FA3">
        <w:rPr>
          <w:rFonts w:cstheme="minorHAnsi"/>
        </w:rPr>
        <w:t xml:space="preserve"> because </w:t>
      </w:r>
      <w:r w:rsidR="00324426">
        <w:rPr>
          <w:rFonts w:cstheme="minorHAnsi"/>
        </w:rPr>
        <w:t xml:space="preserve">stages </w:t>
      </w:r>
      <w:r w:rsidR="006F3FA3">
        <w:rPr>
          <w:rFonts w:cstheme="minorHAnsi"/>
        </w:rPr>
        <w:t>1 through 3 included</w:t>
      </w:r>
      <w:r w:rsidR="00EB407A">
        <w:rPr>
          <w:rFonts w:cstheme="minorHAnsi"/>
        </w:rPr>
        <w:t xml:space="preserve"> these</w:t>
      </w:r>
      <w:r w:rsidR="006F3FA3">
        <w:rPr>
          <w:rFonts w:cstheme="minorHAnsi"/>
        </w:rPr>
        <w:t xml:space="preserve"> impaired licenses</w:t>
      </w:r>
      <w:r w:rsidR="00A57514">
        <w:rPr>
          <w:rFonts w:cstheme="minorHAnsi"/>
        </w:rPr>
        <w:t>.</w:t>
      </w:r>
    </w:p>
    <w:p w14:paraId="180E6ECB" w14:textId="77777777" w:rsidR="00AC2400" w:rsidRDefault="00AC2400" w:rsidP="00AC2400">
      <w:pPr>
        <w:spacing w:after="0" w:line="240" w:lineRule="auto"/>
        <w:rPr>
          <w:rFonts w:cstheme="minorHAnsi"/>
        </w:rPr>
      </w:pPr>
    </w:p>
    <w:p w14:paraId="5EA4721B" w14:textId="0E8A6B81" w:rsidR="00C57642" w:rsidRDefault="00E545B9" w:rsidP="00AC2400">
      <w:pPr>
        <w:spacing w:after="0" w:line="240" w:lineRule="auto"/>
        <w:rPr>
          <w:rFonts w:cstheme="minorHAnsi"/>
        </w:rPr>
      </w:pPr>
      <w:r w:rsidRPr="00CF00FF">
        <w:rPr>
          <w:rFonts w:cstheme="minorHAnsi"/>
        </w:rPr>
        <w:t xml:space="preserve">To enact </w:t>
      </w:r>
      <w:r w:rsidR="00EB407A">
        <w:rPr>
          <w:rFonts w:cstheme="minorHAnsi"/>
        </w:rPr>
        <w:t xml:space="preserve">this </w:t>
      </w:r>
      <w:r w:rsidRPr="00CF00FF">
        <w:rPr>
          <w:rFonts w:cstheme="minorHAnsi"/>
        </w:rPr>
        <w:t xml:space="preserve">disparate treatment, the </w:t>
      </w:r>
      <w:r w:rsidR="00AC2400">
        <w:rPr>
          <w:rFonts w:cstheme="minorHAnsi"/>
        </w:rPr>
        <w:t xml:space="preserve">previous </w:t>
      </w:r>
      <w:r w:rsidRPr="00CF00FF">
        <w:rPr>
          <w:rFonts w:cstheme="minorHAnsi"/>
        </w:rPr>
        <w:t xml:space="preserve">Commission primarily relied on the overarching argument that larger providers have the incentive to acquire spectrum they do not need solely </w:t>
      </w:r>
      <w:r w:rsidR="00EB407A">
        <w:rPr>
          <w:rFonts w:cstheme="minorHAnsi"/>
        </w:rPr>
        <w:t>to</w:t>
      </w:r>
      <w:r w:rsidRPr="00CF00FF">
        <w:rPr>
          <w:rFonts w:cstheme="minorHAnsi"/>
        </w:rPr>
        <w:t xml:space="preserve"> depriv</w:t>
      </w:r>
      <w:r w:rsidR="00EB407A">
        <w:rPr>
          <w:rFonts w:cstheme="minorHAnsi"/>
        </w:rPr>
        <w:t>e</w:t>
      </w:r>
      <w:r w:rsidRPr="00CF00FF">
        <w:rPr>
          <w:rFonts w:cstheme="minorHAnsi"/>
        </w:rPr>
        <w:t xml:space="preserve"> competitors of the asset, preventing competitors from entering markets</w:t>
      </w:r>
      <w:r w:rsidR="00480346">
        <w:rPr>
          <w:rFonts w:cstheme="minorHAnsi"/>
        </w:rPr>
        <w:t xml:space="preserve"> and</w:t>
      </w:r>
      <w:r w:rsidRPr="00CF00FF">
        <w:rPr>
          <w:rFonts w:cstheme="minorHAnsi"/>
        </w:rPr>
        <w:t xml:space="preserve"> improving services</w:t>
      </w:r>
      <w:r w:rsidR="00480346">
        <w:rPr>
          <w:rFonts w:cstheme="minorHAnsi"/>
        </w:rPr>
        <w:t>,</w:t>
      </w:r>
      <w:r w:rsidRPr="00CF00FF">
        <w:rPr>
          <w:rFonts w:cstheme="minorHAnsi"/>
        </w:rPr>
        <w:t xml:space="preserve"> or raising their costs.</w:t>
      </w:r>
      <w:r w:rsidR="00C57642" w:rsidRPr="00C57642">
        <w:rPr>
          <w:rFonts w:cstheme="minorHAnsi"/>
        </w:rPr>
        <w:t xml:space="preserve"> </w:t>
      </w:r>
      <w:r w:rsidR="00140A89">
        <w:rPr>
          <w:rFonts w:cstheme="minorHAnsi"/>
        </w:rPr>
        <w:t xml:space="preserve"> </w:t>
      </w:r>
      <w:r w:rsidR="00480346">
        <w:rPr>
          <w:rFonts w:cstheme="minorHAnsi"/>
        </w:rPr>
        <w:t>They also said</w:t>
      </w:r>
      <w:r w:rsidR="00244525">
        <w:rPr>
          <w:rFonts w:cstheme="minorHAnsi"/>
        </w:rPr>
        <w:t xml:space="preserve"> forbearance was likely because of the importance of low-band spectrum.</w:t>
      </w:r>
      <w:r w:rsidR="00D4673E">
        <w:rPr>
          <w:rFonts w:cstheme="minorHAnsi"/>
        </w:rPr>
        <w:t xml:space="preserve">  However, such a strategy was </w:t>
      </w:r>
      <w:r w:rsidR="00AC2400">
        <w:rPr>
          <w:rFonts w:cstheme="minorHAnsi"/>
        </w:rPr>
        <w:t xml:space="preserve">highly </w:t>
      </w:r>
      <w:r w:rsidR="00D4673E">
        <w:rPr>
          <w:rFonts w:cstheme="minorHAnsi"/>
        </w:rPr>
        <w:t xml:space="preserve">improbable because </w:t>
      </w:r>
      <w:r w:rsidR="00C57642">
        <w:rPr>
          <w:rFonts w:cstheme="minorHAnsi"/>
        </w:rPr>
        <w:t>publicly</w:t>
      </w:r>
      <w:r w:rsidR="00C57642" w:rsidRPr="00CF00FF">
        <w:rPr>
          <w:rFonts w:cstheme="minorHAnsi"/>
        </w:rPr>
        <w:t xml:space="preserve">-traded companies </w:t>
      </w:r>
      <w:r w:rsidR="00C57642">
        <w:rPr>
          <w:rFonts w:cstheme="minorHAnsi"/>
        </w:rPr>
        <w:t>can</w:t>
      </w:r>
      <w:r w:rsidR="00A57514">
        <w:rPr>
          <w:rFonts w:cstheme="minorHAnsi"/>
        </w:rPr>
        <w:t>’</w:t>
      </w:r>
      <w:r w:rsidR="00C57642">
        <w:rPr>
          <w:rFonts w:cstheme="minorHAnsi"/>
        </w:rPr>
        <w:t>t s</w:t>
      </w:r>
      <w:r w:rsidR="00C57642" w:rsidRPr="00CF00FF">
        <w:rPr>
          <w:rFonts w:cstheme="minorHAnsi"/>
        </w:rPr>
        <w:t>pen</w:t>
      </w:r>
      <w:r w:rsidR="00C57642">
        <w:rPr>
          <w:rFonts w:cstheme="minorHAnsi"/>
        </w:rPr>
        <w:t xml:space="preserve">d billions </w:t>
      </w:r>
      <w:r w:rsidR="00C57642" w:rsidRPr="00CF00FF">
        <w:rPr>
          <w:rFonts w:cstheme="minorHAnsi"/>
        </w:rPr>
        <w:t>on spectrum that they do not need</w:t>
      </w:r>
      <w:r w:rsidR="00C57642">
        <w:rPr>
          <w:rFonts w:cstheme="minorHAnsi"/>
        </w:rPr>
        <w:t xml:space="preserve"> in the </w:t>
      </w:r>
      <w:r w:rsidR="00AC2400">
        <w:rPr>
          <w:rFonts w:cstheme="minorHAnsi"/>
        </w:rPr>
        <w:t xml:space="preserve">relative </w:t>
      </w:r>
      <w:r w:rsidR="00BE5BE2">
        <w:rPr>
          <w:rFonts w:cstheme="minorHAnsi"/>
        </w:rPr>
        <w:t>near-</w:t>
      </w:r>
      <w:r w:rsidR="00C57642">
        <w:rPr>
          <w:rFonts w:cstheme="minorHAnsi"/>
        </w:rPr>
        <w:t>term</w:t>
      </w:r>
      <w:r w:rsidR="00C57642" w:rsidRPr="00CF00FF">
        <w:rPr>
          <w:rFonts w:cstheme="minorHAnsi"/>
        </w:rPr>
        <w:t xml:space="preserve">.  </w:t>
      </w:r>
      <w:r w:rsidR="00B51BFC">
        <w:rPr>
          <w:rFonts w:cstheme="minorHAnsi"/>
        </w:rPr>
        <w:t>And</w:t>
      </w:r>
      <w:r w:rsidR="00C57642" w:rsidRPr="00CF00FF">
        <w:rPr>
          <w:rFonts w:cstheme="minorHAnsi"/>
        </w:rPr>
        <w:t xml:space="preserve">, there </w:t>
      </w:r>
      <w:r w:rsidR="00AC2400">
        <w:rPr>
          <w:rFonts w:cstheme="minorHAnsi"/>
        </w:rPr>
        <w:t xml:space="preserve">has </w:t>
      </w:r>
      <w:r w:rsidR="00C57642" w:rsidRPr="00CF00FF">
        <w:rPr>
          <w:rFonts w:cstheme="minorHAnsi"/>
        </w:rPr>
        <w:t>no</w:t>
      </w:r>
      <w:r w:rsidR="00AC2400">
        <w:rPr>
          <w:rFonts w:cstheme="minorHAnsi"/>
        </w:rPr>
        <w:t xml:space="preserve">t been one scintilla of </w:t>
      </w:r>
      <w:r w:rsidR="00C57642" w:rsidRPr="00CF00FF">
        <w:rPr>
          <w:rFonts w:cstheme="minorHAnsi"/>
        </w:rPr>
        <w:t xml:space="preserve">evidence of </w:t>
      </w:r>
      <w:r w:rsidR="00B51BFC">
        <w:rPr>
          <w:rFonts w:cstheme="minorHAnsi"/>
        </w:rPr>
        <w:t xml:space="preserve">U.S. </w:t>
      </w:r>
      <w:r w:rsidR="00C57642" w:rsidRPr="00CF00FF">
        <w:rPr>
          <w:rFonts w:cstheme="minorHAnsi"/>
        </w:rPr>
        <w:t>wireless providers ever utilizing a foreclosure strategy</w:t>
      </w:r>
      <w:r w:rsidR="00AC2400">
        <w:rPr>
          <w:rFonts w:cstheme="minorHAnsi"/>
        </w:rPr>
        <w:t xml:space="preserve"> in previous spectrum auctions</w:t>
      </w:r>
      <w:r w:rsidR="00C57642" w:rsidRPr="00CF00FF">
        <w:rPr>
          <w:rFonts w:cstheme="minorHAnsi"/>
        </w:rPr>
        <w:t>.</w:t>
      </w:r>
      <w:r w:rsidR="00A04A88">
        <w:rPr>
          <w:rFonts w:cstheme="minorHAnsi"/>
        </w:rPr>
        <w:t xml:space="preserve">  T</w:t>
      </w:r>
      <w:r w:rsidR="00AC2400">
        <w:rPr>
          <w:rFonts w:cstheme="minorHAnsi"/>
        </w:rPr>
        <w:t xml:space="preserve">hese derivations from sound policies were </w:t>
      </w:r>
      <w:r w:rsidR="00A04A88">
        <w:rPr>
          <w:rFonts w:cstheme="minorHAnsi"/>
        </w:rPr>
        <w:t xml:space="preserve">effectively chasing a non-existent ghost.  </w:t>
      </w:r>
    </w:p>
    <w:p w14:paraId="68054993" w14:textId="77777777" w:rsidR="00AC2400" w:rsidRDefault="00AC2400" w:rsidP="00AC2400">
      <w:pPr>
        <w:spacing w:after="0" w:line="240" w:lineRule="auto"/>
        <w:rPr>
          <w:rFonts w:cstheme="minorHAnsi"/>
        </w:rPr>
      </w:pPr>
    </w:p>
    <w:p w14:paraId="65BA6ED1" w14:textId="1C4D6CD8" w:rsidR="00C57642" w:rsidRPr="00CF00FF" w:rsidRDefault="00A04A88" w:rsidP="00C57642">
      <w:pPr>
        <w:spacing w:after="0" w:line="240" w:lineRule="auto"/>
        <w:rPr>
          <w:rFonts w:cstheme="minorHAnsi"/>
          <w:color w:val="000000"/>
        </w:rPr>
      </w:pPr>
      <w:r>
        <w:rPr>
          <w:rFonts w:cstheme="minorHAnsi"/>
          <w:color w:val="000000"/>
        </w:rPr>
        <w:t>S</w:t>
      </w:r>
      <w:r w:rsidR="00B51BFC">
        <w:rPr>
          <w:rFonts w:cstheme="minorHAnsi"/>
          <w:color w:val="000000"/>
        </w:rPr>
        <w:t>ocial engineering of auctions has never worked in the U.S. and it certain</w:t>
      </w:r>
      <w:r w:rsidR="00AF0E8B">
        <w:rPr>
          <w:rFonts w:cstheme="minorHAnsi"/>
          <w:color w:val="000000"/>
        </w:rPr>
        <w:t>ly</w:t>
      </w:r>
      <w:r w:rsidR="00B51BFC">
        <w:rPr>
          <w:rFonts w:cstheme="minorHAnsi"/>
          <w:color w:val="000000"/>
        </w:rPr>
        <w:t xml:space="preserve"> didn’t work here.  Of the tw</w:t>
      </w:r>
      <w:r w:rsidR="00C57642" w:rsidRPr="00CF00FF">
        <w:rPr>
          <w:rFonts w:cstheme="minorHAnsi"/>
          <w:color w:val="000000"/>
        </w:rPr>
        <w:t xml:space="preserve">o smaller nationwide providers, which these policies were meant to help, one didn’t even participate.  And, of the two companies that </w:t>
      </w:r>
      <w:r w:rsidR="00C57642">
        <w:rPr>
          <w:rFonts w:cstheme="minorHAnsi"/>
          <w:color w:val="000000"/>
        </w:rPr>
        <w:t xml:space="preserve">some claimed </w:t>
      </w:r>
      <w:r w:rsidR="00C57642" w:rsidRPr="00CF00FF">
        <w:rPr>
          <w:rFonts w:cstheme="minorHAnsi"/>
          <w:color w:val="000000"/>
        </w:rPr>
        <w:t>could f</w:t>
      </w:r>
      <w:r w:rsidR="00C57642">
        <w:rPr>
          <w:rFonts w:cstheme="minorHAnsi"/>
          <w:color w:val="000000"/>
        </w:rPr>
        <w:t>oreclose spectrum opportunities</w:t>
      </w:r>
      <w:r w:rsidR="00C57642" w:rsidRPr="00CF00FF">
        <w:rPr>
          <w:rFonts w:cstheme="minorHAnsi"/>
          <w:color w:val="000000"/>
        </w:rPr>
        <w:t xml:space="preserve">, </w:t>
      </w:r>
      <w:r w:rsidR="00B51BFC">
        <w:rPr>
          <w:rFonts w:cstheme="minorHAnsi"/>
          <w:color w:val="000000"/>
        </w:rPr>
        <w:t>one</w:t>
      </w:r>
      <w:r w:rsidR="00C57642" w:rsidRPr="00CF00FF">
        <w:rPr>
          <w:rFonts w:cstheme="minorHAnsi"/>
          <w:color w:val="000000"/>
        </w:rPr>
        <w:t xml:space="preserve"> never placed a </w:t>
      </w:r>
      <w:r w:rsidR="00C57642" w:rsidRPr="00B51BFC">
        <w:rPr>
          <w:rFonts w:cstheme="minorHAnsi"/>
        </w:rPr>
        <w:t>bid</w:t>
      </w:r>
      <w:r w:rsidR="00C57642" w:rsidRPr="00CF00FF">
        <w:rPr>
          <w:rFonts w:cstheme="minorHAnsi"/>
          <w:color w:val="000000"/>
        </w:rPr>
        <w:t xml:space="preserve"> and </w:t>
      </w:r>
      <w:r w:rsidR="00B51BFC">
        <w:rPr>
          <w:rFonts w:cstheme="minorHAnsi"/>
          <w:color w:val="000000"/>
        </w:rPr>
        <w:t xml:space="preserve">the other won only </w:t>
      </w:r>
      <w:r w:rsidR="00C57642" w:rsidRPr="00CF00FF">
        <w:rPr>
          <w:rFonts w:cstheme="minorHAnsi"/>
          <w:color w:val="000000"/>
        </w:rPr>
        <w:t>23 licenses</w:t>
      </w:r>
      <w:r w:rsidR="00B51BFC">
        <w:rPr>
          <w:rFonts w:cstheme="minorHAnsi"/>
          <w:color w:val="000000"/>
        </w:rPr>
        <w:t xml:space="preserve"> out of the </w:t>
      </w:r>
      <w:r w:rsidR="00AF0E8B">
        <w:rPr>
          <w:rFonts w:cstheme="minorHAnsi"/>
          <w:color w:val="000000"/>
        </w:rPr>
        <w:t>2912</w:t>
      </w:r>
      <w:r w:rsidR="00B51BFC">
        <w:rPr>
          <w:rFonts w:cstheme="minorHAnsi"/>
          <w:color w:val="000000"/>
        </w:rPr>
        <w:t xml:space="preserve"> offered.  </w:t>
      </w:r>
      <w:r w:rsidR="00AF0E8B">
        <w:rPr>
          <w:rFonts w:cstheme="minorHAnsi"/>
          <w:color w:val="000000"/>
        </w:rPr>
        <w:t>In analyzing the auction data</w:t>
      </w:r>
      <w:r w:rsidR="00B51BFC">
        <w:rPr>
          <w:rFonts w:cstheme="minorHAnsi"/>
          <w:color w:val="000000"/>
        </w:rPr>
        <w:t>, it appears that the provider who did win licenses was actually trying to get out of the auction altogether.</w:t>
      </w:r>
      <w:r w:rsidR="00C57642">
        <w:rPr>
          <w:rFonts w:cstheme="minorHAnsi"/>
          <w:color w:val="000000"/>
        </w:rPr>
        <w:t xml:space="preserve">  </w:t>
      </w:r>
    </w:p>
    <w:p w14:paraId="3C3A2F2D" w14:textId="77777777" w:rsidR="00C57642" w:rsidRDefault="00C57642" w:rsidP="00C57642">
      <w:pPr>
        <w:spacing w:after="0" w:line="240" w:lineRule="auto"/>
        <w:rPr>
          <w:rFonts w:cstheme="minorHAnsi"/>
          <w:color w:val="000000"/>
        </w:rPr>
      </w:pPr>
    </w:p>
    <w:p w14:paraId="3B72ADD0" w14:textId="1E1351FD" w:rsidR="00734F3A" w:rsidRDefault="00AF0E8B" w:rsidP="00AF0E8B">
      <w:pPr>
        <w:spacing w:after="0" w:line="240" w:lineRule="auto"/>
        <w:rPr>
          <w:rFonts w:ascii="Calibri" w:eastAsia="Times New Roman" w:hAnsi="Calibri" w:cs="Calibri"/>
          <w:color w:val="000000"/>
        </w:rPr>
      </w:pPr>
      <w:r>
        <w:rPr>
          <w:rFonts w:cstheme="minorHAnsi"/>
          <w:color w:val="000000"/>
        </w:rPr>
        <w:t>The lesson</w:t>
      </w:r>
      <w:r w:rsidR="00AF6735">
        <w:rPr>
          <w:rFonts w:cstheme="minorHAnsi"/>
          <w:color w:val="000000"/>
        </w:rPr>
        <w:t xml:space="preserve">s </w:t>
      </w:r>
      <w:r>
        <w:rPr>
          <w:rFonts w:cstheme="minorHAnsi"/>
          <w:color w:val="000000"/>
        </w:rPr>
        <w:t xml:space="preserve">learned </w:t>
      </w:r>
      <w:r w:rsidR="00AF6735">
        <w:rPr>
          <w:rFonts w:cstheme="minorHAnsi"/>
          <w:color w:val="000000"/>
        </w:rPr>
        <w:t>were</w:t>
      </w:r>
      <w:r>
        <w:rPr>
          <w:rFonts w:cstheme="minorHAnsi"/>
          <w:color w:val="000000"/>
        </w:rPr>
        <w:t xml:space="preserve"> that </w:t>
      </w:r>
      <w:r w:rsidR="00C57642">
        <w:rPr>
          <w:rFonts w:cstheme="minorHAnsi"/>
        </w:rPr>
        <w:t>foreclosure was never in play</w:t>
      </w:r>
      <w:r w:rsidR="00324426">
        <w:rPr>
          <w:rFonts w:cstheme="minorHAnsi"/>
        </w:rPr>
        <w:t>;</w:t>
      </w:r>
      <w:r w:rsidR="00D4673E">
        <w:rPr>
          <w:rFonts w:cstheme="minorHAnsi"/>
        </w:rPr>
        <w:t xml:space="preserve"> companies are not willing to pay any price for spectrum, especially if the rules are stacked against them</w:t>
      </w:r>
      <w:r w:rsidR="00324426">
        <w:rPr>
          <w:rFonts w:cstheme="minorHAnsi"/>
        </w:rPr>
        <w:t>;</w:t>
      </w:r>
      <w:r w:rsidR="00AF6735">
        <w:rPr>
          <w:rFonts w:cstheme="minorHAnsi"/>
        </w:rPr>
        <w:t xml:space="preserve"> and even if you design auctions to appeal to certain entities that doesn’t mean they will show up</w:t>
      </w:r>
      <w:r w:rsidR="00D4673E">
        <w:rPr>
          <w:rFonts w:cstheme="minorHAnsi"/>
        </w:rPr>
        <w:t xml:space="preserve">. </w:t>
      </w:r>
      <w:r w:rsidR="00480346">
        <w:rPr>
          <w:rFonts w:cstheme="minorHAnsi"/>
        </w:rPr>
        <w:t xml:space="preserve"> </w:t>
      </w:r>
      <w:r w:rsidR="00C57642" w:rsidRPr="00CF00FF">
        <w:rPr>
          <w:rFonts w:cstheme="minorHAnsi"/>
        </w:rPr>
        <w:t>While we will never know how much money the forward auct</w:t>
      </w:r>
      <w:r w:rsidR="00480346">
        <w:rPr>
          <w:rFonts w:cstheme="minorHAnsi"/>
        </w:rPr>
        <w:t xml:space="preserve">ion would have made </w:t>
      </w:r>
      <w:r w:rsidR="00C57642" w:rsidRPr="00CF00FF">
        <w:rPr>
          <w:rFonts w:cstheme="minorHAnsi"/>
        </w:rPr>
        <w:t xml:space="preserve">without the reserve licenses and these impairment rules, it is safe to say that, at a minimum, it is likely that </w:t>
      </w:r>
      <w:r w:rsidR="00C57642">
        <w:rPr>
          <w:rFonts w:cstheme="minorHAnsi"/>
        </w:rPr>
        <w:t>a lot of money was left on the table</w:t>
      </w:r>
      <w:r>
        <w:rPr>
          <w:rFonts w:cstheme="minorHAnsi"/>
        </w:rPr>
        <w:t xml:space="preserve">, less </w:t>
      </w:r>
      <w:r w:rsidR="00D4673E">
        <w:rPr>
          <w:rFonts w:cstheme="minorHAnsi"/>
        </w:rPr>
        <w:t xml:space="preserve">spectrum was repurposed for </w:t>
      </w:r>
      <w:r>
        <w:rPr>
          <w:rFonts w:cstheme="minorHAnsi"/>
        </w:rPr>
        <w:t xml:space="preserve">wireless </w:t>
      </w:r>
      <w:r w:rsidR="00D4673E">
        <w:rPr>
          <w:rFonts w:cstheme="minorHAnsi"/>
        </w:rPr>
        <w:t>use</w:t>
      </w:r>
      <w:r w:rsidR="00480346">
        <w:rPr>
          <w:rFonts w:cstheme="minorHAnsi"/>
        </w:rPr>
        <w:t>,</w:t>
      </w:r>
      <w:r>
        <w:rPr>
          <w:rFonts w:cstheme="minorHAnsi"/>
        </w:rPr>
        <w:t xml:space="preserve"> and broadcasters </w:t>
      </w:r>
      <w:r w:rsidR="00D4673E">
        <w:rPr>
          <w:rFonts w:cstheme="minorHAnsi"/>
        </w:rPr>
        <w:t>did not see the prices they were expecting</w:t>
      </w:r>
      <w:r w:rsidR="00C57642" w:rsidRPr="00CF00FF">
        <w:rPr>
          <w:rFonts w:cstheme="minorHAnsi"/>
        </w:rPr>
        <w:t xml:space="preserve">.  </w:t>
      </w:r>
      <w:r w:rsidR="00C87A94">
        <w:rPr>
          <w:rFonts w:ascii="Calibri" w:eastAsia="Times New Roman" w:hAnsi="Calibri" w:cs="Calibri"/>
          <w:color w:val="000000"/>
        </w:rPr>
        <w:t xml:space="preserve">I relay this to you not to deter you from an incentive auction, but as a reminder that auction policies can have drastic </w:t>
      </w:r>
      <w:r w:rsidR="00480346">
        <w:rPr>
          <w:rFonts w:ascii="Calibri" w:eastAsia="Times New Roman" w:hAnsi="Calibri" w:cs="Calibri"/>
          <w:color w:val="000000"/>
        </w:rPr>
        <w:t xml:space="preserve">and unintended </w:t>
      </w:r>
      <w:r w:rsidR="00C87A94">
        <w:rPr>
          <w:rFonts w:ascii="Calibri" w:eastAsia="Times New Roman" w:hAnsi="Calibri" w:cs="Calibri"/>
          <w:color w:val="000000"/>
        </w:rPr>
        <w:t>effect</w:t>
      </w:r>
      <w:r w:rsidR="00480346">
        <w:rPr>
          <w:rFonts w:ascii="Calibri" w:eastAsia="Times New Roman" w:hAnsi="Calibri" w:cs="Calibri"/>
          <w:color w:val="000000"/>
        </w:rPr>
        <w:t>s</w:t>
      </w:r>
      <w:r w:rsidR="00C87A94">
        <w:rPr>
          <w:rFonts w:ascii="Calibri" w:eastAsia="Times New Roman" w:hAnsi="Calibri" w:cs="Calibri"/>
          <w:color w:val="000000"/>
        </w:rPr>
        <w:t xml:space="preserve"> on auction results.  </w:t>
      </w:r>
    </w:p>
    <w:p w14:paraId="76349A81" w14:textId="77777777" w:rsidR="00734F3A" w:rsidRDefault="00734F3A" w:rsidP="00AF0E8B">
      <w:pPr>
        <w:spacing w:after="0" w:line="240" w:lineRule="auto"/>
        <w:rPr>
          <w:rFonts w:ascii="Calibri" w:eastAsia="Times New Roman" w:hAnsi="Calibri" w:cs="Calibri"/>
          <w:color w:val="000000"/>
        </w:rPr>
      </w:pPr>
    </w:p>
    <w:p w14:paraId="748CD905" w14:textId="56EA31BF" w:rsidR="00A04A88" w:rsidRDefault="00A04A88" w:rsidP="00AF0E8B">
      <w:pPr>
        <w:spacing w:after="0" w:line="240" w:lineRule="auto"/>
        <w:rPr>
          <w:rFonts w:ascii="Calibri" w:eastAsia="Times New Roman" w:hAnsi="Calibri" w:cs="Calibri"/>
          <w:color w:val="000000"/>
        </w:rPr>
      </w:pPr>
      <w:r>
        <w:rPr>
          <w:rFonts w:ascii="Calibri" w:eastAsia="Times New Roman" w:hAnsi="Calibri" w:cs="Calibri"/>
          <w:color w:val="000000"/>
        </w:rPr>
        <w:t>E</w:t>
      </w:r>
      <w:r w:rsidR="00C87A94">
        <w:rPr>
          <w:rFonts w:ascii="Calibri" w:eastAsia="Times New Roman" w:hAnsi="Calibri" w:cs="Calibri"/>
          <w:color w:val="000000"/>
        </w:rPr>
        <w:t>ven despite some poor policy decisions</w:t>
      </w:r>
      <w:r w:rsidR="000C01E3">
        <w:rPr>
          <w:rFonts w:ascii="Calibri" w:eastAsia="Times New Roman" w:hAnsi="Calibri" w:cs="Calibri"/>
          <w:color w:val="000000"/>
        </w:rPr>
        <w:t xml:space="preserve">, the incentive auction </w:t>
      </w:r>
      <w:r w:rsidR="00C87A94">
        <w:rPr>
          <w:rFonts w:ascii="Calibri" w:eastAsia="Times New Roman" w:hAnsi="Calibri" w:cs="Calibri"/>
          <w:color w:val="000000"/>
        </w:rPr>
        <w:t xml:space="preserve">was a </w:t>
      </w:r>
      <w:r>
        <w:rPr>
          <w:rFonts w:ascii="Calibri" w:eastAsia="Times New Roman" w:hAnsi="Calibri" w:cs="Calibri"/>
          <w:color w:val="000000"/>
        </w:rPr>
        <w:t>relatively</w:t>
      </w:r>
      <w:r w:rsidR="00C87A94">
        <w:rPr>
          <w:rFonts w:ascii="Calibri" w:eastAsia="Times New Roman" w:hAnsi="Calibri" w:cs="Calibri"/>
          <w:color w:val="000000"/>
        </w:rPr>
        <w:t xml:space="preserve"> successful vehicle for reallocating </w:t>
      </w:r>
      <w:r w:rsidR="000C01E3">
        <w:rPr>
          <w:rFonts w:ascii="Calibri" w:eastAsia="Times New Roman" w:hAnsi="Calibri" w:cs="Calibri"/>
          <w:color w:val="000000"/>
        </w:rPr>
        <w:t>low-band spectrum for 4 and 5G wide-area broadband connectivity.  This is not only beneficial for the mobile industry but also broadcasters</w:t>
      </w:r>
      <w:r w:rsidR="00C87A94">
        <w:rPr>
          <w:rFonts w:ascii="Calibri" w:eastAsia="Times New Roman" w:hAnsi="Calibri" w:cs="Calibri"/>
          <w:color w:val="000000"/>
        </w:rPr>
        <w:t xml:space="preserve"> who obtained substantial funds</w:t>
      </w:r>
      <w:r w:rsidR="000C01E3">
        <w:rPr>
          <w:rFonts w:ascii="Calibri" w:eastAsia="Times New Roman" w:hAnsi="Calibri" w:cs="Calibri"/>
          <w:color w:val="000000"/>
        </w:rPr>
        <w:t xml:space="preserve"> to improve their service offering and upgrade to the latest and greatest technologies.  </w:t>
      </w:r>
      <w:r>
        <w:rPr>
          <w:rFonts w:ascii="Calibri" w:eastAsia="Times New Roman" w:hAnsi="Calibri" w:cs="Calibri"/>
          <w:color w:val="000000"/>
        </w:rPr>
        <w:t xml:space="preserve">I humbly suggest to this audience that the U.S. broadcast incentive auction could </w:t>
      </w:r>
      <w:r w:rsidR="000C01E3">
        <w:rPr>
          <w:rFonts w:ascii="Calibri" w:eastAsia="Times New Roman" w:hAnsi="Calibri" w:cs="Calibri"/>
          <w:color w:val="000000"/>
        </w:rPr>
        <w:t>provide a good model for Latin American countries</w:t>
      </w:r>
      <w:r>
        <w:rPr>
          <w:rFonts w:ascii="Calibri" w:eastAsia="Times New Roman" w:hAnsi="Calibri" w:cs="Calibri"/>
          <w:color w:val="000000"/>
        </w:rPr>
        <w:t xml:space="preserve"> to do the same</w:t>
      </w:r>
      <w:r w:rsidR="00C87A94">
        <w:rPr>
          <w:rFonts w:ascii="Calibri" w:eastAsia="Times New Roman" w:hAnsi="Calibri" w:cs="Calibri"/>
          <w:color w:val="000000"/>
        </w:rPr>
        <w:t xml:space="preserve">.  </w:t>
      </w:r>
      <w:r>
        <w:rPr>
          <w:rFonts w:ascii="Calibri" w:eastAsia="Times New Roman" w:hAnsi="Calibri" w:cs="Calibri"/>
          <w:color w:val="000000"/>
        </w:rPr>
        <w:t>To make things somewhat simpler, m</w:t>
      </w:r>
      <w:r w:rsidR="00C70AAA">
        <w:rPr>
          <w:rFonts w:ascii="Calibri" w:eastAsia="Times New Roman" w:hAnsi="Calibri" w:cs="Calibri"/>
          <w:color w:val="000000"/>
        </w:rPr>
        <w:t>any of you</w:t>
      </w:r>
      <w:r w:rsidR="00C87A94">
        <w:rPr>
          <w:rFonts w:ascii="Calibri" w:eastAsia="Times New Roman" w:hAnsi="Calibri" w:cs="Calibri"/>
          <w:color w:val="000000"/>
        </w:rPr>
        <w:t xml:space="preserve"> have</w:t>
      </w:r>
      <w:r w:rsidR="000C01E3">
        <w:rPr>
          <w:rFonts w:ascii="Calibri" w:eastAsia="Times New Roman" w:hAnsi="Calibri" w:cs="Calibri"/>
          <w:color w:val="000000"/>
        </w:rPr>
        <w:t xml:space="preserve"> fewer broadcasters to repack</w:t>
      </w:r>
      <w:r w:rsidR="00C87A94">
        <w:rPr>
          <w:rFonts w:ascii="Calibri" w:eastAsia="Times New Roman" w:hAnsi="Calibri" w:cs="Calibri"/>
          <w:color w:val="000000"/>
        </w:rPr>
        <w:t xml:space="preserve"> and</w:t>
      </w:r>
      <w:r w:rsidR="00C70AAA">
        <w:rPr>
          <w:rFonts w:ascii="Calibri" w:eastAsia="Times New Roman" w:hAnsi="Calibri" w:cs="Calibri"/>
          <w:color w:val="000000"/>
        </w:rPr>
        <w:t xml:space="preserve"> </w:t>
      </w:r>
      <w:r w:rsidR="000C01E3">
        <w:rPr>
          <w:rFonts w:ascii="Calibri" w:eastAsia="Times New Roman" w:hAnsi="Calibri" w:cs="Calibri"/>
          <w:color w:val="000000"/>
        </w:rPr>
        <w:t xml:space="preserve">have </w:t>
      </w:r>
      <w:r w:rsidR="00C87A94">
        <w:rPr>
          <w:rFonts w:ascii="Calibri" w:eastAsia="Times New Roman" w:hAnsi="Calibri" w:cs="Calibri"/>
          <w:color w:val="000000"/>
        </w:rPr>
        <w:t>not gone through an</w:t>
      </w:r>
      <w:r w:rsidR="000C01E3">
        <w:rPr>
          <w:rFonts w:ascii="Calibri" w:eastAsia="Times New Roman" w:hAnsi="Calibri" w:cs="Calibri"/>
          <w:color w:val="000000"/>
        </w:rPr>
        <w:t xml:space="preserve"> analog to digital </w:t>
      </w:r>
      <w:r w:rsidR="00C87A94">
        <w:rPr>
          <w:rFonts w:ascii="Calibri" w:eastAsia="Times New Roman" w:hAnsi="Calibri" w:cs="Calibri"/>
          <w:color w:val="000000"/>
        </w:rPr>
        <w:t xml:space="preserve">broadcast </w:t>
      </w:r>
      <w:r w:rsidR="000C01E3">
        <w:rPr>
          <w:rFonts w:ascii="Calibri" w:eastAsia="Times New Roman" w:hAnsi="Calibri" w:cs="Calibri"/>
          <w:color w:val="000000"/>
        </w:rPr>
        <w:t>conversion</w:t>
      </w:r>
      <w:r w:rsidR="00C70AAA">
        <w:rPr>
          <w:rFonts w:ascii="Calibri" w:eastAsia="Times New Roman" w:hAnsi="Calibri" w:cs="Calibri"/>
          <w:color w:val="000000"/>
        </w:rPr>
        <w:t xml:space="preserve">.  </w:t>
      </w:r>
    </w:p>
    <w:p w14:paraId="0787C3F2" w14:textId="77777777" w:rsidR="00A04A88" w:rsidRDefault="00A04A88" w:rsidP="00AF0E8B">
      <w:pPr>
        <w:spacing w:after="0" w:line="240" w:lineRule="auto"/>
        <w:rPr>
          <w:rFonts w:ascii="Calibri" w:eastAsia="Times New Roman" w:hAnsi="Calibri" w:cs="Calibri"/>
          <w:color w:val="000000"/>
        </w:rPr>
      </w:pPr>
    </w:p>
    <w:p w14:paraId="409918B9" w14:textId="7E865FC2" w:rsidR="00AF0E8B" w:rsidRDefault="00C70AAA" w:rsidP="00AF0E8B">
      <w:pPr>
        <w:spacing w:after="0" w:line="240" w:lineRule="auto"/>
        <w:rPr>
          <w:rFonts w:ascii="Calibri" w:eastAsia="Times New Roman" w:hAnsi="Calibri" w:cs="Calibri"/>
          <w:color w:val="000000"/>
        </w:rPr>
      </w:pPr>
      <w:r>
        <w:rPr>
          <w:rFonts w:ascii="Calibri" w:eastAsia="Times New Roman" w:hAnsi="Calibri" w:cs="Calibri"/>
          <w:color w:val="000000"/>
        </w:rPr>
        <w:t>U</w:t>
      </w:r>
      <w:r w:rsidR="000C01E3">
        <w:rPr>
          <w:rFonts w:ascii="Calibri" w:eastAsia="Times New Roman" w:hAnsi="Calibri" w:cs="Calibri"/>
          <w:color w:val="000000"/>
        </w:rPr>
        <w:t>nlike the U.S.</w:t>
      </w:r>
      <w:r>
        <w:rPr>
          <w:rFonts w:ascii="Calibri" w:eastAsia="Times New Roman" w:hAnsi="Calibri" w:cs="Calibri"/>
          <w:color w:val="000000"/>
        </w:rPr>
        <w:t>,</w:t>
      </w:r>
      <w:r w:rsidR="000C01E3">
        <w:rPr>
          <w:rFonts w:ascii="Calibri" w:eastAsia="Times New Roman" w:hAnsi="Calibri" w:cs="Calibri"/>
          <w:color w:val="000000"/>
        </w:rPr>
        <w:t xml:space="preserve"> you </w:t>
      </w:r>
      <w:r w:rsidR="00371510">
        <w:rPr>
          <w:rFonts w:ascii="Calibri" w:eastAsia="Times New Roman" w:hAnsi="Calibri" w:cs="Calibri"/>
          <w:color w:val="000000"/>
        </w:rPr>
        <w:t xml:space="preserve">could </w:t>
      </w:r>
      <w:r w:rsidR="008C69E2">
        <w:rPr>
          <w:rFonts w:ascii="Calibri" w:eastAsia="Times New Roman" w:hAnsi="Calibri" w:cs="Calibri"/>
          <w:color w:val="000000"/>
        </w:rPr>
        <w:t>pursue</w:t>
      </w:r>
      <w:r w:rsidR="000C01E3">
        <w:rPr>
          <w:rFonts w:ascii="Calibri" w:eastAsia="Times New Roman" w:hAnsi="Calibri" w:cs="Calibri"/>
          <w:color w:val="000000"/>
        </w:rPr>
        <w:t xml:space="preserve"> </w:t>
      </w:r>
      <w:r w:rsidR="00C87A94">
        <w:rPr>
          <w:rFonts w:ascii="Calibri" w:eastAsia="Times New Roman" w:hAnsi="Calibri" w:cs="Calibri"/>
          <w:color w:val="000000"/>
        </w:rPr>
        <w:t>your</w:t>
      </w:r>
      <w:r w:rsidR="000C01E3">
        <w:rPr>
          <w:rFonts w:ascii="Calibri" w:eastAsia="Times New Roman" w:hAnsi="Calibri" w:cs="Calibri"/>
          <w:color w:val="000000"/>
        </w:rPr>
        <w:t xml:space="preserve"> DTV transition while clearing 700 MHz and </w:t>
      </w:r>
      <w:r>
        <w:rPr>
          <w:rFonts w:ascii="Calibri" w:eastAsia="Times New Roman" w:hAnsi="Calibri" w:cs="Calibri"/>
          <w:color w:val="000000"/>
        </w:rPr>
        <w:t>implementing an incentive auction to open the</w:t>
      </w:r>
      <w:r w:rsidR="000C01E3">
        <w:rPr>
          <w:rFonts w:ascii="Calibri" w:eastAsia="Times New Roman" w:hAnsi="Calibri" w:cs="Calibri"/>
          <w:color w:val="000000"/>
        </w:rPr>
        <w:t xml:space="preserve"> 6</w:t>
      </w:r>
      <w:r w:rsidR="007F3A5F">
        <w:rPr>
          <w:rFonts w:ascii="Calibri" w:eastAsia="Times New Roman" w:hAnsi="Calibri" w:cs="Calibri"/>
          <w:color w:val="000000"/>
        </w:rPr>
        <w:t>00</w:t>
      </w:r>
      <w:r w:rsidR="000C01E3">
        <w:rPr>
          <w:rFonts w:ascii="Calibri" w:eastAsia="Times New Roman" w:hAnsi="Calibri" w:cs="Calibri"/>
          <w:color w:val="000000"/>
        </w:rPr>
        <w:t xml:space="preserve"> MHz </w:t>
      </w:r>
      <w:r>
        <w:rPr>
          <w:rFonts w:ascii="Calibri" w:eastAsia="Times New Roman" w:hAnsi="Calibri" w:cs="Calibri"/>
          <w:color w:val="000000"/>
        </w:rPr>
        <w:t xml:space="preserve">band </w:t>
      </w:r>
      <w:r w:rsidR="000C01E3">
        <w:rPr>
          <w:rFonts w:ascii="Calibri" w:eastAsia="Times New Roman" w:hAnsi="Calibri" w:cs="Calibri"/>
          <w:color w:val="000000"/>
        </w:rPr>
        <w:t xml:space="preserve">for mobile use in one step.  </w:t>
      </w:r>
      <w:r w:rsidR="00734F3A">
        <w:rPr>
          <w:rFonts w:ascii="Calibri" w:eastAsia="Times New Roman" w:hAnsi="Calibri" w:cs="Calibri"/>
          <w:color w:val="000000"/>
        </w:rPr>
        <w:t xml:space="preserve">This would avoid a so-called double-hop, or requiring broadcasters to be reassigned licenses </w:t>
      </w:r>
      <w:r w:rsidR="008C69E2">
        <w:rPr>
          <w:rFonts w:ascii="Calibri" w:eastAsia="Times New Roman" w:hAnsi="Calibri" w:cs="Calibri"/>
          <w:color w:val="000000"/>
        </w:rPr>
        <w:t xml:space="preserve">and migrate </w:t>
      </w:r>
      <w:r w:rsidR="00734F3A">
        <w:rPr>
          <w:rFonts w:ascii="Calibri" w:eastAsia="Times New Roman" w:hAnsi="Calibri" w:cs="Calibri"/>
          <w:color w:val="000000"/>
        </w:rPr>
        <w:t xml:space="preserve">twice.  </w:t>
      </w:r>
      <w:r>
        <w:rPr>
          <w:rFonts w:ascii="Calibri" w:eastAsia="Times New Roman" w:hAnsi="Calibri" w:cs="Calibri"/>
          <w:color w:val="000000"/>
        </w:rPr>
        <w:t>Ultimately, with an incentive auction, you w</w:t>
      </w:r>
      <w:r w:rsidR="00CB5D86">
        <w:rPr>
          <w:rFonts w:ascii="Calibri" w:eastAsia="Times New Roman" w:hAnsi="Calibri" w:cs="Calibri"/>
          <w:color w:val="000000"/>
        </w:rPr>
        <w:t>ould</w:t>
      </w:r>
      <w:r w:rsidR="007F3A5F">
        <w:rPr>
          <w:rFonts w:ascii="Calibri" w:eastAsia="Times New Roman" w:hAnsi="Calibri" w:cs="Calibri"/>
          <w:color w:val="000000"/>
        </w:rPr>
        <w:t xml:space="preserve"> provid</w:t>
      </w:r>
      <w:r>
        <w:rPr>
          <w:rFonts w:ascii="Calibri" w:eastAsia="Times New Roman" w:hAnsi="Calibri" w:cs="Calibri"/>
          <w:color w:val="000000"/>
        </w:rPr>
        <w:t>e</w:t>
      </w:r>
      <w:r w:rsidR="007F3A5F">
        <w:rPr>
          <w:rFonts w:ascii="Calibri" w:eastAsia="Times New Roman" w:hAnsi="Calibri" w:cs="Calibri"/>
          <w:color w:val="000000"/>
        </w:rPr>
        <w:t xml:space="preserve"> the flexibility </w:t>
      </w:r>
      <w:r>
        <w:rPr>
          <w:rFonts w:ascii="Calibri" w:eastAsia="Times New Roman" w:hAnsi="Calibri" w:cs="Calibri"/>
          <w:color w:val="000000"/>
        </w:rPr>
        <w:t>to</w:t>
      </w:r>
      <w:r w:rsidR="007F3A5F">
        <w:rPr>
          <w:rFonts w:ascii="Calibri" w:eastAsia="Times New Roman" w:hAnsi="Calibri" w:cs="Calibri"/>
          <w:color w:val="000000"/>
        </w:rPr>
        <w:t xml:space="preserve"> allow your </w:t>
      </w:r>
      <w:r w:rsidR="008C69E2">
        <w:rPr>
          <w:rFonts w:ascii="Calibri" w:eastAsia="Times New Roman" w:hAnsi="Calibri" w:cs="Calibri"/>
          <w:color w:val="000000"/>
        </w:rPr>
        <w:t xml:space="preserve">own </w:t>
      </w:r>
      <w:r w:rsidR="007F3A5F">
        <w:rPr>
          <w:rFonts w:ascii="Calibri" w:eastAsia="Times New Roman" w:hAnsi="Calibri" w:cs="Calibri"/>
          <w:color w:val="000000"/>
        </w:rPr>
        <w:t>industries to determine how valuable spectrum resources should be used</w:t>
      </w:r>
      <w:r>
        <w:rPr>
          <w:rFonts w:ascii="Calibri" w:eastAsia="Times New Roman" w:hAnsi="Calibri" w:cs="Calibri"/>
          <w:color w:val="000000"/>
        </w:rPr>
        <w:t xml:space="preserve">, while </w:t>
      </w:r>
      <w:r w:rsidR="00480346">
        <w:rPr>
          <w:rFonts w:ascii="Calibri" w:eastAsia="Times New Roman" w:hAnsi="Calibri" w:cs="Calibri"/>
          <w:color w:val="000000"/>
        </w:rPr>
        <w:t xml:space="preserve">potentially </w:t>
      </w:r>
      <w:r>
        <w:rPr>
          <w:rFonts w:ascii="Calibri" w:eastAsia="Times New Roman" w:hAnsi="Calibri" w:cs="Calibri"/>
          <w:color w:val="000000"/>
        </w:rPr>
        <w:t>providing funds for your broadcast industry</w:t>
      </w:r>
      <w:r w:rsidR="007F3A5F">
        <w:rPr>
          <w:rFonts w:ascii="Calibri" w:eastAsia="Times New Roman" w:hAnsi="Calibri" w:cs="Calibri"/>
          <w:color w:val="000000"/>
        </w:rPr>
        <w:t>.</w:t>
      </w:r>
    </w:p>
    <w:p w14:paraId="4C5652C3" w14:textId="77777777" w:rsidR="007F3A5F" w:rsidRDefault="007F3A5F" w:rsidP="00AF0E8B">
      <w:pPr>
        <w:spacing w:after="0" w:line="240" w:lineRule="auto"/>
        <w:rPr>
          <w:rFonts w:ascii="Calibri" w:eastAsia="Times New Roman" w:hAnsi="Calibri" w:cs="Calibri"/>
          <w:color w:val="000000"/>
        </w:rPr>
      </w:pPr>
    </w:p>
    <w:p w14:paraId="26B1EFB6" w14:textId="64CDB47F" w:rsidR="0010157B" w:rsidRPr="0010157B" w:rsidRDefault="007F3A5F" w:rsidP="00C70AAA">
      <w:pPr>
        <w:spacing w:after="0" w:line="240" w:lineRule="auto"/>
      </w:pPr>
      <w:r>
        <w:rPr>
          <w:rFonts w:ascii="Calibri" w:eastAsia="Times New Roman" w:hAnsi="Calibri" w:cs="Calibri"/>
          <w:color w:val="000000"/>
        </w:rPr>
        <w:t xml:space="preserve">I thank you </w:t>
      </w:r>
      <w:r w:rsidR="00324426">
        <w:rPr>
          <w:rFonts w:ascii="Calibri" w:eastAsia="Times New Roman" w:hAnsi="Calibri" w:cs="Calibri"/>
          <w:color w:val="000000"/>
        </w:rPr>
        <w:t xml:space="preserve">for </w:t>
      </w:r>
      <w:r>
        <w:rPr>
          <w:rFonts w:ascii="Calibri" w:eastAsia="Times New Roman" w:hAnsi="Calibri" w:cs="Calibri"/>
          <w:color w:val="000000"/>
        </w:rPr>
        <w:t>listening to my thoughts about our broadcast incentive auction and I will turn the floor over to the expert panel to discuss the possibilities of 600 MHz throughout the Latin America region.</w:t>
      </w:r>
      <w:r w:rsidR="00C70AAA" w:rsidRPr="0010157B">
        <w:t xml:space="preserve"> </w:t>
      </w:r>
    </w:p>
    <w:sectPr w:rsidR="0010157B" w:rsidRPr="0010157B" w:rsidSect="004D39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F1EB" w14:textId="77777777" w:rsidR="00C57642" w:rsidRDefault="00C57642" w:rsidP="00C57642">
      <w:pPr>
        <w:spacing w:after="0" w:line="240" w:lineRule="auto"/>
      </w:pPr>
      <w:r>
        <w:separator/>
      </w:r>
    </w:p>
  </w:endnote>
  <w:endnote w:type="continuationSeparator" w:id="0">
    <w:p w14:paraId="3EA93550" w14:textId="77777777" w:rsidR="00C57642" w:rsidRDefault="00C57642" w:rsidP="00C5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A723" w14:textId="77777777" w:rsidR="000707B4" w:rsidRDefault="00070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836893"/>
      <w:docPartObj>
        <w:docPartGallery w:val="Page Numbers (Bottom of Page)"/>
        <w:docPartUnique/>
      </w:docPartObj>
    </w:sdtPr>
    <w:sdtEndPr>
      <w:rPr>
        <w:noProof/>
      </w:rPr>
    </w:sdtEndPr>
    <w:sdtContent>
      <w:p w14:paraId="4A7C670B" w14:textId="33A2D362" w:rsidR="00AB2197" w:rsidRDefault="00AB2197">
        <w:pPr>
          <w:pStyle w:val="Footer"/>
          <w:jc w:val="center"/>
        </w:pPr>
        <w:r>
          <w:fldChar w:fldCharType="begin"/>
        </w:r>
        <w:r>
          <w:instrText xml:space="preserve"> PAGE   \* MERGEFORMAT </w:instrText>
        </w:r>
        <w:r>
          <w:fldChar w:fldCharType="separate"/>
        </w:r>
        <w:r w:rsidR="003034A3">
          <w:rPr>
            <w:noProof/>
          </w:rPr>
          <w:t>1</w:t>
        </w:r>
        <w:r>
          <w:rPr>
            <w:noProof/>
          </w:rPr>
          <w:fldChar w:fldCharType="end"/>
        </w:r>
      </w:p>
    </w:sdtContent>
  </w:sdt>
  <w:p w14:paraId="2189DC73" w14:textId="77777777" w:rsidR="00AB2197" w:rsidRDefault="00AB2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7ACD" w14:textId="77777777" w:rsidR="000707B4" w:rsidRDefault="00070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3C0EF" w14:textId="77777777" w:rsidR="00C57642" w:rsidRDefault="00C57642" w:rsidP="00C57642">
      <w:pPr>
        <w:spacing w:after="0" w:line="240" w:lineRule="auto"/>
      </w:pPr>
      <w:r>
        <w:separator/>
      </w:r>
    </w:p>
  </w:footnote>
  <w:footnote w:type="continuationSeparator" w:id="0">
    <w:p w14:paraId="267D1700" w14:textId="77777777" w:rsidR="00C57642" w:rsidRDefault="00C57642" w:rsidP="00C57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BB9B" w14:textId="77777777" w:rsidR="000707B4" w:rsidRDefault="00070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7E8B" w14:textId="77777777" w:rsidR="000707B4" w:rsidRDefault="00070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3B0D" w14:textId="77777777" w:rsidR="000707B4" w:rsidRDefault="00070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7B"/>
    <w:rsid w:val="000707B4"/>
    <w:rsid w:val="0007604D"/>
    <w:rsid w:val="0009073C"/>
    <w:rsid w:val="000C01E3"/>
    <w:rsid w:val="000F5D0B"/>
    <w:rsid w:val="0010157B"/>
    <w:rsid w:val="00140A89"/>
    <w:rsid w:val="001A29FA"/>
    <w:rsid w:val="001C4CE0"/>
    <w:rsid w:val="001C6856"/>
    <w:rsid w:val="00244525"/>
    <w:rsid w:val="002973A2"/>
    <w:rsid w:val="002B6464"/>
    <w:rsid w:val="002C783C"/>
    <w:rsid w:val="00300711"/>
    <w:rsid w:val="003034A3"/>
    <w:rsid w:val="00311863"/>
    <w:rsid w:val="00324426"/>
    <w:rsid w:val="00325647"/>
    <w:rsid w:val="00341D0D"/>
    <w:rsid w:val="00371510"/>
    <w:rsid w:val="003B2768"/>
    <w:rsid w:val="003C14C8"/>
    <w:rsid w:val="003F784A"/>
    <w:rsid w:val="0046207C"/>
    <w:rsid w:val="00480346"/>
    <w:rsid w:val="004B2586"/>
    <w:rsid w:val="004D3974"/>
    <w:rsid w:val="00506640"/>
    <w:rsid w:val="0051514D"/>
    <w:rsid w:val="0056432F"/>
    <w:rsid w:val="005864A7"/>
    <w:rsid w:val="005C4E6B"/>
    <w:rsid w:val="005D1320"/>
    <w:rsid w:val="005D60B7"/>
    <w:rsid w:val="005E732D"/>
    <w:rsid w:val="0060172D"/>
    <w:rsid w:val="006450CE"/>
    <w:rsid w:val="006F3FA3"/>
    <w:rsid w:val="0072115C"/>
    <w:rsid w:val="00734F3A"/>
    <w:rsid w:val="0076211A"/>
    <w:rsid w:val="00784BA6"/>
    <w:rsid w:val="007A6EE9"/>
    <w:rsid w:val="007D2DDE"/>
    <w:rsid w:val="007F3A5F"/>
    <w:rsid w:val="00810C9C"/>
    <w:rsid w:val="00834781"/>
    <w:rsid w:val="008B225D"/>
    <w:rsid w:val="008C69E2"/>
    <w:rsid w:val="009004ED"/>
    <w:rsid w:val="0092493F"/>
    <w:rsid w:val="009262C9"/>
    <w:rsid w:val="009604FF"/>
    <w:rsid w:val="00983174"/>
    <w:rsid w:val="009B5AEA"/>
    <w:rsid w:val="009B5B4B"/>
    <w:rsid w:val="00A04A88"/>
    <w:rsid w:val="00A57514"/>
    <w:rsid w:val="00A65AB4"/>
    <w:rsid w:val="00A733CF"/>
    <w:rsid w:val="00A87D39"/>
    <w:rsid w:val="00AA2060"/>
    <w:rsid w:val="00AB2197"/>
    <w:rsid w:val="00AB24FF"/>
    <w:rsid w:val="00AC2400"/>
    <w:rsid w:val="00AF0E8B"/>
    <w:rsid w:val="00AF6735"/>
    <w:rsid w:val="00B51BFC"/>
    <w:rsid w:val="00B630A2"/>
    <w:rsid w:val="00B8549D"/>
    <w:rsid w:val="00BA441E"/>
    <w:rsid w:val="00BE5BE2"/>
    <w:rsid w:val="00C57642"/>
    <w:rsid w:val="00C70AAA"/>
    <w:rsid w:val="00C87A94"/>
    <w:rsid w:val="00CB2696"/>
    <w:rsid w:val="00CB5D86"/>
    <w:rsid w:val="00D07E73"/>
    <w:rsid w:val="00D4673E"/>
    <w:rsid w:val="00DC184F"/>
    <w:rsid w:val="00DF5285"/>
    <w:rsid w:val="00E278F3"/>
    <w:rsid w:val="00E545B9"/>
    <w:rsid w:val="00EB407A"/>
    <w:rsid w:val="00ED55E1"/>
    <w:rsid w:val="00F506BB"/>
    <w:rsid w:val="00F616D7"/>
    <w:rsid w:val="00F92CD7"/>
    <w:rsid w:val="00F9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642"/>
    <w:rPr>
      <w:sz w:val="20"/>
      <w:szCs w:val="20"/>
    </w:rPr>
  </w:style>
  <w:style w:type="character" w:styleId="FootnoteReference">
    <w:name w:val="footnote reference"/>
    <w:basedOn w:val="DefaultParagraphFont"/>
    <w:uiPriority w:val="99"/>
    <w:semiHidden/>
    <w:unhideWhenUsed/>
    <w:rsid w:val="00C57642"/>
    <w:rPr>
      <w:vertAlign w:val="superscript"/>
    </w:rPr>
  </w:style>
  <w:style w:type="character" w:styleId="Hyperlink">
    <w:name w:val="Hyperlink"/>
    <w:basedOn w:val="DefaultParagraphFont"/>
    <w:uiPriority w:val="99"/>
    <w:unhideWhenUsed/>
    <w:rsid w:val="00C57642"/>
    <w:rPr>
      <w:color w:val="0563C1" w:themeColor="hyperlink"/>
      <w:u w:val="single"/>
    </w:rPr>
  </w:style>
  <w:style w:type="paragraph" w:styleId="Header">
    <w:name w:val="header"/>
    <w:basedOn w:val="Normal"/>
    <w:link w:val="HeaderChar"/>
    <w:uiPriority w:val="99"/>
    <w:unhideWhenUsed/>
    <w:rsid w:val="00AB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97"/>
  </w:style>
  <w:style w:type="paragraph" w:styleId="Footer">
    <w:name w:val="footer"/>
    <w:basedOn w:val="Normal"/>
    <w:link w:val="FooterChar"/>
    <w:uiPriority w:val="99"/>
    <w:unhideWhenUsed/>
    <w:rsid w:val="00AB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97"/>
  </w:style>
  <w:style w:type="paragraph" w:styleId="BalloonText">
    <w:name w:val="Balloon Text"/>
    <w:basedOn w:val="Normal"/>
    <w:link w:val="BalloonTextChar"/>
    <w:uiPriority w:val="99"/>
    <w:semiHidden/>
    <w:unhideWhenUsed/>
    <w:rsid w:val="00AB2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97"/>
    <w:rPr>
      <w:rFonts w:ascii="Segoe UI" w:hAnsi="Segoe UI" w:cs="Segoe UI"/>
      <w:sz w:val="18"/>
      <w:szCs w:val="18"/>
    </w:rPr>
  </w:style>
  <w:style w:type="character" w:styleId="CommentReference">
    <w:name w:val="annotation reference"/>
    <w:basedOn w:val="DefaultParagraphFont"/>
    <w:uiPriority w:val="99"/>
    <w:semiHidden/>
    <w:unhideWhenUsed/>
    <w:rsid w:val="00AB2197"/>
    <w:rPr>
      <w:sz w:val="16"/>
      <w:szCs w:val="16"/>
    </w:rPr>
  </w:style>
  <w:style w:type="paragraph" w:styleId="CommentText">
    <w:name w:val="annotation text"/>
    <w:basedOn w:val="Normal"/>
    <w:link w:val="CommentTextChar"/>
    <w:uiPriority w:val="99"/>
    <w:semiHidden/>
    <w:unhideWhenUsed/>
    <w:rsid w:val="00AB2197"/>
    <w:pPr>
      <w:spacing w:line="240" w:lineRule="auto"/>
    </w:pPr>
    <w:rPr>
      <w:sz w:val="20"/>
      <w:szCs w:val="20"/>
    </w:rPr>
  </w:style>
  <w:style w:type="character" w:customStyle="1" w:styleId="CommentTextChar">
    <w:name w:val="Comment Text Char"/>
    <w:basedOn w:val="DefaultParagraphFont"/>
    <w:link w:val="CommentText"/>
    <w:uiPriority w:val="99"/>
    <w:semiHidden/>
    <w:rsid w:val="00AB2197"/>
    <w:rPr>
      <w:sz w:val="20"/>
      <w:szCs w:val="20"/>
    </w:rPr>
  </w:style>
  <w:style w:type="paragraph" w:styleId="CommentSubject">
    <w:name w:val="annotation subject"/>
    <w:basedOn w:val="CommentText"/>
    <w:next w:val="CommentText"/>
    <w:link w:val="CommentSubjectChar"/>
    <w:uiPriority w:val="99"/>
    <w:semiHidden/>
    <w:unhideWhenUsed/>
    <w:rsid w:val="00AB2197"/>
    <w:rPr>
      <w:b/>
      <w:bCs/>
    </w:rPr>
  </w:style>
  <w:style w:type="character" w:customStyle="1" w:styleId="CommentSubjectChar">
    <w:name w:val="Comment Subject Char"/>
    <w:basedOn w:val="CommentTextChar"/>
    <w:link w:val="CommentSubject"/>
    <w:uiPriority w:val="99"/>
    <w:semiHidden/>
    <w:rsid w:val="00AB21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642"/>
    <w:rPr>
      <w:sz w:val="20"/>
      <w:szCs w:val="20"/>
    </w:rPr>
  </w:style>
  <w:style w:type="character" w:styleId="FootnoteReference">
    <w:name w:val="footnote reference"/>
    <w:basedOn w:val="DefaultParagraphFont"/>
    <w:uiPriority w:val="99"/>
    <w:semiHidden/>
    <w:unhideWhenUsed/>
    <w:rsid w:val="00C57642"/>
    <w:rPr>
      <w:vertAlign w:val="superscript"/>
    </w:rPr>
  </w:style>
  <w:style w:type="character" w:styleId="Hyperlink">
    <w:name w:val="Hyperlink"/>
    <w:basedOn w:val="DefaultParagraphFont"/>
    <w:uiPriority w:val="99"/>
    <w:unhideWhenUsed/>
    <w:rsid w:val="00C57642"/>
    <w:rPr>
      <w:color w:val="0563C1" w:themeColor="hyperlink"/>
      <w:u w:val="single"/>
    </w:rPr>
  </w:style>
  <w:style w:type="paragraph" w:styleId="Header">
    <w:name w:val="header"/>
    <w:basedOn w:val="Normal"/>
    <w:link w:val="HeaderChar"/>
    <w:uiPriority w:val="99"/>
    <w:unhideWhenUsed/>
    <w:rsid w:val="00AB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97"/>
  </w:style>
  <w:style w:type="paragraph" w:styleId="Footer">
    <w:name w:val="footer"/>
    <w:basedOn w:val="Normal"/>
    <w:link w:val="FooterChar"/>
    <w:uiPriority w:val="99"/>
    <w:unhideWhenUsed/>
    <w:rsid w:val="00AB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97"/>
  </w:style>
  <w:style w:type="paragraph" w:styleId="BalloonText">
    <w:name w:val="Balloon Text"/>
    <w:basedOn w:val="Normal"/>
    <w:link w:val="BalloonTextChar"/>
    <w:uiPriority w:val="99"/>
    <w:semiHidden/>
    <w:unhideWhenUsed/>
    <w:rsid w:val="00AB2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97"/>
    <w:rPr>
      <w:rFonts w:ascii="Segoe UI" w:hAnsi="Segoe UI" w:cs="Segoe UI"/>
      <w:sz w:val="18"/>
      <w:szCs w:val="18"/>
    </w:rPr>
  </w:style>
  <w:style w:type="character" w:styleId="CommentReference">
    <w:name w:val="annotation reference"/>
    <w:basedOn w:val="DefaultParagraphFont"/>
    <w:uiPriority w:val="99"/>
    <w:semiHidden/>
    <w:unhideWhenUsed/>
    <w:rsid w:val="00AB2197"/>
    <w:rPr>
      <w:sz w:val="16"/>
      <w:szCs w:val="16"/>
    </w:rPr>
  </w:style>
  <w:style w:type="paragraph" w:styleId="CommentText">
    <w:name w:val="annotation text"/>
    <w:basedOn w:val="Normal"/>
    <w:link w:val="CommentTextChar"/>
    <w:uiPriority w:val="99"/>
    <w:semiHidden/>
    <w:unhideWhenUsed/>
    <w:rsid w:val="00AB2197"/>
    <w:pPr>
      <w:spacing w:line="240" w:lineRule="auto"/>
    </w:pPr>
    <w:rPr>
      <w:sz w:val="20"/>
      <w:szCs w:val="20"/>
    </w:rPr>
  </w:style>
  <w:style w:type="character" w:customStyle="1" w:styleId="CommentTextChar">
    <w:name w:val="Comment Text Char"/>
    <w:basedOn w:val="DefaultParagraphFont"/>
    <w:link w:val="CommentText"/>
    <w:uiPriority w:val="99"/>
    <w:semiHidden/>
    <w:rsid w:val="00AB2197"/>
    <w:rPr>
      <w:sz w:val="20"/>
      <w:szCs w:val="20"/>
    </w:rPr>
  </w:style>
  <w:style w:type="paragraph" w:styleId="CommentSubject">
    <w:name w:val="annotation subject"/>
    <w:basedOn w:val="CommentText"/>
    <w:next w:val="CommentText"/>
    <w:link w:val="CommentSubjectChar"/>
    <w:uiPriority w:val="99"/>
    <w:semiHidden/>
    <w:unhideWhenUsed/>
    <w:rsid w:val="00AB2197"/>
    <w:rPr>
      <w:b/>
      <w:bCs/>
    </w:rPr>
  </w:style>
  <w:style w:type="character" w:customStyle="1" w:styleId="CommentSubjectChar">
    <w:name w:val="Comment Subject Char"/>
    <w:basedOn w:val="CommentTextChar"/>
    <w:link w:val="CommentSubject"/>
    <w:uiPriority w:val="99"/>
    <w:semiHidden/>
    <w:rsid w:val="00AB2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10796</Characters>
  <Application>Microsoft Office Word</Application>
  <DocSecurity>0</DocSecurity>
  <Lines>157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2017-08-31T12:51:00Z</cp:lastPrinted>
  <dcterms:created xsi:type="dcterms:W3CDTF">2017-09-07T20:31:00Z</dcterms:created>
  <dcterms:modified xsi:type="dcterms:W3CDTF">2017-09-07T20:31:00Z</dcterms:modified>
  <cp:category> </cp:category>
  <cp:contentStatus> </cp:contentStatus>
</cp:coreProperties>
</file>