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5F2D31" w:rsidRPr="008F78D8" w14:paraId="480E6FA7" w14:textId="77777777" w:rsidTr="00060158">
        <w:trPr>
          <w:trHeight w:val="2181"/>
        </w:trPr>
        <w:tc>
          <w:tcPr>
            <w:tcW w:w="8856" w:type="dxa"/>
          </w:tcPr>
          <w:p w14:paraId="36681AB9" w14:textId="77777777" w:rsidR="005F2D31" w:rsidRDefault="005F2D31" w:rsidP="0006015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23C6CFC3" wp14:editId="1D1D3499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D5EBDF" w14:textId="77777777" w:rsidR="005F2D31" w:rsidRDefault="005F2D31" w:rsidP="00060158">
            <w:pPr>
              <w:rPr>
                <w:b/>
                <w:bCs/>
              </w:rPr>
            </w:pPr>
          </w:p>
          <w:p w14:paraId="73C69A7B" w14:textId="77777777" w:rsidR="005F2D31" w:rsidRPr="008A3940" w:rsidRDefault="005F2D31" w:rsidP="00060158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5216409" w14:textId="77777777" w:rsidR="005F2D31" w:rsidRPr="008A3940" w:rsidRDefault="00C43642" w:rsidP="000601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5F2D31" w:rsidRPr="008A3940">
              <w:rPr>
                <w:bCs/>
                <w:sz w:val="22"/>
                <w:szCs w:val="22"/>
              </w:rPr>
              <w:t xml:space="preserve">, </w:t>
            </w:r>
            <w:r w:rsidR="005F2D31">
              <w:rPr>
                <w:bCs/>
                <w:sz w:val="22"/>
                <w:szCs w:val="22"/>
              </w:rPr>
              <w:t>(</w:t>
            </w:r>
            <w:r w:rsidR="005F2D31" w:rsidRPr="008A3940">
              <w:rPr>
                <w:bCs/>
                <w:sz w:val="22"/>
                <w:szCs w:val="22"/>
              </w:rPr>
              <w:t>202</w:t>
            </w:r>
            <w:r w:rsidR="005F2D31">
              <w:rPr>
                <w:bCs/>
                <w:sz w:val="22"/>
                <w:szCs w:val="22"/>
              </w:rPr>
              <w:t xml:space="preserve">) </w:t>
            </w:r>
            <w:r w:rsidR="005F2D31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0536</w:t>
            </w:r>
          </w:p>
          <w:p w14:paraId="0D0770C9" w14:textId="77777777" w:rsidR="005F2D31" w:rsidRPr="008A3940" w:rsidRDefault="00C43642" w:rsidP="000601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="005F2D31" w:rsidRPr="008A3940">
              <w:rPr>
                <w:bCs/>
                <w:sz w:val="22"/>
                <w:szCs w:val="22"/>
              </w:rPr>
              <w:t>@fcc.gov</w:t>
            </w:r>
          </w:p>
          <w:p w14:paraId="717E7561" w14:textId="77777777" w:rsidR="005F2D31" w:rsidRPr="008A3940" w:rsidRDefault="005F2D31" w:rsidP="00060158">
            <w:pPr>
              <w:rPr>
                <w:bCs/>
                <w:sz w:val="22"/>
                <w:szCs w:val="22"/>
              </w:rPr>
            </w:pPr>
          </w:p>
          <w:p w14:paraId="1B6A0A71" w14:textId="77777777" w:rsidR="005F2D31" w:rsidRPr="008A3940" w:rsidRDefault="005F2D31" w:rsidP="00060158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4E1F62CC" w14:textId="77777777" w:rsidR="005F2D31" w:rsidRDefault="005F2D31" w:rsidP="000601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51E0C78" w14:textId="77777777" w:rsidR="005F2D31" w:rsidRDefault="00BF16A1" w:rsidP="00773C5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</w:t>
            </w:r>
            <w:r w:rsidR="003B0C2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PAI</w:t>
            </w:r>
            <w:r w:rsidR="003B0C2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AND</w:t>
            </w:r>
            <w:r w:rsidR="003B0C2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COMMISSIONER</w:t>
            </w:r>
            <w:r w:rsidR="003B0C2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CLYBURN</w:t>
            </w:r>
            <w:r w:rsidR="003B0C27">
              <w:rPr>
                <w:b/>
                <w:bCs/>
                <w:sz w:val="26"/>
                <w:szCs w:val="26"/>
              </w:rPr>
              <w:t xml:space="preserve"> </w:t>
            </w:r>
            <w:r w:rsidR="00A53E2B">
              <w:rPr>
                <w:b/>
                <w:bCs/>
                <w:sz w:val="26"/>
                <w:szCs w:val="26"/>
              </w:rPr>
              <w:t xml:space="preserve">GET FIRSTHAND </w:t>
            </w:r>
            <w:r w:rsidR="009509A0">
              <w:rPr>
                <w:b/>
                <w:bCs/>
                <w:sz w:val="26"/>
                <w:szCs w:val="26"/>
              </w:rPr>
              <w:t>LOOK AT</w:t>
            </w:r>
            <w:r w:rsidR="00A53E2B">
              <w:rPr>
                <w:b/>
                <w:bCs/>
                <w:sz w:val="26"/>
                <w:szCs w:val="26"/>
              </w:rPr>
              <w:t xml:space="preserve"> HURRICANE IRMA RECOVERY EFFORTS</w:t>
            </w:r>
          </w:p>
          <w:p w14:paraId="0CD121B4" w14:textId="19D19CD5" w:rsidR="00BF16A1" w:rsidRPr="00BF16A1" w:rsidRDefault="00BF16A1" w:rsidP="00060158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Bipartisan </w:t>
            </w:r>
            <w:r w:rsidR="007A73C4">
              <w:rPr>
                <w:b/>
                <w:bCs/>
                <w:i/>
                <w:sz w:val="26"/>
                <w:szCs w:val="26"/>
              </w:rPr>
              <w:t xml:space="preserve">FCC </w:t>
            </w:r>
            <w:r>
              <w:rPr>
                <w:b/>
                <w:bCs/>
                <w:i/>
                <w:sz w:val="26"/>
                <w:szCs w:val="26"/>
              </w:rPr>
              <w:t xml:space="preserve">Delegation </w:t>
            </w:r>
            <w:r w:rsidR="00B574E8">
              <w:rPr>
                <w:b/>
                <w:bCs/>
                <w:i/>
                <w:sz w:val="26"/>
                <w:szCs w:val="26"/>
              </w:rPr>
              <w:t xml:space="preserve">Visits </w:t>
            </w:r>
            <w:r w:rsidR="001411A8">
              <w:rPr>
                <w:b/>
                <w:bCs/>
                <w:i/>
                <w:sz w:val="26"/>
                <w:szCs w:val="26"/>
              </w:rPr>
              <w:t>Miami</w:t>
            </w:r>
            <w:r w:rsidR="002479B0">
              <w:rPr>
                <w:b/>
                <w:bCs/>
                <w:i/>
                <w:sz w:val="26"/>
                <w:szCs w:val="26"/>
              </w:rPr>
              <w:t>,</w:t>
            </w:r>
            <w:r w:rsidR="00B574E8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1411A8">
              <w:rPr>
                <w:b/>
                <w:bCs/>
                <w:i/>
                <w:sz w:val="26"/>
                <w:szCs w:val="26"/>
              </w:rPr>
              <w:t xml:space="preserve">Meets With Public Safety Officials </w:t>
            </w:r>
          </w:p>
          <w:p w14:paraId="4E069C27" w14:textId="77777777" w:rsidR="001411A8" w:rsidRDefault="001411A8" w:rsidP="00C62863">
            <w:pPr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</w:pPr>
          </w:p>
          <w:p w14:paraId="6EA172FC" w14:textId="02F962A9" w:rsidR="00C43642" w:rsidRDefault="005F2D31" w:rsidP="00C62863">
            <w:pPr>
              <w:rPr>
                <w:sz w:val="22"/>
                <w:szCs w:val="22"/>
              </w:rPr>
            </w:pPr>
            <w:r w:rsidRPr="00492727">
              <w:rPr>
                <w:sz w:val="22"/>
                <w:szCs w:val="22"/>
              </w:rPr>
              <w:t xml:space="preserve">WASHINGTON, </w:t>
            </w:r>
            <w:r w:rsidR="00FE5400">
              <w:rPr>
                <w:sz w:val="22"/>
                <w:szCs w:val="22"/>
              </w:rPr>
              <w:t>September</w:t>
            </w:r>
            <w:r w:rsidR="002D6DC0">
              <w:rPr>
                <w:sz w:val="22"/>
                <w:szCs w:val="22"/>
              </w:rPr>
              <w:t xml:space="preserve"> </w:t>
            </w:r>
            <w:r w:rsidR="00FE5400">
              <w:rPr>
                <w:sz w:val="22"/>
                <w:szCs w:val="22"/>
              </w:rPr>
              <w:t>19</w:t>
            </w:r>
            <w:r w:rsidR="00C43642">
              <w:rPr>
                <w:sz w:val="22"/>
                <w:szCs w:val="22"/>
              </w:rPr>
              <w:t>, 2017—</w:t>
            </w:r>
            <w:r w:rsidR="00FE5400">
              <w:rPr>
                <w:sz w:val="22"/>
                <w:szCs w:val="22"/>
              </w:rPr>
              <w:t xml:space="preserve">Federal Communications Commission Chairman Ajit Pai and Commissioner Mignon Clyburn </w:t>
            </w:r>
            <w:r w:rsidR="003B0C27">
              <w:rPr>
                <w:sz w:val="22"/>
                <w:szCs w:val="22"/>
              </w:rPr>
              <w:t>visited</w:t>
            </w:r>
            <w:r w:rsidR="00FE5400">
              <w:rPr>
                <w:sz w:val="22"/>
                <w:szCs w:val="22"/>
              </w:rPr>
              <w:t xml:space="preserve"> Florida on Monday</w:t>
            </w:r>
            <w:r w:rsidR="001E4349">
              <w:rPr>
                <w:sz w:val="22"/>
                <w:szCs w:val="22"/>
              </w:rPr>
              <w:t xml:space="preserve"> to get a firsthand assessment of the damage caused by Hurricane Irma</w:t>
            </w:r>
            <w:r w:rsidR="00ED277B">
              <w:rPr>
                <w:sz w:val="22"/>
                <w:szCs w:val="22"/>
              </w:rPr>
              <w:t xml:space="preserve">.  The bipartisan delegation toured the </w:t>
            </w:r>
            <w:r w:rsidR="00FE5400">
              <w:rPr>
                <w:sz w:val="22"/>
                <w:szCs w:val="22"/>
              </w:rPr>
              <w:t>David Paulison Fi</w:t>
            </w:r>
            <w:r w:rsidR="00ED277B">
              <w:rPr>
                <w:sz w:val="22"/>
                <w:szCs w:val="22"/>
              </w:rPr>
              <w:t>re Rescue Headquarters Building, m</w:t>
            </w:r>
            <w:r w:rsidR="00FE5400">
              <w:rPr>
                <w:sz w:val="22"/>
                <w:szCs w:val="22"/>
              </w:rPr>
              <w:t xml:space="preserve">et with </w:t>
            </w:r>
            <w:r w:rsidR="00F1685B" w:rsidRPr="00F1685B">
              <w:rPr>
                <w:sz w:val="22"/>
                <w:szCs w:val="22"/>
              </w:rPr>
              <w:t xml:space="preserve">a Florida Public Service Commissioner </w:t>
            </w:r>
            <w:r w:rsidR="00847A4D">
              <w:rPr>
                <w:sz w:val="22"/>
                <w:szCs w:val="22"/>
              </w:rPr>
              <w:t xml:space="preserve">and </w:t>
            </w:r>
            <w:r w:rsidR="0035057B">
              <w:rPr>
                <w:sz w:val="22"/>
                <w:szCs w:val="22"/>
              </w:rPr>
              <w:t>staff from the FCC’s Miami Field Office</w:t>
            </w:r>
            <w:r w:rsidR="00ED277B">
              <w:rPr>
                <w:sz w:val="22"/>
                <w:szCs w:val="22"/>
              </w:rPr>
              <w:t xml:space="preserve">, </w:t>
            </w:r>
            <w:r w:rsidR="00CF1FBE">
              <w:rPr>
                <w:sz w:val="22"/>
                <w:szCs w:val="22"/>
              </w:rPr>
              <w:t>visited</w:t>
            </w:r>
            <w:r w:rsidR="001F2A32">
              <w:rPr>
                <w:sz w:val="22"/>
                <w:szCs w:val="22"/>
              </w:rPr>
              <w:t xml:space="preserve"> </w:t>
            </w:r>
            <w:r w:rsidR="00BC53D9">
              <w:rPr>
                <w:sz w:val="22"/>
                <w:szCs w:val="22"/>
              </w:rPr>
              <w:t xml:space="preserve">NewsRadio 610 </w:t>
            </w:r>
            <w:r w:rsidR="001F2A32">
              <w:rPr>
                <w:sz w:val="22"/>
                <w:szCs w:val="22"/>
              </w:rPr>
              <w:t xml:space="preserve">WIOD, and </w:t>
            </w:r>
            <w:r w:rsidR="00BC53D9">
              <w:rPr>
                <w:sz w:val="22"/>
                <w:szCs w:val="22"/>
              </w:rPr>
              <w:t xml:space="preserve">spoke with a team </w:t>
            </w:r>
            <w:r w:rsidR="001F2A32">
              <w:rPr>
                <w:sz w:val="22"/>
                <w:szCs w:val="22"/>
              </w:rPr>
              <w:t>restor</w:t>
            </w:r>
            <w:r w:rsidR="00BC53D9">
              <w:rPr>
                <w:sz w:val="22"/>
                <w:szCs w:val="22"/>
              </w:rPr>
              <w:t>ing</w:t>
            </w:r>
            <w:r w:rsidR="001F2A32">
              <w:rPr>
                <w:sz w:val="22"/>
                <w:szCs w:val="22"/>
              </w:rPr>
              <w:t xml:space="preserve"> </w:t>
            </w:r>
            <w:r w:rsidR="00BC53D9">
              <w:rPr>
                <w:sz w:val="22"/>
                <w:szCs w:val="22"/>
              </w:rPr>
              <w:t xml:space="preserve">cell towers and other wireless infrastructure </w:t>
            </w:r>
            <w:r w:rsidR="001F2A32">
              <w:rPr>
                <w:sz w:val="22"/>
                <w:szCs w:val="22"/>
              </w:rPr>
              <w:t xml:space="preserve">damaged </w:t>
            </w:r>
            <w:r w:rsidR="00BC53D9">
              <w:rPr>
                <w:sz w:val="22"/>
                <w:szCs w:val="22"/>
              </w:rPr>
              <w:t>during the storm</w:t>
            </w:r>
            <w:r w:rsidR="001F2A32">
              <w:rPr>
                <w:sz w:val="22"/>
                <w:szCs w:val="22"/>
              </w:rPr>
              <w:t>.</w:t>
            </w:r>
            <w:r w:rsidR="00ED277B">
              <w:rPr>
                <w:sz w:val="22"/>
                <w:szCs w:val="22"/>
              </w:rPr>
              <w:t> </w:t>
            </w:r>
            <w:r w:rsidR="00D264FF">
              <w:rPr>
                <w:sz w:val="22"/>
                <w:szCs w:val="22"/>
              </w:rPr>
              <w:t xml:space="preserve"> </w:t>
            </w:r>
            <w:r w:rsidR="007478AE">
              <w:rPr>
                <w:sz w:val="22"/>
                <w:szCs w:val="22"/>
              </w:rPr>
              <w:t xml:space="preserve">After </w:t>
            </w:r>
            <w:r w:rsidR="006C3602">
              <w:rPr>
                <w:sz w:val="22"/>
                <w:szCs w:val="22"/>
              </w:rPr>
              <w:t>the trip</w:t>
            </w:r>
            <w:r w:rsidR="003B0C27">
              <w:rPr>
                <w:sz w:val="22"/>
                <w:szCs w:val="22"/>
              </w:rPr>
              <w:t>, they released the following statements:</w:t>
            </w:r>
          </w:p>
          <w:p w14:paraId="42C52030" w14:textId="77777777" w:rsidR="00C43642" w:rsidRDefault="00C43642" w:rsidP="00C62863">
            <w:pPr>
              <w:rPr>
                <w:sz w:val="22"/>
                <w:szCs w:val="22"/>
              </w:rPr>
            </w:pPr>
          </w:p>
          <w:p w14:paraId="1F70A7FB" w14:textId="43E799ED" w:rsidR="00E11BE1" w:rsidRDefault="00BC53D9" w:rsidP="00C62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Chairman Pai said, </w:t>
            </w:r>
            <w:r w:rsidR="00F6271F">
              <w:rPr>
                <w:sz w:val="22"/>
                <w:szCs w:val="22"/>
              </w:rPr>
              <w:t>“</w:t>
            </w:r>
            <w:r w:rsidR="003B0C27">
              <w:rPr>
                <w:sz w:val="22"/>
                <w:szCs w:val="22"/>
              </w:rPr>
              <w:t xml:space="preserve">I commend Florida’s first responders and </w:t>
            </w:r>
            <w:r w:rsidR="00F6271F">
              <w:rPr>
                <w:sz w:val="22"/>
                <w:szCs w:val="22"/>
              </w:rPr>
              <w:t xml:space="preserve">the </w:t>
            </w:r>
            <w:r w:rsidR="004C7751">
              <w:rPr>
                <w:sz w:val="22"/>
                <w:szCs w:val="22"/>
              </w:rPr>
              <w:t xml:space="preserve">entire </w:t>
            </w:r>
            <w:r w:rsidR="00F6271F">
              <w:rPr>
                <w:sz w:val="22"/>
                <w:szCs w:val="22"/>
              </w:rPr>
              <w:t xml:space="preserve">public safety community </w:t>
            </w:r>
            <w:r>
              <w:rPr>
                <w:sz w:val="22"/>
                <w:szCs w:val="22"/>
              </w:rPr>
              <w:t xml:space="preserve">for their heroic efforts </w:t>
            </w:r>
            <w:r w:rsidR="00174C5B">
              <w:rPr>
                <w:sz w:val="22"/>
                <w:szCs w:val="22"/>
              </w:rPr>
              <w:t>to help</w:t>
            </w:r>
            <w:r w:rsidR="00A4789B">
              <w:rPr>
                <w:sz w:val="22"/>
                <w:szCs w:val="22"/>
              </w:rPr>
              <w:t xml:space="preserve"> </w:t>
            </w:r>
            <w:r w:rsidR="001D07DE">
              <w:rPr>
                <w:sz w:val="22"/>
                <w:szCs w:val="22"/>
              </w:rPr>
              <w:t xml:space="preserve">keep </w:t>
            </w:r>
            <w:r w:rsidR="00A4789B">
              <w:rPr>
                <w:sz w:val="22"/>
                <w:szCs w:val="22"/>
              </w:rPr>
              <w:t>residents</w:t>
            </w:r>
            <w:r w:rsidR="001D07DE">
              <w:rPr>
                <w:sz w:val="22"/>
                <w:szCs w:val="22"/>
              </w:rPr>
              <w:t xml:space="preserve"> safe</w:t>
            </w:r>
            <w:r w:rsidR="00A4789B">
              <w:rPr>
                <w:sz w:val="22"/>
                <w:szCs w:val="22"/>
              </w:rPr>
              <w:t xml:space="preserve"> </w:t>
            </w:r>
            <w:r w:rsidR="00B10812">
              <w:rPr>
                <w:sz w:val="22"/>
                <w:szCs w:val="22"/>
              </w:rPr>
              <w:t>during</w:t>
            </w:r>
            <w:r w:rsidR="00174C5B">
              <w:rPr>
                <w:sz w:val="22"/>
                <w:szCs w:val="22"/>
              </w:rPr>
              <w:t xml:space="preserve"> </w:t>
            </w:r>
            <w:r w:rsidR="00F45A00">
              <w:rPr>
                <w:sz w:val="22"/>
                <w:szCs w:val="22"/>
              </w:rPr>
              <w:t>Hurricane Irma</w:t>
            </w:r>
            <w:r w:rsidR="004114BB">
              <w:rPr>
                <w:sz w:val="22"/>
                <w:szCs w:val="22"/>
              </w:rPr>
              <w:t xml:space="preserve">. </w:t>
            </w:r>
            <w:r w:rsidR="00DA620F">
              <w:rPr>
                <w:sz w:val="22"/>
                <w:szCs w:val="22"/>
              </w:rPr>
              <w:t xml:space="preserve"> </w:t>
            </w:r>
            <w:r w:rsidR="00545AB9">
              <w:rPr>
                <w:sz w:val="22"/>
                <w:szCs w:val="22"/>
              </w:rPr>
              <w:t xml:space="preserve">It was inspiring to meet with </w:t>
            </w:r>
            <w:r w:rsidR="004D4500">
              <w:rPr>
                <w:sz w:val="22"/>
                <w:szCs w:val="22"/>
              </w:rPr>
              <w:t>these individuals</w:t>
            </w:r>
            <w:r w:rsidR="00B14F70">
              <w:rPr>
                <w:sz w:val="22"/>
                <w:szCs w:val="22"/>
              </w:rPr>
              <w:t xml:space="preserve">, such as </w:t>
            </w:r>
            <w:r w:rsidR="009D0ED3">
              <w:rPr>
                <w:sz w:val="22"/>
                <w:szCs w:val="22"/>
              </w:rPr>
              <w:t xml:space="preserve">fire rescue personnel </w:t>
            </w:r>
            <w:r w:rsidR="00B14F70">
              <w:rPr>
                <w:sz w:val="22"/>
                <w:szCs w:val="22"/>
              </w:rPr>
              <w:t xml:space="preserve">at the Miami-Dade Emergency Operations Center who worked </w:t>
            </w:r>
            <w:r w:rsidR="007A73C4">
              <w:rPr>
                <w:sz w:val="22"/>
                <w:szCs w:val="22"/>
              </w:rPr>
              <w:t xml:space="preserve">tirelessly </w:t>
            </w:r>
            <w:r w:rsidR="00B14F70">
              <w:rPr>
                <w:sz w:val="22"/>
                <w:szCs w:val="22"/>
              </w:rPr>
              <w:t xml:space="preserve">to make sure </w:t>
            </w:r>
            <w:r w:rsidR="004914E3">
              <w:rPr>
                <w:sz w:val="22"/>
                <w:szCs w:val="22"/>
              </w:rPr>
              <w:t>residents</w:t>
            </w:r>
            <w:r w:rsidR="00B14F70">
              <w:rPr>
                <w:sz w:val="22"/>
                <w:szCs w:val="22"/>
              </w:rPr>
              <w:t xml:space="preserve"> could </w:t>
            </w:r>
            <w:r>
              <w:rPr>
                <w:sz w:val="22"/>
                <w:szCs w:val="22"/>
              </w:rPr>
              <w:t xml:space="preserve">get help from </w:t>
            </w:r>
            <w:r w:rsidR="00B14F70">
              <w:rPr>
                <w:sz w:val="22"/>
                <w:szCs w:val="22"/>
              </w:rPr>
              <w:t>first responders.</w:t>
            </w:r>
            <w:r w:rsidR="00BD4240">
              <w:rPr>
                <w:sz w:val="22"/>
                <w:szCs w:val="22"/>
              </w:rPr>
              <w:t xml:space="preserve"> </w:t>
            </w:r>
            <w:r w:rsidR="004914E3">
              <w:rPr>
                <w:sz w:val="22"/>
                <w:szCs w:val="22"/>
              </w:rPr>
              <w:t xml:space="preserve"> I also met with </w:t>
            </w:r>
            <w:r w:rsidR="00B939FC">
              <w:rPr>
                <w:sz w:val="22"/>
                <w:szCs w:val="22"/>
              </w:rPr>
              <w:t xml:space="preserve">broadcasters who </w:t>
            </w:r>
            <w:r w:rsidR="00E0514B">
              <w:rPr>
                <w:sz w:val="22"/>
                <w:szCs w:val="22"/>
              </w:rPr>
              <w:t>made incredible sacrifices to</w:t>
            </w:r>
            <w:r w:rsidR="00BD4240">
              <w:rPr>
                <w:sz w:val="22"/>
                <w:szCs w:val="22"/>
              </w:rPr>
              <w:t xml:space="preserve"> keep the public informed</w:t>
            </w:r>
            <w:r>
              <w:rPr>
                <w:sz w:val="22"/>
                <w:szCs w:val="22"/>
              </w:rPr>
              <w:t xml:space="preserve"> and wireless workers bringing critical </w:t>
            </w:r>
            <w:r w:rsidR="00D77D93">
              <w:rPr>
                <w:sz w:val="22"/>
                <w:szCs w:val="22"/>
              </w:rPr>
              <w:t xml:space="preserve">mobile </w:t>
            </w:r>
            <w:r>
              <w:rPr>
                <w:sz w:val="22"/>
                <w:szCs w:val="22"/>
              </w:rPr>
              <w:t>services back online</w:t>
            </w:r>
            <w:r w:rsidR="006740C3">
              <w:rPr>
                <w:sz w:val="22"/>
                <w:szCs w:val="22"/>
              </w:rPr>
              <w:t xml:space="preserve">.  </w:t>
            </w:r>
            <w:r w:rsidR="005F2E3E">
              <w:rPr>
                <w:sz w:val="22"/>
                <w:szCs w:val="22"/>
              </w:rPr>
              <w:t>In times of an emergency, e</w:t>
            </w:r>
            <w:r w:rsidR="00E11BE1">
              <w:rPr>
                <w:sz w:val="22"/>
                <w:szCs w:val="22"/>
              </w:rPr>
              <w:t xml:space="preserve">veryone </w:t>
            </w:r>
            <w:r w:rsidR="009D0ED3">
              <w:rPr>
                <w:sz w:val="22"/>
                <w:szCs w:val="22"/>
              </w:rPr>
              <w:t xml:space="preserve">involved </w:t>
            </w:r>
            <w:r w:rsidR="00E11BE1">
              <w:rPr>
                <w:sz w:val="22"/>
                <w:szCs w:val="22"/>
              </w:rPr>
              <w:t xml:space="preserve">in public safety </w:t>
            </w:r>
            <w:r w:rsidR="009D0ED3">
              <w:rPr>
                <w:sz w:val="22"/>
                <w:szCs w:val="22"/>
              </w:rPr>
              <w:t xml:space="preserve">communications </w:t>
            </w:r>
            <w:r w:rsidR="00174C5B">
              <w:rPr>
                <w:sz w:val="22"/>
                <w:szCs w:val="22"/>
              </w:rPr>
              <w:t>has a</w:t>
            </w:r>
            <w:r w:rsidR="00B700F0">
              <w:rPr>
                <w:sz w:val="22"/>
                <w:szCs w:val="22"/>
              </w:rPr>
              <w:t xml:space="preserve"> </w:t>
            </w:r>
            <w:r w:rsidR="00174C5B">
              <w:rPr>
                <w:sz w:val="22"/>
                <w:szCs w:val="22"/>
              </w:rPr>
              <w:t>role to play</w:t>
            </w:r>
            <w:r w:rsidR="00B700F0">
              <w:rPr>
                <w:sz w:val="22"/>
                <w:szCs w:val="22"/>
              </w:rPr>
              <w:t xml:space="preserve">.  </w:t>
            </w:r>
            <w:r w:rsidR="001058E2">
              <w:rPr>
                <w:sz w:val="22"/>
                <w:szCs w:val="22"/>
              </w:rPr>
              <w:t>The lessons</w:t>
            </w:r>
            <w:r w:rsidR="001058E2" w:rsidRPr="006F44B3">
              <w:rPr>
                <w:sz w:val="22"/>
                <w:szCs w:val="22"/>
              </w:rPr>
              <w:t xml:space="preserve"> learned during </w:t>
            </w:r>
            <w:r w:rsidR="001058E2">
              <w:rPr>
                <w:sz w:val="22"/>
                <w:szCs w:val="22"/>
              </w:rPr>
              <w:t>our</w:t>
            </w:r>
            <w:r w:rsidR="00A61364">
              <w:rPr>
                <w:sz w:val="22"/>
                <w:szCs w:val="22"/>
              </w:rPr>
              <w:t xml:space="preserve"> visit will help the FCC’s continued work to </w:t>
            </w:r>
            <w:r w:rsidR="001058E2" w:rsidRPr="006F44B3">
              <w:rPr>
                <w:sz w:val="22"/>
                <w:szCs w:val="22"/>
              </w:rPr>
              <w:t xml:space="preserve">improve the performance of </w:t>
            </w:r>
            <w:r w:rsidR="001058E2">
              <w:rPr>
                <w:sz w:val="22"/>
                <w:szCs w:val="22"/>
              </w:rPr>
              <w:t>communications</w:t>
            </w:r>
            <w:r w:rsidR="001058E2" w:rsidRPr="006F44B3">
              <w:rPr>
                <w:sz w:val="22"/>
                <w:szCs w:val="22"/>
              </w:rPr>
              <w:t xml:space="preserve"> </w:t>
            </w:r>
            <w:r w:rsidR="001058E2">
              <w:rPr>
                <w:sz w:val="22"/>
                <w:szCs w:val="22"/>
              </w:rPr>
              <w:t xml:space="preserve">networks </w:t>
            </w:r>
            <w:r w:rsidR="00EB550F">
              <w:rPr>
                <w:sz w:val="22"/>
                <w:szCs w:val="22"/>
              </w:rPr>
              <w:t>in</w:t>
            </w:r>
            <w:r w:rsidR="001058E2">
              <w:rPr>
                <w:sz w:val="22"/>
                <w:szCs w:val="22"/>
              </w:rPr>
              <w:t xml:space="preserve"> future emergencies</w:t>
            </w:r>
            <w:r>
              <w:rPr>
                <w:sz w:val="22"/>
                <w:szCs w:val="22"/>
              </w:rPr>
              <w:t>.</w:t>
            </w:r>
            <w:r w:rsidR="0001470F">
              <w:rPr>
                <w:sz w:val="22"/>
                <w:szCs w:val="22"/>
              </w:rPr>
              <w:t>”</w:t>
            </w:r>
            <w:r w:rsidR="006C6C83">
              <w:rPr>
                <w:sz w:val="22"/>
                <w:szCs w:val="22"/>
              </w:rPr>
              <w:t xml:space="preserve"> </w:t>
            </w:r>
            <w:r w:rsidR="00087934">
              <w:rPr>
                <w:sz w:val="22"/>
                <w:szCs w:val="22"/>
              </w:rPr>
              <w:t xml:space="preserve"> </w:t>
            </w:r>
          </w:p>
          <w:p w14:paraId="3FE91A28" w14:textId="77777777" w:rsidR="00ED01E5" w:rsidRDefault="00ED01E5" w:rsidP="00C43642">
            <w:pPr>
              <w:rPr>
                <w:sz w:val="22"/>
                <w:szCs w:val="22"/>
              </w:rPr>
            </w:pPr>
          </w:p>
          <w:p w14:paraId="67974310" w14:textId="2709037F" w:rsidR="005F2D31" w:rsidRDefault="005651EA" w:rsidP="00BF7945">
            <w:pPr>
              <w:rPr>
                <w:sz w:val="22"/>
                <w:szCs w:val="22"/>
              </w:rPr>
            </w:pPr>
            <w:r w:rsidRPr="00BF7945">
              <w:rPr>
                <w:sz w:val="22"/>
                <w:szCs w:val="22"/>
              </w:rPr>
              <w:t xml:space="preserve">Commissioner Mignon Clyburn </w:t>
            </w:r>
            <w:r w:rsidR="007A73C4">
              <w:rPr>
                <w:sz w:val="22"/>
                <w:szCs w:val="22"/>
              </w:rPr>
              <w:t>added</w:t>
            </w:r>
            <w:r>
              <w:rPr>
                <w:sz w:val="22"/>
                <w:szCs w:val="22"/>
              </w:rPr>
              <w:t xml:space="preserve">, </w:t>
            </w:r>
            <w:r w:rsidR="00BF7945" w:rsidRPr="00BF7945">
              <w:rPr>
                <w:sz w:val="22"/>
                <w:szCs w:val="22"/>
              </w:rPr>
              <w:t xml:space="preserve">“During times of greatest need, including when a natural disaster strikes, we are reminded of the incredible generosity and goodwill of those in our communities. </w:t>
            </w:r>
            <w:r w:rsidR="00902BF6">
              <w:rPr>
                <w:sz w:val="22"/>
                <w:szCs w:val="22"/>
              </w:rPr>
              <w:t xml:space="preserve"> </w:t>
            </w:r>
            <w:r w:rsidR="00BF7945" w:rsidRPr="00BF7945">
              <w:rPr>
                <w:sz w:val="22"/>
                <w:szCs w:val="22"/>
              </w:rPr>
              <w:t>This was never more apparent than during our visit yesterday to South Florida where we heard countless stories from broadcasters, telecommunications providers, first responders, FCC field staff</w:t>
            </w:r>
            <w:r w:rsidR="00BF011E">
              <w:rPr>
                <w:sz w:val="22"/>
                <w:szCs w:val="22"/>
              </w:rPr>
              <w:t>,</w:t>
            </w:r>
            <w:r w:rsidR="00BF7945" w:rsidRPr="00BF7945">
              <w:rPr>
                <w:sz w:val="22"/>
                <w:szCs w:val="22"/>
              </w:rPr>
              <w:t xml:space="preserve"> and others who worked day and night to ensure that their communities would have a means to stay informed and keep in touch with family and friends. </w:t>
            </w:r>
            <w:r w:rsidR="00902BF6">
              <w:rPr>
                <w:sz w:val="22"/>
                <w:szCs w:val="22"/>
              </w:rPr>
              <w:t xml:space="preserve"> </w:t>
            </w:r>
            <w:r w:rsidR="00BF7945" w:rsidRPr="00BF7945">
              <w:rPr>
                <w:sz w:val="22"/>
                <w:szCs w:val="22"/>
              </w:rPr>
              <w:t xml:space="preserve">There is still much more work to be done in the days and weeks ahead, including in the U.S. Virgin Islands, where more than 50% of cell sites remain out of service. </w:t>
            </w:r>
            <w:r w:rsidR="00902BF6">
              <w:rPr>
                <w:sz w:val="22"/>
                <w:szCs w:val="22"/>
              </w:rPr>
              <w:t xml:space="preserve"> </w:t>
            </w:r>
            <w:r w:rsidR="00BF7945" w:rsidRPr="00BF7945">
              <w:rPr>
                <w:sz w:val="22"/>
                <w:szCs w:val="22"/>
              </w:rPr>
              <w:t>Working with my colleagues, Members of Congress, as well as state and local officials, we can translate these lessons into policies that ensure our nation’s communications networks and 9-1-1 systems remain reliable and resilient during disasters.”</w:t>
            </w:r>
          </w:p>
          <w:p w14:paraId="30F4B06E" w14:textId="77777777" w:rsidR="005F2D31" w:rsidRPr="009972BC" w:rsidRDefault="005F2D31" w:rsidP="00060158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362129DA" w14:textId="77777777" w:rsidR="005F2D31" w:rsidRPr="009972BC" w:rsidRDefault="005F2D31" w:rsidP="00060158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314F6B62" w14:textId="77777777" w:rsidR="005F2D31" w:rsidRPr="0092287F" w:rsidRDefault="005F2D31" w:rsidP="00060158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14:paraId="4ED76A9D" w14:textId="77777777" w:rsidR="005F2D31" w:rsidRPr="0092287F" w:rsidRDefault="005F2D31" w:rsidP="00060158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lastRenderedPageBreak/>
              <w:t>Twitter: @AjitPaiFCC</w:t>
            </w:r>
          </w:p>
          <w:p w14:paraId="3921E4F9" w14:textId="77777777" w:rsidR="005F2D31" w:rsidRPr="0092287F" w:rsidRDefault="005F2D31" w:rsidP="00060158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14:paraId="6459F96C" w14:textId="77777777" w:rsidR="005F2D31" w:rsidRPr="00EE0E90" w:rsidRDefault="005F2D31" w:rsidP="00060158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6AC2A3AF" w14:textId="77777777" w:rsidR="005F2D31" w:rsidRPr="0069420F" w:rsidRDefault="005F2D31" w:rsidP="00060158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CDE35E7" w14:textId="77777777" w:rsidR="005F2D31" w:rsidRDefault="005F2D31"/>
    <w:sectPr w:rsidR="005F2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1A4C5" w14:textId="77777777" w:rsidR="003654D6" w:rsidRDefault="003654D6" w:rsidP="003654D6">
      <w:r>
        <w:separator/>
      </w:r>
    </w:p>
  </w:endnote>
  <w:endnote w:type="continuationSeparator" w:id="0">
    <w:p w14:paraId="4F3D5E96" w14:textId="77777777" w:rsidR="003654D6" w:rsidRDefault="003654D6" w:rsidP="0036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9EFFD" w14:textId="77777777" w:rsidR="003654D6" w:rsidRDefault="00365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40D25" w14:textId="77777777" w:rsidR="003654D6" w:rsidRDefault="003654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3EC4" w14:textId="77777777" w:rsidR="003654D6" w:rsidRDefault="00365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11DA5" w14:textId="77777777" w:rsidR="003654D6" w:rsidRDefault="003654D6" w:rsidP="003654D6">
      <w:r>
        <w:separator/>
      </w:r>
    </w:p>
  </w:footnote>
  <w:footnote w:type="continuationSeparator" w:id="0">
    <w:p w14:paraId="2A5E554C" w14:textId="77777777" w:rsidR="003654D6" w:rsidRDefault="003654D6" w:rsidP="0036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3B2EA" w14:textId="77777777" w:rsidR="003654D6" w:rsidRDefault="00365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698DB" w14:textId="77777777" w:rsidR="003654D6" w:rsidRDefault="003654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23A54" w14:textId="77777777" w:rsidR="003654D6" w:rsidRDefault="00365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31"/>
    <w:rsid w:val="0001470F"/>
    <w:rsid w:val="00024BB5"/>
    <w:rsid w:val="00037748"/>
    <w:rsid w:val="0008420B"/>
    <w:rsid w:val="00087934"/>
    <w:rsid w:val="00087C59"/>
    <w:rsid w:val="00097D03"/>
    <w:rsid w:val="000C10D8"/>
    <w:rsid w:val="00101A04"/>
    <w:rsid w:val="0010434C"/>
    <w:rsid w:val="001058E2"/>
    <w:rsid w:val="00107675"/>
    <w:rsid w:val="001411A8"/>
    <w:rsid w:val="00166458"/>
    <w:rsid w:val="00174C5B"/>
    <w:rsid w:val="001B6705"/>
    <w:rsid w:val="001B6B20"/>
    <w:rsid w:val="001D07DE"/>
    <w:rsid w:val="001D1042"/>
    <w:rsid w:val="001E4349"/>
    <w:rsid w:val="001F2A32"/>
    <w:rsid w:val="001F2A93"/>
    <w:rsid w:val="00211B09"/>
    <w:rsid w:val="002479B0"/>
    <w:rsid w:val="00251BE5"/>
    <w:rsid w:val="00261D1D"/>
    <w:rsid w:val="002A5B81"/>
    <w:rsid w:val="002B0565"/>
    <w:rsid w:val="002C69CA"/>
    <w:rsid w:val="002D6DC0"/>
    <w:rsid w:val="002E6855"/>
    <w:rsid w:val="002F5F31"/>
    <w:rsid w:val="00302AA9"/>
    <w:rsid w:val="0035057B"/>
    <w:rsid w:val="00355554"/>
    <w:rsid w:val="0035785A"/>
    <w:rsid w:val="00363E42"/>
    <w:rsid w:val="003654D6"/>
    <w:rsid w:val="00397939"/>
    <w:rsid w:val="003A609E"/>
    <w:rsid w:val="003B0C27"/>
    <w:rsid w:val="003B2436"/>
    <w:rsid w:val="003F353F"/>
    <w:rsid w:val="003F4E51"/>
    <w:rsid w:val="003F6344"/>
    <w:rsid w:val="00400821"/>
    <w:rsid w:val="004114BB"/>
    <w:rsid w:val="004636DF"/>
    <w:rsid w:val="00486B55"/>
    <w:rsid w:val="004914E3"/>
    <w:rsid w:val="00492727"/>
    <w:rsid w:val="004938B0"/>
    <w:rsid w:val="004A6EC6"/>
    <w:rsid w:val="004C7751"/>
    <w:rsid w:val="004D4500"/>
    <w:rsid w:val="004F6F2F"/>
    <w:rsid w:val="00505E3A"/>
    <w:rsid w:val="00545AB9"/>
    <w:rsid w:val="005651EA"/>
    <w:rsid w:val="005B5066"/>
    <w:rsid w:val="005D1805"/>
    <w:rsid w:val="005E170A"/>
    <w:rsid w:val="005F24C6"/>
    <w:rsid w:val="005F2D31"/>
    <w:rsid w:val="005F2E3E"/>
    <w:rsid w:val="00631163"/>
    <w:rsid w:val="006369A6"/>
    <w:rsid w:val="006740C3"/>
    <w:rsid w:val="006C00FE"/>
    <w:rsid w:val="006C3602"/>
    <w:rsid w:val="006C6C83"/>
    <w:rsid w:val="006F1B3A"/>
    <w:rsid w:val="006F44B3"/>
    <w:rsid w:val="00710A7B"/>
    <w:rsid w:val="00721205"/>
    <w:rsid w:val="007478AE"/>
    <w:rsid w:val="00757BDD"/>
    <w:rsid w:val="00773C58"/>
    <w:rsid w:val="007A73C4"/>
    <w:rsid w:val="00817154"/>
    <w:rsid w:val="00822256"/>
    <w:rsid w:val="0082740F"/>
    <w:rsid w:val="00830EAE"/>
    <w:rsid w:val="00847A4D"/>
    <w:rsid w:val="00862292"/>
    <w:rsid w:val="00863051"/>
    <w:rsid w:val="00881472"/>
    <w:rsid w:val="00902BF6"/>
    <w:rsid w:val="0092063C"/>
    <w:rsid w:val="00942787"/>
    <w:rsid w:val="009509A0"/>
    <w:rsid w:val="009719F0"/>
    <w:rsid w:val="00977B63"/>
    <w:rsid w:val="00981B21"/>
    <w:rsid w:val="009A3CDF"/>
    <w:rsid w:val="009B1867"/>
    <w:rsid w:val="009D0ED3"/>
    <w:rsid w:val="009E009C"/>
    <w:rsid w:val="00A057D7"/>
    <w:rsid w:val="00A44EE0"/>
    <w:rsid w:val="00A4789B"/>
    <w:rsid w:val="00A53E2B"/>
    <w:rsid w:val="00A560BC"/>
    <w:rsid w:val="00A574F6"/>
    <w:rsid w:val="00A61364"/>
    <w:rsid w:val="00A76D33"/>
    <w:rsid w:val="00A831ED"/>
    <w:rsid w:val="00AC5AF5"/>
    <w:rsid w:val="00AD216C"/>
    <w:rsid w:val="00AF2904"/>
    <w:rsid w:val="00B10812"/>
    <w:rsid w:val="00B14F70"/>
    <w:rsid w:val="00B15A36"/>
    <w:rsid w:val="00B546FE"/>
    <w:rsid w:val="00B574E8"/>
    <w:rsid w:val="00B700F0"/>
    <w:rsid w:val="00B73CFA"/>
    <w:rsid w:val="00B939FC"/>
    <w:rsid w:val="00BC53D9"/>
    <w:rsid w:val="00BD3F74"/>
    <w:rsid w:val="00BD4240"/>
    <w:rsid w:val="00BF011E"/>
    <w:rsid w:val="00BF16A1"/>
    <w:rsid w:val="00BF7945"/>
    <w:rsid w:val="00C3696F"/>
    <w:rsid w:val="00C43642"/>
    <w:rsid w:val="00C54B59"/>
    <w:rsid w:val="00C62863"/>
    <w:rsid w:val="00CA0282"/>
    <w:rsid w:val="00CB08C9"/>
    <w:rsid w:val="00CF1FBE"/>
    <w:rsid w:val="00D02830"/>
    <w:rsid w:val="00D06DFA"/>
    <w:rsid w:val="00D25CFC"/>
    <w:rsid w:val="00D264FF"/>
    <w:rsid w:val="00D452B9"/>
    <w:rsid w:val="00D5273A"/>
    <w:rsid w:val="00D703BD"/>
    <w:rsid w:val="00D77D93"/>
    <w:rsid w:val="00D92BC0"/>
    <w:rsid w:val="00DA620F"/>
    <w:rsid w:val="00DB49AE"/>
    <w:rsid w:val="00DE6193"/>
    <w:rsid w:val="00E0514B"/>
    <w:rsid w:val="00E11BE1"/>
    <w:rsid w:val="00E12033"/>
    <w:rsid w:val="00E57A49"/>
    <w:rsid w:val="00E67624"/>
    <w:rsid w:val="00EB550F"/>
    <w:rsid w:val="00ED01E5"/>
    <w:rsid w:val="00ED277B"/>
    <w:rsid w:val="00F00714"/>
    <w:rsid w:val="00F1685B"/>
    <w:rsid w:val="00F356B9"/>
    <w:rsid w:val="00F45A00"/>
    <w:rsid w:val="00F6271F"/>
    <w:rsid w:val="00FB2B78"/>
    <w:rsid w:val="00FE3A48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D6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2017-09-19T18:04:00Z</cp:lastPrinted>
  <dcterms:created xsi:type="dcterms:W3CDTF">2017-09-19T18:18:00Z</dcterms:created>
  <dcterms:modified xsi:type="dcterms:W3CDTF">2017-09-19T18:18:00Z</dcterms:modified>
  <cp:category> </cp:category>
  <cp:contentStatus> </cp:contentStatus>
</cp:coreProperties>
</file>