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AD60" w14:textId="77777777" w:rsidR="00C27E24" w:rsidRDefault="00C27E24" w:rsidP="005616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27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 BY FCC CHAIRMAN AJIT PAI</w:t>
      </w:r>
    </w:p>
    <w:p w14:paraId="4C1F8099" w14:textId="1CB1332F" w:rsidR="00561642" w:rsidRPr="00C27E24" w:rsidRDefault="00C27E24" w:rsidP="00561642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27E2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AT THE </w:t>
      </w:r>
      <w:r w:rsidR="00561642" w:rsidRPr="00C27E2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Disability Advisory Committee Meeting</w:t>
      </w:r>
    </w:p>
    <w:p w14:paraId="55055762" w14:textId="77777777" w:rsidR="00C27E24" w:rsidRPr="00C27E24" w:rsidRDefault="00C27E24" w:rsidP="00561642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4C1F809A" w14:textId="77777777" w:rsidR="00561642" w:rsidRPr="00C27E24" w:rsidRDefault="00561642" w:rsidP="00561642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27E2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Washington, DC</w:t>
      </w:r>
    </w:p>
    <w:p w14:paraId="48F6251D" w14:textId="77777777" w:rsidR="00C27E24" w:rsidRPr="00C27E24" w:rsidRDefault="00C27E24" w:rsidP="00561642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4C1F809B" w14:textId="77777777" w:rsidR="00561642" w:rsidRPr="00C27E24" w:rsidRDefault="00E83553" w:rsidP="00561642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27E2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October 16</w:t>
      </w:r>
      <w:r w:rsidR="00561642" w:rsidRPr="00C27E2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 2017</w:t>
      </w:r>
    </w:p>
    <w:p w14:paraId="4C1F809C" w14:textId="77777777" w:rsidR="00561642" w:rsidRDefault="00561642" w:rsidP="00B56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9D" w14:textId="2EB98CC0" w:rsidR="00C26A12" w:rsidRDefault="00136D8F" w:rsidP="0056164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behalf of the Commission, I would like to than</w:t>
      </w:r>
      <w:r w:rsidR="005E0FDA">
        <w:rPr>
          <w:rFonts w:ascii="Times New Roman" w:hAnsi="Times New Roman" w:cs="Times New Roman"/>
          <w:color w:val="000000" w:themeColor="text1"/>
          <w:sz w:val="24"/>
          <w:szCs w:val="24"/>
        </w:rPr>
        <w:t>k each of you for your participation in this committee</w:t>
      </w:r>
      <w:r w:rsidR="0048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your hard work on its behalf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48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Disability Advisory Committee has become </w:t>
      </w:r>
      <w:r w:rsidR="005E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valuable </w:t>
      </w:r>
      <w:r w:rsidR="005E0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Commission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8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important in ensuring equal access to communications for people with disabilities.  </w:t>
      </w:r>
    </w:p>
    <w:p w14:paraId="4C1F809E" w14:textId="77777777" w:rsidR="00C26A12" w:rsidRDefault="00C26A12" w:rsidP="00B56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9F" w14:textId="77777777" w:rsidR="00136D8F" w:rsidRDefault="00C26A12" w:rsidP="0056164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Commission takes seriously its commitment to accessibility.  </w:t>
      </w:r>
      <w:r w:rsidR="00136D8F">
        <w:rPr>
          <w:rFonts w:ascii="Times New Roman" w:hAnsi="Times New Roman" w:cs="Times New Roman"/>
          <w:color w:val="000000" w:themeColor="text1"/>
          <w:sz w:val="24"/>
          <w:szCs w:val="24"/>
        </w:rPr>
        <w:t>Over the past year, the FCC has been busy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implementing new rules, </w:t>
      </w:r>
      <w:r w:rsidR="0013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improving existing rules, 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providing important information and assistance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advance communication</w:t>
      </w:r>
      <w:r w:rsidR="00136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access.</w:t>
      </w:r>
    </w:p>
    <w:p w14:paraId="4C1F80A0" w14:textId="77777777" w:rsidR="00136D8F" w:rsidRDefault="00136D8F" w:rsidP="00B56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A1" w14:textId="77777777" w:rsidR="00B569D2" w:rsidRDefault="00FE30E2" w:rsidP="0056164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I </w:t>
      </w:r>
      <w:r w:rsidR="004B5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spoke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 in March, I noted th</w:t>
      </w:r>
      <w:r w:rsidR="004B5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Commission </w:t>
      </w:r>
      <w:r w:rsidR="004B5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about to vote on an order 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to improve VRS interoperability, quality</w:t>
      </w:r>
      <w:r w:rsidR="00DE0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efficiency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.  I am happy to say that this order has since been released, and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have made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important strides since then.</w:t>
      </w:r>
    </w:p>
    <w:p w14:paraId="4C1F80A2" w14:textId="77777777" w:rsidR="00C16B12" w:rsidRDefault="00C16B12" w:rsidP="00B56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A3" w14:textId="6822B8F6" w:rsidR="00C16B12" w:rsidRPr="00C16B12" w:rsidRDefault="00C16B12" w:rsidP="0056164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you know, one of our goals is to ensure that people with disabilities have access to the </w:t>
      </w:r>
      <w:r w:rsidR="0048406E">
        <w:rPr>
          <w:rFonts w:ascii="Times New Roman" w:hAnsi="Times New Roman" w:cs="Times New Roman"/>
          <w:color w:val="000000" w:themeColor="text1"/>
          <w:sz w:val="24"/>
          <w:szCs w:val="24"/>
        </w:rPr>
        <w:t>communications networks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new </w:t>
      </w:r>
      <w:r w:rsidR="005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advanced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>technologies.  A</w:t>
      </w:r>
      <w:r w:rsidR="0048406E">
        <w:rPr>
          <w:rFonts w:ascii="Times New Roman" w:hAnsi="Times New Roman" w:cs="Times New Roman"/>
          <w:color w:val="000000" w:themeColor="text1"/>
          <w:sz w:val="24"/>
          <w:szCs w:val="24"/>
        </w:rPr>
        <w:t>nd a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our 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upcoming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eeting on October 24, we will vote on an order to apply hearing aid compatibility requirements to wireline phones using Voice over Internet Protocol.  </w:t>
      </w:r>
      <w:r w:rsidR="00617C6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>he order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 volume control on cell phones </w:t>
      </w:r>
      <w:bookmarkStart w:id="1" w:name="_Hlk494986669"/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1"/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something </w:t>
      </w:r>
      <w:r w:rsidR="00E6713F">
        <w:rPr>
          <w:rFonts w:ascii="Times New Roman" w:hAnsi="Times New Roman" w:cs="Times New Roman"/>
          <w:color w:val="000000" w:themeColor="text1"/>
          <w:sz w:val="24"/>
          <w:szCs w:val="24"/>
        </w:rPr>
        <w:t>the community has requested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for over a decade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>help ensure that people using hearing aids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—as well as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such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>aids</w:t>
      </w:r>
      <w:r w:rsidR="00191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able to select cell phones that meet their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 </w:t>
      </w:r>
      <w:r w:rsidRPr="00C16B12">
        <w:rPr>
          <w:rFonts w:ascii="Times New Roman" w:hAnsi="Times New Roman" w:cs="Times New Roman"/>
          <w:color w:val="000000" w:themeColor="text1"/>
          <w:sz w:val="24"/>
          <w:szCs w:val="24"/>
        </w:rPr>
        <w:t>needs.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 particular, this </w:t>
      </w:r>
      <w:r w:rsidR="0055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sure to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benefit our growing population</w:t>
      </w:r>
      <w:r w:rsidR="002D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seniors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1F80A4" w14:textId="77777777" w:rsidR="00C16B12" w:rsidRPr="00C16B12" w:rsidRDefault="00C16B12" w:rsidP="00C16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A5" w14:textId="34AC109B" w:rsidR="00F04794" w:rsidRDefault="0048406E" w:rsidP="00DA1CEA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expand direct 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communications for deaf callers,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also are continuing our efforts to 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>educat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 agencies on the federal, state and local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Direct Video Calling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5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ability to call direct, rather than through a third party, ensures better accuracy, privacy, and call efficiency. 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 to pointing out 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>the accessibility benefits of this valuable service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extra mile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C3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>provid</w:t>
      </w:r>
      <w:r w:rsidR="002D7C36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2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valuable technical guidance 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how these </w:t>
      </w:r>
      <w:r w:rsidR="00561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government 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>entities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>can provide Direct Video Calling within their individual call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</w:t>
      </w:r>
      <w:r w:rsid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environments.</w:t>
      </w:r>
      <w:r w:rsidR="00FD06FD" w:rsidRPr="00F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1F80A6" w14:textId="77777777" w:rsidR="00F04794" w:rsidRDefault="00F04794" w:rsidP="00B56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A7" w14:textId="6D5FF3BD" w:rsidR="00B569D2" w:rsidRDefault="00C26A12" w:rsidP="00DA1CEA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Finally, p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eople who are blind or visually impaired are gaining better access to television, program guides, and menus because of the Commission’s accessible user interface rules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went into effect 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this past 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December.</w:t>
      </w:r>
      <w:r w:rsidR="00494963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 </w:t>
      </w:r>
      <w:r w:rsidR="0018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of 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video description 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rules that the Commission adopted </w:t>
      </w:r>
      <w:r w:rsidR="0048406E">
        <w:rPr>
          <w:rFonts w:ascii="Times New Roman" w:hAnsi="Times New Roman" w:cs="Times New Roman"/>
          <w:color w:val="000000" w:themeColor="text1"/>
          <w:sz w:val="24"/>
          <w:szCs w:val="24"/>
        </w:rPr>
        <w:t>in July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who are blind or visually impaired will be able to 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a lot more television 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programming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beginning </w:t>
      </w:r>
      <w:r w:rsidR="00F04794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04794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F0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rules 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 the required amount of 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ideo 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escription 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each of the covered broadcast and non</w:t>
      </w:r>
      <w:r w:rsidR="00494963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>broadcast networks must air by 75%</w:t>
      </w:r>
      <w:r w:rsidR="00CE1DDD">
        <w:rPr>
          <w:rFonts w:ascii="Times New Roman" w:hAnsi="Times New Roman" w:cs="Times New Roman"/>
          <w:color w:val="000000" w:themeColor="text1"/>
          <w:sz w:val="24"/>
          <w:szCs w:val="24"/>
        </w:rPr>
        <w:t>, the maximum allowed by the CVAA</w:t>
      </w:r>
      <w:r w:rsidR="00B569D2" w:rsidRPr="0049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1F80A8" w14:textId="77777777" w:rsidR="00C26A12" w:rsidRDefault="00C26A12" w:rsidP="00B569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A9" w14:textId="77777777" w:rsidR="00927414" w:rsidRPr="00927414" w:rsidRDefault="00927414" w:rsidP="00DA1CEA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understand that today you will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considering important 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>recommendations on how to accelerate the integration of real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>time text by public safety answering points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on the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challenges of 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="0097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upporting compatibility 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97617D">
        <w:rPr>
          <w:rFonts w:ascii="Times New Roman" w:hAnsi="Times New Roman" w:cs="Times New Roman"/>
          <w:color w:val="000000" w:themeColor="text1"/>
          <w:sz w:val="24"/>
          <w:szCs w:val="24"/>
        </w:rPr>
        <w:t>real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text 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>refreshable Braille displays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>metrics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ensure high quality IP captioned telephone relay services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1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1F80AA" w14:textId="77777777" w:rsidR="00927414" w:rsidRPr="00927414" w:rsidRDefault="00927414" w:rsidP="009274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F80AB" w14:textId="77777777" w:rsidR="0073652C" w:rsidRPr="0073652C" w:rsidRDefault="00927414" w:rsidP="0073652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want to thank 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subcommittees for </w:t>
      </w:r>
      <w:r w:rsidR="00736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efforts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bring these recommendations to the full committee.  </w:t>
      </w:r>
      <w:r w:rsidR="002D7C36">
        <w:rPr>
          <w:rFonts w:ascii="Times New Roman" w:hAnsi="Times New Roman" w:cs="Times New Roman"/>
          <w:color w:val="000000" w:themeColor="text1"/>
          <w:sz w:val="24"/>
          <w:szCs w:val="24"/>
        </w:rPr>
        <w:t>I look</w:t>
      </w:r>
      <w:r w:rsidRPr="0092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forward to learning more about these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recommendations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others to come, as we work together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continue improv</w:t>
      </w:r>
      <w:r w:rsidR="008F61F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accessibility in 21</w:t>
      </w:r>
      <w:r w:rsidRPr="00C26A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communications.</w:t>
      </w:r>
      <w:r w:rsidDel="0092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3652C" w:rsidRPr="00736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44D01" w14:textId="77777777" w:rsidR="00D25FBB" w:rsidRDefault="00D25FBB" w:rsidP="00D25FBB">
      <w:r>
        <w:separator/>
      </w:r>
    </w:p>
  </w:endnote>
  <w:endnote w:type="continuationSeparator" w:id="0">
    <w:p w14:paraId="7056120A" w14:textId="77777777" w:rsidR="00D25FBB" w:rsidRDefault="00D25FBB" w:rsidP="00D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3BE6" w14:textId="77777777" w:rsidR="00D25FBB" w:rsidRDefault="00D25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AA34" w14:textId="77777777" w:rsidR="00D25FBB" w:rsidRDefault="00D25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1A2D" w14:textId="77777777" w:rsidR="00D25FBB" w:rsidRDefault="00D25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03E6" w14:textId="77777777" w:rsidR="00D25FBB" w:rsidRDefault="00D25FBB" w:rsidP="00D25FBB">
      <w:r>
        <w:separator/>
      </w:r>
    </w:p>
  </w:footnote>
  <w:footnote w:type="continuationSeparator" w:id="0">
    <w:p w14:paraId="7B52E3EE" w14:textId="77777777" w:rsidR="00D25FBB" w:rsidRDefault="00D25FBB" w:rsidP="00D2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72F6" w14:textId="77777777" w:rsidR="00D25FBB" w:rsidRDefault="00D25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8A11" w14:textId="77777777" w:rsidR="00D25FBB" w:rsidRDefault="00D25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23DA" w14:textId="77777777" w:rsidR="00D25FBB" w:rsidRDefault="00D25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470"/>
    <w:multiLevelType w:val="hybridMultilevel"/>
    <w:tmpl w:val="8C668B2C"/>
    <w:lvl w:ilvl="0" w:tplc="9C54B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8427A"/>
    <w:multiLevelType w:val="hybridMultilevel"/>
    <w:tmpl w:val="20C0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81"/>
    <w:rsid w:val="00136D8F"/>
    <w:rsid w:val="00183C13"/>
    <w:rsid w:val="0019127D"/>
    <w:rsid w:val="00202F0D"/>
    <w:rsid w:val="002D7C36"/>
    <w:rsid w:val="00353E91"/>
    <w:rsid w:val="0048406E"/>
    <w:rsid w:val="00494963"/>
    <w:rsid w:val="004B5A3B"/>
    <w:rsid w:val="004E727A"/>
    <w:rsid w:val="00554810"/>
    <w:rsid w:val="00561642"/>
    <w:rsid w:val="005E0FDA"/>
    <w:rsid w:val="00617C6B"/>
    <w:rsid w:val="0073652C"/>
    <w:rsid w:val="00855781"/>
    <w:rsid w:val="008F61F4"/>
    <w:rsid w:val="00927414"/>
    <w:rsid w:val="0097617D"/>
    <w:rsid w:val="00992A21"/>
    <w:rsid w:val="00A75262"/>
    <w:rsid w:val="00B569D2"/>
    <w:rsid w:val="00C16B12"/>
    <w:rsid w:val="00C26A12"/>
    <w:rsid w:val="00C27E24"/>
    <w:rsid w:val="00CC65A0"/>
    <w:rsid w:val="00CE1DDD"/>
    <w:rsid w:val="00D25FBB"/>
    <w:rsid w:val="00DA0C79"/>
    <w:rsid w:val="00DA1CEA"/>
    <w:rsid w:val="00DE0786"/>
    <w:rsid w:val="00E6713F"/>
    <w:rsid w:val="00E83553"/>
    <w:rsid w:val="00F04794"/>
    <w:rsid w:val="00FA52A6"/>
    <w:rsid w:val="00FD06FD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14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25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B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414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25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2889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2017-10-06T12:18:00Z</cp:lastPrinted>
  <dcterms:created xsi:type="dcterms:W3CDTF">2017-10-16T14:57:00Z</dcterms:created>
  <dcterms:modified xsi:type="dcterms:W3CDTF">2017-10-16T14:57:00Z</dcterms:modified>
  <cp:category> </cp:category>
  <cp:contentStatus> </cp:contentStatus>
</cp:coreProperties>
</file>