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700626" w:rsidRDefault="00337176" w:rsidP="009D151B">
      <w:pPr>
        <w:spacing w:after="0" w:line="240" w:lineRule="auto"/>
        <w:jc w:val="center"/>
        <w:rPr>
          <w:rFonts w:ascii="Times New Roman" w:hAnsi="Times New Roman" w:cs="Times New Roman"/>
          <w:b/>
        </w:rPr>
      </w:pPr>
      <w:bookmarkStart w:id="0" w:name="_GoBack"/>
      <w:bookmarkEnd w:id="0"/>
      <w:r w:rsidRPr="00700626">
        <w:rPr>
          <w:rFonts w:ascii="Times New Roman" w:hAnsi="Times New Roman" w:cs="Times New Roman"/>
          <w:b/>
        </w:rPr>
        <w:t>STATEMENT OF</w:t>
      </w:r>
      <w:r w:rsidRPr="00700626">
        <w:rPr>
          <w:rFonts w:ascii="Times New Roman" w:hAnsi="Times New Roman" w:cs="Times New Roman"/>
          <w:b/>
        </w:rPr>
        <w:br/>
        <w:t>COMMISSIONER JESSICA ROSENWORCEL,</w:t>
      </w:r>
    </w:p>
    <w:p w:rsidR="00337176" w:rsidRPr="00700626" w:rsidRDefault="00337176" w:rsidP="009D151B">
      <w:pPr>
        <w:spacing w:after="0" w:line="240" w:lineRule="auto"/>
        <w:jc w:val="center"/>
        <w:rPr>
          <w:rFonts w:ascii="Times New Roman" w:hAnsi="Times New Roman" w:cs="Times New Roman"/>
          <w:b/>
        </w:rPr>
      </w:pPr>
      <w:r w:rsidRPr="00700626">
        <w:rPr>
          <w:rFonts w:ascii="Times New Roman" w:hAnsi="Times New Roman" w:cs="Times New Roman"/>
          <w:b/>
        </w:rPr>
        <w:t>DISSENTING</w:t>
      </w:r>
    </w:p>
    <w:p w:rsidR="00337176" w:rsidRPr="00700626" w:rsidRDefault="00337176" w:rsidP="009D151B">
      <w:pPr>
        <w:spacing w:after="0" w:line="240" w:lineRule="auto"/>
        <w:jc w:val="center"/>
        <w:rPr>
          <w:rFonts w:ascii="Times New Roman" w:hAnsi="Times New Roman" w:cs="Times New Roman"/>
          <w:b/>
        </w:rPr>
      </w:pPr>
    </w:p>
    <w:p w:rsidR="00700626" w:rsidRPr="00700626" w:rsidRDefault="00700626" w:rsidP="009D151B">
      <w:pPr>
        <w:spacing w:after="0" w:line="240" w:lineRule="auto"/>
        <w:ind w:left="720" w:hanging="720"/>
        <w:rPr>
          <w:rFonts w:ascii="Times New Roman" w:hAnsi="Times New Roman" w:cs="Times New Roman"/>
        </w:rPr>
      </w:pPr>
      <w:r w:rsidRPr="00700626">
        <w:rPr>
          <w:rFonts w:ascii="Times New Roman" w:hAnsi="Times New Roman" w:cs="Times New Roman"/>
        </w:rPr>
        <w:t xml:space="preserve">Re: </w:t>
      </w:r>
      <w:r w:rsidRPr="00700626">
        <w:rPr>
          <w:rFonts w:ascii="Times New Roman" w:hAnsi="Times New Roman" w:cs="Times New Roman"/>
        </w:rPr>
        <w:tab/>
      </w:r>
      <w:r w:rsidRPr="00700626">
        <w:rPr>
          <w:rFonts w:ascii="Times New Roman" w:hAnsi="Times New Roman" w:cs="Times New Roman"/>
          <w:i/>
        </w:rPr>
        <w:t xml:space="preserve">Promoting Investment in the 3550-3700 MHz Band, </w:t>
      </w:r>
      <w:r w:rsidRPr="00700626">
        <w:rPr>
          <w:rFonts w:ascii="Times New Roman" w:hAnsi="Times New Roman" w:cs="Times New Roman"/>
        </w:rPr>
        <w:t>GN Docket No. 17-258</w:t>
      </w:r>
      <w:r w:rsidRPr="00700626">
        <w:rPr>
          <w:rFonts w:ascii="Times New Roman" w:hAnsi="Times New Roman" w:cs="Times New Roman"/>
          <w:i/>
        </w:rPr>
        <w:t xml:space="preserve">; Petitions for Rulemaking Regarding the Citizens Broadband Radio Service, </w:t>
      </w:r>
      <w:r w:rsidR="00AE2E32" w:rsidRPr="00700626">
        <w:rPr>
          <w:rFonts w:ascii="Times New Roman" w:hAnsi="Times New Roman" w:cs="Times New Roman"/>
        </w:rPr>
        <w:t>RM-11788</w:t>
      </w:r>
      <w:r w:rsidR="00AE2E32">
        <w:rPr>
          <w:rFonts w:ascii="Times New Roman" w:hAnsi="Times New Roman" w:cs="Times New Roman"/>
        </w:rPr>
        <w:t xml:space="preserve"> (Terminated), RM-11789 (Terminated)</w:t>
      </w:r>
    </w:p>
    <w:p w:rsidR="00337176" w:rsidRPr="00700626" w:rsidRDefault="00337176" w:rsidP="009D151B">
      <w:pPr>
        <w:spacing w:after="0" w:line="240" w:lineRule="auto"/>
        <w:rPr>
          <w:rFonts w:ascii="Times New Roman" w:hAnsi="Times New Roman" w:cs="Times New Roman"/>
        </w:rPr>
      </w:pPr>
    </w:p>
    <w:p w:rsidR="00337176" w:rsidRPr="00700626" w:rsidRDefault="00337176" w:rsidP="009D151B">
      <w:pPr>
        <w:spacing w:after="0" w:line="240" w:lineRule="auto"/>
        <w:rPr>
          <w:rFonts w:ascii="Times New Roman" w:hAnsi="Times New Roman" w:cs="Times New Roman"/>
        </w:rPr>
      </w:pPr>
      <w:r w:rsidRPr="00700626">
        <w:rPr>
          <w:rFonts w:ascii="Times New Roman" w:hAnsi="Times New Roman" w:cs="Times New Roman"/>
        </w:rPr>
        <w:tab/>
        <w:t xml:space="preserve">It is hard to overstate the audacity of United States spectrum policy.  Over history we have done the kooky and </w:t>
      </w:r>
      <w:r w:rsidR="00D55FC2" w:rsidRPr="00700626">
        <w:rPr>
          <w:rFonts w:ascii="Times New Roman" w:hAnsi="Times New Roman" w:cs="Times New Roman"/>
        </w:rPr>
        <w:t>the unconventional</w:t>
      </w:r>
      <w:r w:rsidRPr="00700626">
        <w:rPr>
          <w:rFonts w:ascii="Times New Roman" w:hAnsi="Times New Roman" w:cs="Times New Roman"/>
        </w:rPr>
        <w:t>.  We have seen the</w:t>
      </w:r>
      <w:r w:rsidR="005132B2" w:rsidRPr="00700626">
        <w:rPr>
          <w:rFonts w:ascii="Times New Roman" w:hAnsi="Times New Roman" w:cs="Times New Roman"/>
        </w:rPr>
        <w:t xml:space="preserve"> future and done it differently </w:t>
      </w:r>
      <w:r w:rsidRPr="00700626">
        <w:rPr>
          <w:rFonts w:ascii="Times New Roman" w:hAnsi="Times New Roman" w:cs="Times New Roman"/>
        </w:rPr>
        <w:t>before anyone else.  In the process, we have changed the way that wireless systems are developed and distributed not just domestically—but worldwide.</w:t>
      </w:r>
    </w:p>
    <w:p w:rsidR="00337176" w:rsidRPr="00700626" w:rsidRDefault="00337176" w:rsidP="009D151B">
      <w:pPr>
        <w:spacing w:after="0" w:line="240" w:lineRule="auto"/>
        <w:rPr>
          <w:rFonts w:ascii="Times New Roman" w:hAnsi="Times New Roman" w:cs="Times New Roman"/>
        </w:rPr>
      </w:pPr>
    </w:p>
    <w:p w:rsidR="00337176" w:rsidRPr="00700626" w:rsidRDefault="00337176" w:rsidP="009D151B">
      <w:pPr>
        <w:spacing w:after="0" w:line="240" w:lineRule="auto"/>
        <w:rPr>
          <w:rFonts w:ascii="Times New Roman" w:hAnsi="Times New Roman" w:cs="Times New Roman"/>
        </w:rPr>
      </w:pPr>
      <w:r w:rsidRPr="00700626">
        <w:rPr>
          <w:rFonts w:ascii="Times New Roman" w:hAnsi="Times New Roman" w:cs="Times New Roman"/>
        </w:rPr>
        <w:tab/>
        <w:t xml:space="preserve">After all, more than two decades ago we took </w:t>
      </w:r>
      <w:r w:rsidR="007B5B23" w:rsidRPr="00700626">
        <w:rPr>
          <w:rFonts w:ascii="Times New Roman" w:hAnsi="Times New Roman" w:cs="Times New Roman"/>
        </w:rPr>
        <w:t xml:space="preserve">the </w:t>
      </w:r>
      <w:r w:rsidR="00611781" w:rsidRPr="00700626">
        <w:rPr>
          <w:rFonts w:ascii="Times New Roman" w:hAnsi="Times New Roman" w:cs="Times New Roman"/>
        </w:rPr>
        <w:t>academic</w:t>
      </w:r>
      <w:r w:rsidR="007B5B23" w:rsidRPr="00700626">
        <w:rPr>
          <w:rFonts w:ascii="Times New Roman" w:hAnsi="Times New Roman" w:cs="Times New Roman"/>
        </w:rPr>
        <w:t xml:space="preserve"> ideas of Ronald Coase and reimagined </w:t>
      </w:r>
      <w:r w:rsidR="007968A4" w:rsidRPr="00700626">
        <w:rPr>
          <w:rFonts w:ascii="Times New Roman" w:hAnsi="Times New Roman" w:cs="Times New Roman"/>
        </w:rPr>
        <w:t>how we distribute</w:t>
      </w:r>
      <w:r w:rsidR="007B5B23" w:rsidRPr="00700626">
        <w:rPr>
          <w:rFonts w:ascii="Times New Roman" w:hAnsi="Times New Roman" w:cs="Times New Roman"/>
        </w:rPr>
        <w:t xml:space="preserve"> our airwaves.  Instead of doling out specific licenses for specific uses based on</w:t>
      </w:r>
      <w:r w:rsidR="007968A4" w:rsidRPr="00700626">
        <w:rPr>
          <w:rFonts w:ascii="Times New Roman" w:hAnsi="Times New Roman" w:cs="Times New Roman"/>
        </w:rPr>
        <w:t xml:space="preserve"> political cues</w:t>
      </w:r>
      <w:r w:rsidR="007B5B23" w:rsidRPr="00700626">
        <w:rPr>
          <w:rFonts w:ascii="Times New Roman" w:hAnsi="Times New Roman" w:cs="Times New Roman"/>
        </w:rPr>
        <w:t>, we ushered in a new era of spectrum auctions—selling access to bidders and allowing them to use it however they choose.  It’s difficult to remember now, but these ide</w:t>
      </w:r>
      <w:r w:rsidR="00611781" w:rsidRPr="00700626">
        <w:rPr>
          <w:rFonts w:ascii="Times New Roman" w:hAnsi="Times New Roman" w:cs="Times New Roman"/>
        </w:rPr>
        <w:t>as were once mocked by experts</w:t>
      </w:r>
      <w:r w:rsidR="007B5B23" w:rsidRPr="00700626">
        <w:rPr>
          <w:rFonts w:ascii="Times New Roman" w:hAnsi="Times New Roman" w:cs="Times New Roman"/>
        </w:rPr>
        <w:t>, opposed by industry, and dismissed by policymakers.  However, in the rear-view mirror</w:t>
      </w:r>
      <w:r w:rsidR="002610EC" w:rsidRPr="00700626">
        <w:rPr>
          <w:rFonts w:ascii="Times New Roman" w:hAnsi="Times New Roman" w:cs="Times New Roman"/>
        </w:rPr>
        <w:t>,</w:t>
      </w:r>
      <w:r w:rsidR="007B5B23" w:rsidRPr="00700626">
        <w:rPr>
          <w:rFonts w:ascii="Times New Roman" w:hAnsi="Times New Roman" w:cs="Times New Roman"/>
        </w:rPr>
        <w:t xml:space="preserve"> they have been a resounding success.  The Commission has held </w:t>
      </w:r>
      <w:r w:rsidR="00767313" w:rsidRPr="00700626">
        <w:rPr>
          <w:rFonts w:ascii="Times New Roman" w:hAnsi="Times New Roman" w:cs="Times New Roman"/>
        </w:rPr>
        <w:t>more than 85 auctions</w:t>
      </w:r>
      <w:r w:rsidR="00577639" w:rsidRPr="00700626">
        <w:rPr>
          <w:rFonts w:ascii="Times New Roman" w:hAnsi="Times New Roman" w:cs="Times New Roman"/>
        </w:rPr>
        <w:t>, issued more than 44,000 licenses</w:t>
      </w:r>
      <w:r w:rsidR="00767313" w:rsidRPr="00700626">
        <w:rPr>
          <w:rFonts w:ascii="Times New Roman" w:hAnsi="Times New Roman" w:cs="Times New Roman"/>
        </w:rPr>
        <w:t xml:space="preserve"> </w:t>
      </w:r>
      <w:r w:rsidR="007B5B23" w:rsidRPr="00700626">
        <w:rPr>
          <w:rFonts w:ascii="Times New Roman" w:hAnsi="Times New Roman" w:cs="Times New Roman"/>
        </w:rPr>
        <w:t>and rais</w:t>
      </w:r>
      <w:r w:rsidR="00577639" w:rsidRPr="00700626">
        <w:rPr>
          <w:rFonts w:ascii="Times New Roman" w:hAnsi="Times New Roman" w:cs="Times New Roman"/>
        </w:rPr>
        <w:t>ed more than $14</w:t>
      </w:r>
      <w:r w:rsidR="007968A4" w:rsidRPr="00700626">
        <w:rPr>
          <w:rFonts w:ascii="Times New Roman" w:hAnsi="Times New Roman" w:cs="Times New Roman"/>
        </w:rPr>
        <w:t>0 billion</w:t>
      </w:r>
      <w:r w:rsidR="00767313" w:rsidRPr="00700626">
        <w:rPr>
          <w:rFonts w:ascii="Times New Roman" w:hAnsi="Times New Roman" w:cs="Times New Roman"/>
        </w:rPr>
        <w:t xml:space="preserve"> in revenue</w:t>
      </w:r>
      <w:r w:rsidR="007968A4" w:rsidRPr="00700626">
        <w:rPr>
          <w:rFonts w:ascii="Times New Roman" w:hAnsi="Times New Roman" w:cs="Times New Roman"/>
        </w:rPr>
        <w:t xml:space="preserve">.  </w:t>
      </w:r>
      <w:r w:rsidR="00767313" w:rsidRPr="00700626">
        <w:rPr>
          <w:rFonts w:ascii="Times New Roman" w:hAnsi="Times New Roman" w:cs="Times New Roman"/>
        </w:rPr>
        <w:t>As a result</w:t>
      </w:r>
      <w:r w:rsidR="007968A4" w:rsidRPr="00700626">
        <w:rPr>
          <w:rFonts w:ascii="Times New Roman" w:hAnsi="Times New Roman" w:cs="Times New Roman"/>
        </w:rPr>
        <w:t>,</w:t>
      </w:r>
      <w:r w:rsidR="007B5B23" w:rsidRPr="00700626">
        <w:rPr>
          <w:rFonts w:ascii="Times New Roman" w:hAnsi="Times New Roman" w:cs="Times New Roman"/>
        </w:rPr>
        <w:t xml:space="preserve"> our efforts have been </w:t>
      </w:r>
      <w:r w:rsidR="005132B2" w:rsidRPr="00700626">
        <w:rPr>
          <w:rFonts w:ascii="Times New Roman" w:hAnsi="Times New Roman" w:cs="Times New Roman"/>
        </w:rPr>
        <w:t xml:space="preserve">a model for </w:t>
      </w:r>
      <w:r w:rsidR="007B5B23" w:rsidRPr="00700626">
        <w:rPr>
          <w:rFonts w:ascii="Times New Roman" w:hAnsi="Times New Roman" w:cs="Times New Roman"/>
        </w:rPr>
        <w:t>regulators worldwide.</w:t>
      </w:r>
    </w:p>
    <w:p w:rsidR="00164BA8" w:rsidRPr="00700626" w:rsidRDefault="00164BA8" w:rsidP="009D151B">
      <w:pPr>
        <w:spacing w:after="0" w:line="240" w:lineRule="auto"/>
        <w:rPr>
          <w:rFonts w:ascii="Times New Roman" w:hAnsi="Times New Roman" w:cs="Times New Roman"/>
        </w:rPr>
      </w:pPr>
    </w:p>
    <w:p w:rsidR="00164BA8" w:rsidRPr="00700626" w:rsidRDefault="00164BA8" w:rsidP="009D151B">
      <w:pPr>
        <w:spacing w:after="0" w:line="240" w:lineRule="auto"/>
        <w:rPr>
          <w:rFonts w:ascii="Times New Roman" w:hAnsi="Times New Roman" w:cs="Times New Roman"/>
        </w:rPr>
      </w:pPr>
      <w:r w:rsidRPr="00700626">
        <w:rPr>
          <w:rFonts w:ascii="Times New Roman" w:hAnsi="Times New Roman" w:cs="Times New Roman"/>
        </w:rPr>
        <w:tab/>
        <w:t>We also pioneered the use of unlicensed spectrum.  We took a handful of underused frequencies known as “garbage bands” in the 900 MHz, 2.4 GHz, and 5.8 GHz bands and decided to test a new model.  Instead of dismissing these airwaves as junk we put in place a new model that s</w:t>
      </w:r>
      <w:r w:rsidR="00F9137F" w:rsidRPr="00700626">
        <w:rPr>
          <w:rFonts w:ascii="Times New Roman" w:hAnsi="Times New Roman" w:cs="Times New Roman"/>
        </w:rPr>
        <w:t xml:space="preserve">et </w:t>
      </w:r>
      <w:r w:rsidRPr="00700626">
        <w:rPr>
          <w:rFonts w:ascii="Times New Roman" w:hAnsi="Times New Roman" w:cs="Times New Roman"/>
        </w:rPr>
        <w:t xml:space="preserve">technical parameters and then did something radical—gave the public access to these airwaves.  This was edgy stuff.  It was a move away from command and control spectrum policy.  But this experiment was a wild success.  Because in time a standard was developed known as 802.11—and </w:t>
      </w:r>
      <w:r w:rsidR="00F9137F" w:rsidRPr="00700626">
        <w:rPr>
          <w:rFonts w:ascii="Times New Roman" w:hAnsi="Times New Roman" w:cs="Times New Roman"/>
        </w:rPr>
        <w:t>this is</w:t>
      </w:r>
      <w:r w:rsidRPr="00700626">
        <w:rPr>
          <w:rFonts w:ascii="Times New Roman" w:hAnsi="Times New Roman" w:cs="Times New Roman"/>
        </w:rPr>
        <w:t xml:space="preserve"> the spectrum where Wi-Fi was born.  </w:t>
      </w:r>
    </w:p>
    <w:p w:rsidR="00164BA8" w:rsidRPr="00700626" w:rsidRDefault="00164BA8" w:rsidP="009D151B">
      <w:pPr>
        <w:spacing w:after="0" w:line="240" w:lineRule="auto"/>
        <w:rPr>
          <w:rFonts w:ascii="Times New Roman" w:hAnsi="Times New Roman" w:cs="Times New Roman"/>
        </w:rPr>
      </w:pPr>
    </w:p>
    <w:p w:rsidR="007968A4" w:rsidRPr="00700626" w:rsidRDefault="00164BA8" w:rsidP="009D151B">
      <w:pPr>
        <w:spacing w:after="0" w:line="240" w:lineRule="auto"/>
        <w:rPr>
          <w:rFonts w:ascii="Times New Roman" w:hAnsi="Times New Roman" w:cs="Times New Roman"/>
        </w:rPr>
      </w:pPr>
      <w:r w:rsidRPr="00700626">
        <w:rPr>
          <w:rFonts w:ascii="Times New Roman" w:hAnsi="Times New Roman" w:cs="Times New Roman"/>
        </w:rPr>
        <w:tab/>
        <w:t>More recently,</w:t>
      </w:r>
      <w:r w:rsidR="007968A4" w:rsidRPr="00700626">
        <w:rPr>
          <w:rFonts w:ascii="Times New Roman" w:hAnsi="Times New Roman" w:cs="Times New Roman"/>
        </w:rPr>
        <w:t xml:space="preserve"> we blazed a trail for incentive auctions.  The two-sided broadcast incentive auction that the Commission just held was the first of its kind worldwide.  We tested</w:t>
      </w:r>
      <w:r w:rsidR="001850D8" w:rsidRPr="00700626">
        <w:rPr>
          <w:rFonts w:ascii="Times New Roman" w:hAnsi="Times New Roman" w:cs="Times New Roman"/>
        </w:rPr>
        <w:t xml:space="preserve"> the proposition that existing spectrum licensees might voluntarily relinquish their rights in exchange for a portion of the proceeds from the subsequent reauction of their airwaves for new</w:t>
      </w:r>
      <w:r w:rsidR="00F9137F" w:rsidRPr="00700626">
        <w:rPr>
          <w:rFonts w:ascii="Times New Roman" w:hAnsi="Times New Roman" w:cs="Times New Roman"/>
        </w:rPr>
        <w:t xml:space="preserve"> flexible</w:t>
      </w:r>
      <w:r w:rsidR="001850D8" w:rsidRPr="00700626">
        <w:rPr>
          <w:rFonts w:ascii="Times New Roman" w:hAnsi="Times New Roman" w:cs="Times New Roman"/>
        </w:rPr>
        <w:t xml:space="preserve"> </w:t>
      </w:r>
      <w:r w:rsidR="00611781" w:rsidRPr="00700626">
        <w:rPr>
          <w:rFonts w:ascii="Times New Roman" w:hAnsi="Times New Roman" w:cs="Times New Roman"/>
        </w:rPr>
        <w:t>use</w:t>
      </w:r>
      <w:r w:rsidR="001850D8" w:rsidRPr="00700626">
        <w:rPr>
          <w:rFonts w:ascii="Times New Roman" w:hAnsi="Times New Roman" w:cs="Times New Roman"/>
        </w:rPr>
        <w:t xml:space="preserve">.  And so far, so good—the </w:t>
      </w:r>
      <w:r w:rsidR="00E82040" w:rsidRPr="00700626">
        <w:rPr>
          <w:rFonts w:ascii="Times New Roman" w:hAnsi="Times New Roman" w:cs="Times New Roman"/>
        </w:rPr>
        <w:t xml:space="preserve">auction concluded successfully </w:t>
      </w:r>
      <w:r w:rsidR="001850D8" w:rsidRPr="00700626">
        <w:rPr>
          <w:rFonts w:ascii="Times New Roman" w:hAnsi="Times New Roman" w:cs="Times New Roman"/>
        </w:rPr>
        <w:t xml:space="preserve">earlier this year.  </w:t>
      </w:r>
      <w:r w:rsidR="00E82040" w:rsidRPr="00700626">
        <w:rPr>
          <w:rFonts w:ascii="Times New Roman" w:hAnsi="Times New Roman" w:cs="Times New Roman"/>
        </w:rPr>
        <w:t xml:space="preserve">Regulators globally are taking note.  </w:t>
      </w:r>
    </w:p>
    <w:p w:rsidR="007968A4" w:rsidRPr="00700626" w:rsidRDefault="007968A4" w:rsidP="009D151B">
      <w:pPr>
        <w:spacing w:after="0" w:line="240" w:lineRule="auto"/>
        <w:rPr>
          <w:rFonts w:ascii="Times New Roman" w:hAnsi="Times New Roman" w:cs="Times New Roman"/>
        </w:rPr>
      </w:pPr>
    </w:p>
    <w:p w:rsidR="00E82040" w:rsidRPr="00700626" w:rsidRDefault="001850D8" w:rsidP="009D151B">
      <w:pPr>
        <w:spacing w:after="0" w:line="240" w:lineRule="auto"/>
        <w:rPr>
          <w:rFonts w:ascii="Times New Roman" w:hAnsi="Times New Roman" w:cs="Times New Roman"/>
        </w:rPr>
      </w:pPr>
      <w:r w:rsidRPr="00700626">
        <w:rPr>
          <w:rFonts w:ascii="Times New Roman" w:hAnsi="Times New Roman" w:cs="Times New Roman"/>
        </w:rPr>
        <w:tab/>
        <w:t>The</w:t>
      </w:r>
      <w:r w:rsidR="007968A4" w:rsidRPr="00700626">
        <w:rPr>
          <w:rFonts w:ascii="Times New Roman" w:hAnsi="Times New Roman" w:cs="Times New Roman"/>
        </w:rPr>
        <w:t xml:space="preserve"> same audacity</w:t>
      </w:r>
      <w:r w:rsidRPr="00700626">
        <w:rPr>
          <w:rFonts w:ascii="Times New Roman" w:hAnsi="Times New Roman" w:cs="Times New Roman"/>
        </w:rPr>
        <w:t xml:space="preserve"> fueled </w:t>
      </w:r>
      <w:r w:rsidR="005132B2" w:rsidRPr="00700626">
        <w:rPr>
          <w:rFonts w:ascii="Times New Roman" w:hAnsi="Times New Roman" w:cs="Times New Roman"/>
        </w:rPr>
        <w:t>o</w:t>
      </w:r>
      <w:r w:rsidR="00E82040" w:rsidRPr="00700626">
        <w:rPr>
          <w:rFonts w:ascii="Times New Roman" w:hAnsi="Times New Roman" w:cs="Times New Roman"/>
        </w:rPr>
        <w:t xml:space="preserve">ur </w:t>
      </w:r>
      <w:r w:rsidR="00E36959" w:rsidRPr="00700626">
        <w:rPr>
          <w:rFonts w:ascii="Times New Roman" w:hAnsi="Times New Roman" w:cs="Times New Roman"/>
        </w:rPr>
        <w:t xml:space="preserve">initial </w:t>
      </w:r>
      <w:r w:rsidR="00E82040" w:rsidRPr="00700626">
        <w:rPr>
          <w:rFonts w:ascii="Times New Roman" w:hAnsi="Times New Roman" w:cs="Times New Roman"/>
        </w:rPr>
        <w:t xml:space="preserve">plans for the 3.5 GHz band.  But I fear that with today’s rulemaking this agency has lost its daring.  Instead of continuing in the innovative </w:t>
      </w:r>
      <w:r w:rsidR="00767313" w:rsidRPr="00700626">
        <w:rPr>
          <w:rFonts w:ascii="Times New Roman" w:hAnsi="Times New Roman" w:cs="Times New Roman"/>
        </w:rPr>
        <w:t xml:space="preserve">spirit </w:t>
      </w:r>
      <w:r w:rsidR="00E82040" w:rsidRPr="00700626">
        <w:rPr>
          <w:rFonts w:ascii="Times New Roman" w:hAnsi="Times New Roman" w:cs="Times New Roman"/>
        </w:rPr>
        <w:t>of United States spectrum policy, we are in retreat.  We are slowi</w:t>
      </w:r>
      <w:r w:rsidR="00767313" w:rsidRPr="00700626">
        <w:rPr>
          <w:rFonts w:ascii="Times New Roman" w:hAnsi="Times New Roman" w:cs="Times New Roman"/>
        </w:rPr>
        <w:t>ng access to these airwaves and</w:t>
      </w:r>
      <w:r w:rsidR="00E82040" w:rsidRPr="00700626">
        <w:rPr>
          <w:rFonts w:ascii="Times New Roman" w:hAnsi="Times New Roman" w:cs="Times New Roman"/>
        </w:rPr>
        <w:t xml:space="preserve"> falling back on stale spectrum policy ideas that may have </w:t>
      </w:r>
      <w:r w:rsidR="00611781" w:rsidRPr="00700626">
        <w:rPr>
          <w:rFonts w:ascii="Times New Roman" w:hAnsi="Times New Roman" w:cs="Times New Roman"/>
        </w:rPr>
        <w:t>worked</w:t>
      </w:r>
      <w:r w:rsidR="00E82040" w:rsidRPr="00700626">
        <w:rPr>
          <w:rFonts w:ascii="Times New Roman" w:hAnsi="Times New Roman" w:cs="Times New Roman"/>
        </w:rPr>
        <w:t xml:space="preserve"> </w:t>
      </w:r>
      <w:r w:rsidR="00767313" w:rsidRPr="00700626">
        <w:rPr>
          <w:rFonts w:ascii="Times New Roman" w:hAnsi="Times New Roman" w:cs="Times New Roman"/>
        </w:rPr>
        <w:t>in the past</w:t>
      </w:r>
      <w:r w:rsidR="00E82040" w:rsidRPr="00700626">
        <w:rPr>
          <w:rFonts w:ascii="Times New Roman" w:hAnsi="Times New Roman" w:cs="Times New Roman"/>
        </w:rPr>
        <w:t xml:space="preserve"> but will </w:t>
      </w:r>
      <w:r w:rsidR="00611781" w:rsidRPr="00700626">
        <w:rPr>
          <w:rFonts w:ascii="Times New Roman" w:hAnsi="Times New Roman" w:cs="Times New Roman"/>
        </w:rPr>
        <w:t>by no means guarantee success</w:t>
      </w:r>
      <w:r w:rsidR="00767313" w:rsidRPr="00700626">
        <w:rPr>
          <w:rFonts w:ascii="Times New Roman" w:hAnsi="Times New Roman" w:cs="Times New Roman"/>
        </w:rPr>
        <w:t xml:space="preserve"> in</w:t>
      </w:r>
      <w:r w:rsidR="00E82040" w:rsidRPr="00700626">
        <w:rPr>
          <w:rFonts w:ascii="Times New Roman" w:hAnsi="Times New Roman" w:cs="Times New Roman"/>
        </w:rPr>
        <w:t xml:space="preserve"> the future.   </w:t>
      </w:r>
    </w:p>
    <w:p w:rsidR="00767313" w:rsidRPr="00700626" w:rsidRDefault="00767313" w:rsidP="009D151B">
      <w:pPr>
        <w:spacing w:after="0" w:line="240" w:lineRule="auto"/>
        <w:rPr>
          <w:rFonts w:ascii="Times New Roman" w:hAnsi="Times New Roman" w:cs="Times New Roman"/>
        </w:rPr>
      </w:pPr>
    </w:p>
    <w:p w:rsidR="00577639" w:rsidRPr="00700626" w:rsidRDefault="00767313" w:rsidP="009D151B">
      <w:pPr>
        <w:spacing w:after="0" w:line="240" w:lineRule="auto"/>
        <w:rPr>
          <w:rFonts w:ascii="Times New Roman" w:hAnsi="Times New Roman" w:cs="Times New Roman"/>
        </w:rPr>
      </w:pPr>
      <w:r w:rsidRPr="00700626">
        <w:rPr>
          <w:rFonts w:ascii="Times New Roman" w:hAnsi="Times New Roman" w:cs="Times New Roman"/>
        </w:rPr>
        <w:tab/>
        <w:t>The 3.5 GHz band framework the Commission put in place two years ago was creative.  Instead of relying on the traditional binary choice between licensed and unlicensed</w:t>
      </w:r>
      <w:r w:rsidR="002610EC" w:rsidRPr="00700626">
        <w:rPr>
          <w:rFonts w:ascii="Times New Roman" w:hAnsi="Times New Roman" w:cs="Times New Roman"/>
        </w:rPr>
        <w:t xml:space="preserve">, the agency adopted an unprecedented </w:t>
      </w:r>
      <w:r w:rsidRPr="00700626">
        <w:rPr>
          <w:rFonts w:ascii="Times New Roman" w:hAnsi="Times New Roman" w:cs="Times New Roman"/>
        </w:rPr>
        <w:t xml:space="preserve">three-tiered model for spectrum sharing and management.  Under </w:t>
      </w:r>
      <w:r w:rsidR="005132B2" w:rsidRPr="00700626">
        <w:rPr>
          <w:rFonts w:ascii="Times New Roman" w:hAnsi="Times New Roman" w:cs="Times New Roman"/>
        </w:rPr>
        <w:t>this three-tiered system, incumbent government users have a primary and preemptive right.  But we know they do not need access all the time, everywhere, so we created a secondary license opportunity, custom-built for small cells.  Then, to th</w:t>
      </w:r>
      <w:r w:rsidR="00F9137F" w:rsidRPr="00700626">
        <w:rPr>
          <w:rFonts w:ascii="Times New Roman" w:hAnsi="Times New Roman" w:cs="Times New Roman"/>
        </w:rPr>
        <w:t>e extent the demand for licenses is</w:t>
      </w:r>
      <w:r w:rsidR="005132B2" w:rsidRPr="00700626">
        <w:rPr>
          <w:rFonts w:ascii="Times New Roman" w:hAnsi="Times New Roman" w:cs="Times New Roman"/>
        </w:rPr>
        <w:t xml:space="preserve"> limited, opportunistic use is permitted by rule.  To coordinate this grand </w:t>
      </w:r>
      <w:r w:rsidR="00E82040" w:rsidRPr="00700626">
        <w:rPr>
          <w:rFonts w:ascii="Times New Roman" w:hAnsi="Times New Roman" w:cs="Times New Roman"/>
        </w:rPr>
        <w:t>effort,</w:t>
      </w:r>
      <w:r w:rsidR="001850D8" w:rsidRPr="00700626">
        <w:rPr>
          <w:rFonts w:ascii="Times New Roman" w:hAnsi="Times New Roman" w:cs="Times New Roman"/>
        </w:rPr>
        <w:t xml:space="preserve"> </w:t>
      </w:r>
      <w:r w:rsidR="00F9137F" w:rsidRPr="00700626">
        <w:rPr>
          <w:rFonts w:ascii="Times New Roman" w:hAnsi="Times New Roman" w:cs="Times New Roman"/>
        </w:rPr>
        <w:t xml:space="preserve">we proposed </w:t>
      </w:r>
      <w:r w:rsidR="005132B2" w:rsidRPr="00700626">
        <w:rPr>
          <w:rFonts w:ascii="Times New Roman" w:hAnsi="Times New Roman" w:cs="Times New Roman"/>
        </w:rPr>
        <w:t>dynamic spectrum access systems.</w:t>
      </w:r>
      <w:r w:rsidRPr="00700626">
        <w:rPr>
          <w:rFonts w:ascii="Times New Roman" w:hAnsi="Times New Roman" w:cs="Times New Roman"/>
        </w:rPr>
        <w:t xml:space="preserve">  </w:t>
      </w:r>
    </w:p>
    <w:p w:rsidR="00577639" w:rsidRPr="00700626" w:rsidRDefault="00577639" w:rsidP="009D151B">
      <w:pPr>
        <w:spacing w:after="0" w:line="240" w:lineRule="auto"/>
        <w:rPr>
          <w:rFonts w:ascii="Times New Roman" w:hAnsi="Times New Roman" w:cs="Times New Roman"/>
        </w:rPr>
      </w:pPr>
    </w:p>
    <w:p w:rsidR="00577639" w:rsidRPr="00700626" w:rsidRDefault="00767313" w:rsidP="009D151B">
      <w:pPr>
        <w:spacing w:after="0" w:line="240" w:lineRule="auto"/>
        <w:ind w:firstLine="720"/>
        <w:rPr>
          <w:rFonts w:ascii="Times New Roman" w:hAnsi="Times New Roman" w:cs="Times New Roman"/>
        </w:rPr>
      </w:pPr>
      <w:bookmarkStart w:id="1" w:name="_Hlk496547642"/>
      <w:r w:rsidRPr="00700626">
        <w:rPr>
          <w:rFonts w:ascii="Times New Roman" w:hAnsi="Times New Roman" w:cs="Times New Roman"/>
        </w:rPr>
        <w:lastRenderedPageBreak/>
        <w:t xml:space="preserve">Elements of this </w:t>
      </w:r>
      <w:r w:rsidR="00577639" w:rsidRPr="00700626">
        <w:rPr>
          <w:rFonts w:ascii="Times New Roman" w:hAnsi="Times New Roman" w:cs="Times New Roman"/>
        </w:rPr>
        <w:t xml:space="preserve">3.5 GHz </w:t>
      </w:r>
      <w:r w:rsidRPr="00700626">
        <w:rPr>
          <w:rFonts w:ascii="Times New Roman" w:hAnsi="Times New Roman" w:cs="Times New Roman"/>
        </w:rPr>
        <w:t>model remain in place.  But this rulemaking</w:t>
      </w:r>
      <w:r w:rsidR="003A6F2E" w:rsidRPr="00700626">
        <w:rPr>
          <w:rFonts w:ascii="Times New Roman" w:hAnsi="Times New Roman" w:cs="Times New Roman"/>
        </w:rPr>
        <w:t xml:space="preserve"> </w:t>
      </w:r>
      <w:r w:rsidR="00F9137F" w:rsidRPr="00700626">
        <w:rPr>
          <w:rFonts w:ascii="Times New Roman" w:hAnsi="Times New Roman" w:cs="Times New Roman"/>
        </w:rPr>
        <w:t>seeks to</w:t>
      </w:r>
      <w:r w:rsidR="003A6F2E" w:rsidRPr="00700626">
        <w:rPr>
          <w:rFonts w:ascii="Times New Roman" w:hAnsi="Times New Roman" w:cs="Times New Roman"/>
        </w:rPr>
        <w:t xml:space="preserve"> gut </w:t>
      </w:r>
      <w:r w:rsidRPr="00700626">
        <w:rPr>
          <w:rFonts w:ascii="Times New Roman" w:hAnsi="Times New Roman" w:cs="Times New Roman"/>
        </w:rPr>
        <w:t xml:space="preserve">what was most </w:t>
      </w:r>
      <w:r w:rsidR="003A6F2E" w:rsidRPr="00700626">
        <w:rPr>
          <w:rFonts w:ascii="Times New Roman" w:hAnsi="Times New Roman" w:cs="Times New Roman"/>
        </w:rPr>
        <w:t xml:space="preserve">visionary </w:t>
      </w:r>
      <w:r w:rsidRPr="00700626">
        <w:rPr>
          <w:rFonts w:ascii="Times New Roman" w:hAnsi="Times New Roman" w:cs="Times New Roman"/>
        </w:rPr>
        <w:t xml:space="preserve">about this </w:t>
      </w:r>
      <w:r w:rsidR="00577639" w:rsidRPr="00700626">
        <w:rPr>
          <w:rFonts w:ascii="Times New Roman" w:hAnsi="Times New Roman" w:cs="Times New Roman"/>
        </w:rPr>
        <w:t xml:space="preserve">framework.  </w:t>
      </w:r>
      <w:r w:rsidR="003A6F2E" w:rsidRPr="00700626">
        <w:rPr>
          <w:rFonts w:ascii="Times New Roman" w:hAnsi="Times New Roman" w:cs="Times New Roman"/>
        </w:rPr>
        <w:t>It seeks</w:t>
      </w:r>
      <w:r w:rsidR="00577639" w:rsidRPr="00700626">
        <w:rPr>
          <w:rFonts w:ascii="Times New Roman" w:hAnsi="Times New Roman" w:cs="Times New Roman"/>
        </w:rPr>
        <w:t xml:space="preserve"> </w:t>
      </w:r>
      <w:r w:rsidRPr="00700626">
        <w:rPr>
          <w:rFonts w:ascii="Times New Roman" w:hAnsi="Times New Roman" w:cs="Times New Roman"/>
        </w:rPr>
        <w:t xml:space="preserve">comment on </w:t>
      </w:r>
      <w:r w:rsidR="00B92B95" w:rsidRPr="00700626">
        <w:rPr>
          <w:rFonts w:ascii="Times New Roman" w:hAnsi="Times New Roman" w:cs="Times New Roman"/>
        </w:rPr>
        <w:t>extended license terms</w:t>
      </w:r>
      <w:r w:rsidR="001C2B4C" w:rsidRPr="00700626">
        <w:rPr>
          <w:rFonts w:ascii="Times New Roman" w:hAnsi="Times New Roman" w:cs="Times New Roman"/>
        </w:rPr>
        <w:t xml:space="preserve">.  It asks about putting in place </w:t>
      </w:r>
      <w:r w:rsidRPr="00700626">
        <w:rPr>
          <w:rFonts w:ascii="Times New Roman" w:hAnsi="Times New Roman" w:cs="Times New Roman"/>
        </w:rPr>
        <w:t>la</w:t>
      </w:r>
      <w:r w:rsidR="001C2B4C" w:rsidRPr="00700626">
        <w:rPr>
          <w:rFonts w:ascii="Times New Roman" w:hAnsi="Times New Roman" w:cs="Times New Roman"/>
        </w:rPr>
        <w:t xml:space="preserve">rger geographic licenses.  </w:t>
      </w:r>
      <w:r w:rsidR="00AA75B4" w:rsidRPr="00700626">
        <w:rPr>
          <w:rFonts w:ascii="Times New Roman" w:hAnsi="Times New Roman" w:cs="Times New Roman"/>
        </w:rPr>
        <w:t xml:space="preserve">It </w:t>
      </w:r>
      <w:r w:rsidR="003A6F2E" w:rsidRPr="00700626">
        <w:rPr>
          <w:rFonts w:ascii="Times New Roman" w:hAnsi="Times New Roman" w:cs="Times New Roman"/>
        </w:rPr>
        <w:t xml:space="preserve">offers </w:t>
      </w:r>
      <w:r w:rsidR="00AA75B4" w:rsidRPr="00700626">
        <w:rPr>
          <w:rFonts w:ascii="Times New Roman" w:hAnsi="Times New Roman" w:cs="Times New Roman"/>
        </w:rPr>
        <w:t xml:space="preserve">up </w:t>
      </w:r>
      <w:r w:rsidR="003A6F2E" w:rsidRPr="00700626">
        <w:rPr>
          <w:rFonts w:ascii="Times New Roman" w:hAnsi="Times New Roman" w:cs="Times New Roman"/>
        </w:rPr>
        <w:t xml:space="preserve">same-old, same-old </w:t>
      </w:r>
      <w:r w:rsidR="00AA75B4" w:rsidRPr="00700626">
        <w:rPr>
          <w:rFonts w:ascii="Times New Roman" w:hAnsi="Times New Roman" w:cs="Times New Roman"/>
        </w:rPr>
        <w:t xml:space="preserve">instead of what could be creative and different.     </w:t>
      </w:r>
    </w:p>
    <w:bookmarkEnd w:id="1"/>
    <w:p w:rsidR="00577639" w:rsidRPr="00700626" w:rsidRDefault="00577639" w:rsidP="009D151B">
      <w:pPr>
        <w:spacing w:after="0" w:line="240" w:lineRule="auto"/>
        <w:ind w:firstLine="720"/>
        <w:rPr>
          <w:rFonts w:ascii="Times New Roman" w:hAnsi="Times New Roman" w:cs="Times New Roman"/>
        </w:rPr>
      </w:pPr>
    </w:p>
    <w:p w:rsidR="00577639" w:rsidRPr="00700626" w:rsidRDefault="00611781" w:rsidP="009D151B">
      <w:pPr>
        <w:spacing w:after="0" w:line="240" w:lineRule="auto"/>
        <w:ind w:firstLine="720"/>
        <w:rPr>
          <w:rFonts w:ascii="Times New Roman" w:hAnsi="Times New Roman" w:cs="Times New Roman"/>
        </w:rPr>
      </w:pPr>
      <w:r w:rsidRPr="00700626">
        <w:rPr>
          <w:rFonts w:ascii="Times New Roman" w:hAnsi="Times New Roman" w:cs="Times New Roman"/>
        </w:rPr>
        <w:t xml:space="preserve">To put a finer point on it, this rulemaking </w:t>
      </w:r>
      <w:r w:rsidR="00577639" w:rsidRPr="00700626">
        <w:rPr>
          <w:rFonts w:ascii="Times New Roman" w:hAnsi="Times New Roman" w:cs="Times New Roman"/>
        </w:rPr>
        <w:t xml:space="preserve">takes what was most innovative about </w:t>
      </w:r>
      <w:r w:rsidRPr="00700626">
        <w:rPr>
          <w:rFonts w:ascii="Times New Roman" w:hAnsi="Times New Roman" w:cs="Times New Roman"/>
        </w:rPr>
        <w:t xml:space="preserve">our existing 3.5 GHz </w:t>
      </w:r>
      <w:r w:rsidR="00577639" w:rsidRPr="00700626">
        <w:rPr>
          <w:rFonts w:ascii="Times New Roman" w:hAnsi="Times New Roman" w:cs="Times New Roman"/>
        </w:rPr>
        <w:t>model and casts it aside in favor of existing business models.  This is short sighted.  The success of our future auctions depends on growing a new class of spectrum interests—who can innovate and join the ranks of those who bid on airwaves</w:t>
      </w:r>
      <w:r w:rsidR="00A96AAE" w:rsidRPr="00700626">
        <w:rPr>
          <w:rFonts w:ascii="Times New Roman" w:hAnsi="Times New Roman" w:cs="Times New Roman"/>
        </w:rPr>
        <w:t xml:space="preserve"> and support the Internet of Things</w:t>
      </w:r>
      <w:r w:rsidR="00577639" w:rsidRPr="00700626">
        <w:rPr>
          <w:rFonts w:ascii="Times New Roman" w:hAnsi="Times New Roman" w:cs="Times New Roman"/>
        </w:rPr>
        <w:t xml:space="preserve">.  This is important.  Because as our national providers grow bigger and fewer in number, the power of using auctions as a tool for distribution is compromised.  Simply put, we need more </w:t>
      </w:r>
      <w:r w:rsidR="00B92B95" w:rsidRPr="00700626">
        <w:rPr>
          <w:rFonts w:ascii="Times New Roman" w:hAnsi="Times New Roman" w:cs="Times New Roman"/>
        </w:rPr>
        <w:t xml:space="preserve">entities interested in opportunities in our airwaves.  </w:t>
      </w:r>
    </w:p>
    <w:p w:rsidR="00577639" w:rsidRPr="00700626" w:rsidRDefault="00577639" w:rsidP="009D151B">
      <w:pPr>
        <w:spacing w:after="0" w:line="240" w:lineRule="auto"/>
        <w:ind w:firstLine="720"/>
        <w:rPr>
          <w:rFonts w:ascii="Times New Roman" w:hAnsi="Times New Roman" w:cs="Times New Roman"/>
        </w:rPr>
      </w:pPr>
    </w:p>
    <w:p w:rsidR="00577639" w:rsidRPr="00700626" w:rsidRDefault="00B92B95" w:rsidP="009D151B">
      <w:pPr>
        <w:spacing w:after="0" w:line="240" w:lineRule="auto"/>
        <w:ind w:firstLine="720"/>
        <w:rPr>
          <w:rFonts w:ascii="Times New Roman" w:hAnsi="Times New Roman" w:cs="Times New Roman"/>
        </w:rPr>
      </w:pPr>
      <w:r w:rsidRPr="00700626">
        <w:rPr>
          <w:rFonts w:ascii="Times New Roman" w:hAnsi="Times New Roman" w:cs="Times New Roman"/>
        </w:rPr>
        <w:t xml:space="preserve">Moreover, our 3.5 GHz </w:t>
      </w:r>
      <w:r w:rsidR="00577639" w:rsidRPr="00700626">
        <w:rPr>
          <w:rFonts w:ascii="Times New Roman" w:hAnsi="Times New Roman" w:cs="Times New Roman"/>
        </w:rPr>
        <w:t xml:space="preserve">framework was ready to go.  Millions of dollars have been invested.  More than 200 experimental authorizations have been granted.  Protocols regarding operations, interoperability, security, and device testing are well underway.  Product certification programs have already begun.  </w:t>
      </w:r>
    </w:p>
    <w:p w:rsidR="00B92B95" w:rsidRPr="00700626" w:rsidRDefault="00B92B95" w:rsidP="009D151B">
      <w:pPr>
        <w:spacing w:after="0" w:line="240" w:lineRule="auto"/>
        <w:ind w:firstLine="720"/>
        <w:rPr>
          <w:rFonts w:ascii="Times New Roman" w:hAnsi="Times New Roman" w:cs="Times New Roman"/>
        </w:rPr>
      </w:pPr>
    </w:p>
    <w:p w:rsidR="00E36959" w:rsidRPr="00700626" w:rsidRDefault="00B92B95" w:rsidP="009D151B">
      <w:pPr>
        <w:spacing w:after="0" w:line="240" w:lineRule="auto"/>
        <w:ind w:firstLine="720"/>
        <w:rPr>
          <w:rFonts w:ascii="Times New Roman" w:hAnsi="Times New Roman" w:cs="Times New Roman"/>
        </w:rPr>
      </w:pPr>
      <w:r w:rsidRPr="00700626">
        <w:rPr>
          <w:rFonts w:ascii="Times New Roman" w:hAnsi="Times New Roman" w:cs="Times New Roman"/>
        </w:rPr>
        <w:t xml:space="preserve">All of that, however, stops short with this rulemaking.  We can hem and haw about how we are making changes to foster deployment, to increase investment, and speed the way to 5G.  I don’t buy it.  </w:t>
      </w:r>
      <w:r w:rsidR="003A6F2E" w:rsidRPr="00700626">
        <w:rPr>
          <w:rFonts w:ascii="Times New Roman" w:hAnsi="Times New Roman" w:cs="Times New Roman"/>
        </w:rPr>
        <w:t xml:space="preserve">We are </w:t>
      </w:r>
      <w:r w:rsidR="00AA75B4" w:rsidRPr="00700626">
        <w:rPr>
          <w:rFonts w:ascii="Times New Roman" w:hAnsi="Times New Roman" w:cs="Times New Roman"/>
        </w:rPr>
        <w:t>impeding</w:t>
      </w:r>
      <w:r w:rsidR="003A6F2E" w:rsidRPr="00700626">
        <w:rPr>
          <w:rFonts w:ascii="Times New Roman" w:hAnsi="Times New Roman" w:cs="Times New Roman"/>
        </w:rPr>
        <w:t xml:space="preserve"> real progress.  We are betraying our hard-won spectrum tradition of </w:t>
      </w:r>
      <w:r w:rsidR="002610EC" w:rsidRPr="00700626">
        <w:rPr>
          <w:rFonts w:ascii="Times New Roman" w:hAnsi="Times New Roman" w:cs="Times New Roman"/>
        </w:rPr>
        <w:t>leading the pack</w:t>
      </w:r>
      <w:r w:rsidR="00A96AAE" w:rsidRPr="00700626">
        <w:rPr>
          <w:rFonts w:ascii="Times New Roman" w:hAnsi="Times New Roman" w:cs="Times New Roman"/>
        </w:rPr>
        <w:t xml:space="preserve"> </w:t>
      </w:r>
      <w:r w:rsidR="00C9572F" w:rsidRPr="00700626">
        <w:rPr>
          <w:rFonts w:ascii="Times New Roman" w:hAnsi="Times New Roman" w:cs="Times New Roman"/>
        </w:rPr>
        <w:t>and changing the paradigm</w:t>
      </w:r>
      <w:r w:rsidR="003A6F2E" w:rsidRPr="00700626">
        <w:rPr>
          <w:rFonts w:ascii="Times New Roman" w:hAnsi="Times New Roman" w:cs="Times New Roman"/>
        </w:rPr>
        <w:t xml:space="preserve">.  I dissent.  </w:t>
      </w:r>
    </w:p>
    <w:p w:rsidR="00E36959" w:rsidRPr="00700626" w:rsidRDefault="00E36959" w:rsidP="009D151B">
      <w:pPr>
        <w:spacing w:after="0" w:line="240" w:lineRule="auto"/>
        <w:ind w:firstLine="720"/>
        <w:rPr>
          <w:rFonts w:ascii="Times New Roman" w:hAnsi="Times New Roman" w:cs="Times New Roman"/>
        </w:rPr>
      </w:pPr>
    </w:p>
    <w:p w:rsidR="00577639" w:rsidRPr="00700626" w:rsidRDefault="00577639" w:rsidP="009D151B">
      <w:pPr>
        <w:spacing w:after="0" w:line="240" w:lineRule="auto"/>
        <w:ind w:firstLine="720"/>
        <w:rPr>
          <w:rFonts w:ascii="Times New Roman" w:hAnsi="Times New Roman" w:cs="Times New Roman"/>
        </w:rPr>
      </w:pPr>
    </w:p>
    <w:sectPr w:rsidR="00577639" w:rsidRPr="00700626" w:rsidSect="007006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26" w:rsidRDefault="00700626" w:rsidP="00700626">
      <w:pPr>
        <w:spacing w:after="0" w:line="240" w:lineRule="auto"/>
      </w:pPr>
      <w:r>
        <w:separator/>
      </w:r>
    </w:p>
  </w:endnote>
  <w:endnote w:type="continuationSeparator" w:id="0">
    <w:p w:rsidR="00700626" w:rsidRDefault="00700626" w:rsidP="0070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2" w:rsidRDefault="00720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14144098"/>
      <w:docPartObj>
        <w:docPartGallery w:val="Page Numbers (Bottom of Page)"/>
        <w:docPartUnique/>
      </w:docPartObj>
    </w:sdtPr>
    <w:sdtEndPr>
      <w:rPr>
        <w:noProof/>
      </w:rPr>
    </w:sdtEndPr>
    <w:sdtContent>
      <w:p w:rsidR="00700626" w:rsidRPr="00700626" w:rsidRDefault="00700626">
        <w:pPr>
          <w:pStyle w:val="Footer"/>
          <w:jc w:val="center"/>
          <w:rPr>
            <w:rFonts w:ascii="Times New Roman" w:hAnsi="Times New Roman" w:cs="Times New Roman"/>
          </w:rPr>
        </w:pPr>
        <w:r w:rsidRPr="00700626">
          <w:rPr>
            <w:rFonts w:ascii="Times New Roman" w:hAnsi="Times New Roman" w:cs="Times New Roman"/>
          </w:rPr>
          <w:fldChar w:fldCharType="begin"/>
        </w:r>
        <w:r w:rsidRPr="00700626">
          <w:rPr>
            <w:rFonts w:ascii="Times New Roman" w:hAnsi="Times New Roman" w:cs="Times New Roman"/>
          </w:rPr>
          <w:instrText xml:space="preserve"> PAGE   \* MERGEFORMAT </w:instrText>
        </w:r>
        <w:r w:rsidRPr="00700626">
          <w:rPr>
            <w:rFonts w:ascii="Times New Roman" w:hAnsi="Times New Roman" w:cs="Times New Roman"/>
          </w:rPr>
          <w:fldChar w:fldCharType="separate"/>
        </w:r>
        <w:r w:rsidR="008E2308">
          <w:rPr>
            <w:rFonts w:ascii="Times New Roman" w:hAnsi="Times New Roman" w:cs="Times New Roman"/>
            <w:noProof/>
          </w:rPr>
          <w:t>2</w:t>
        </w:r>
        <w:r w:rsidRPr="00700626">
          <w:rPr>
            <w:rFonts w:ascii="Times New Roman" w:hAnsi="Times New Roman" w:cs="Times New Roman"/>
            <w:noProof/>
          </w:rPr>
          <w:fldChar w:fldCharType="end"/>
        </w:r>
      </w:p>
    </w:sdtContent>
  </w:sdt>
  <w:p w:rsidR="00700626" w:rsidRDefault="00700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2" w:rsidRDefault="0072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26" w:rsidRDefault="00700626" w:rsidP="00700626">
      <w:pPr>
        <w:spacing w:after="0" w:line="240" w:lineRule="auto"/>
      </w:pPr>
      <w:r>
        <w:separator/>
      </w:r>
    </w:p>
  </w:footnote>
  <w:footnote w:type="continuationSeparator" w:id="0">
    <w:p w:rsidR="00700626" w:rsidRDefault="00700626" w:rsidP="00700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2" w:rsidRDefault="0072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2" w:rsidRDefault="00720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2" w:rsidRDefault="00720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76"/>
    <w:rsid w:val="00164BA8"/>
    <w:rsid w:val="001850D8"/>
    <w:rsid w:val="001C2B4C"/>
    <w:rsid w:val="002610EC"/>
    <w:rsid w:val="00337176"/>
    <w:rsid w:val="003A6F2E"/>
    <w:rsid w:val="00497BAD"/>
    <w:rsid w:val="005132B2"/>
    <w:rsid w:val="00577639"/>
    <w:rsid w:val="00611781"/>
    <w:rsid w:val="00700626"/>
    <w:rsid w:val="007209E2"/>
    <w:rsid w:val="00767313"/>
    <w:rsid w:val="007968A4"/>
    <w:rsid w:val="007B5B23"/>
    <w:rsid w:val="007C59D9"/>
    <w:rsid w:val="008E2308"/>
    <w:rsid w:val="009D151B"/>
    <w:rsid w:val="00A96AAE"/>
    <w:rsid w:val="00AA75B4"/>
    <w:rsid w:val="00AE2E32"/>
    <w:rsid w:val="00B0442D"/>
    <w:rsid w:val="00B92B95"/>
    <w:rsid w:val="00C9572F"/>
    <w:rsid w:val="00D55FC2"/>
    <w:rsid w:val="00D641D3"/>
    <w:rsid w:val="00E00835"/>
    <w:rsid w:val="00E36959"/>
    <w:rsid w:val="00E82040"/>
    <w:rsid w:val="00EF5607"/>
    <w:rsid w:val="00F9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2F"/>
    <w:rPr>
      <w:rFonts w:ascii="Segoe UI" w:hAnsi="Segoe UI" w:cs="Segoe UI"/>
      <w:sz w:val="18"/>
      <w:szCs w:val="18"/>
    </w:rPr>
  </w:style>
  <w:style w:type="paragraph" w:styleId="Header">
    <w:name w:val="header"/>
    <w:basedOn w:val="Normal"/>
    <w:link w:val="HeaderChar"/>
    <w:uiPriority w:val="99"/>
    <w:unhideWhenUsed/>
    <w:rsid w:val="0070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26"/>
  </w:style>
  <w:style w:type="paragraph" w:styleId="Footer">
    <w:name w:val="footer"/>
    <w:basedOn w:val="Normal"/>
    <w:link w:val="FooterChar"/>
    <w:uiPriority w:val="99"/>
    <w:unhideWhenUsed/>
    <w:rsid w:val="0070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2F"/>
    <w:rPr>
      <w:rFonts w:ascii="Segoe UI" w:hAnsi="Segoe UI" w:cs="Segoe UI"/>
      <w:sz w:val="18"/>
      <w:szCs w:val="18"/>
    </w:rPr>
  </w:style>
  <w:style w:type="paragraph" w:styleId="Header">
    <w:name w:val="header"/>
    <w:basedOn w:val="Normal"/>
    <w:link w:val="HeaderChar"/>
    <w:uiPriority w:val="99"/>
    <w:unhideWhenUsed/>
    <w:rsid w:val="0070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26"/>
  </w:style>
  <w:style w:type="paragraph" w:styleId="Footer">
    <w:name w:val="footer"/>
    <w:basedOn w:val="Normal"/>
    <w:link w:val="FooterChar"/>
    <w:uiPriority w:val="99"/>
    <w:unhideWhenUsed/>
    <w:rsid w:val="0070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4214</Characters>
  <Application>Microsoft Office Word</Application>
  <DocSecurity>0</DocSecurity>
  <Lines>72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2017-10-24T13:43:00Z</cp:lastPrinted>
  <dcterms:created xsi:type="dcterms:W3CDTF">2017-10-24T19:19:00Z</dcterms:created>
  <dcterms:modified xsi:type="dcterms:W3CDTF">2017-10-24T19:19:00Z</dcterms:modified>
  <cp:category> </cp:category>
  <cp:contentStatus> </cp:contentStatus>
</cp:coreProperties>
</file>