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C" w:rsidRPr="00DB6C5C" w:rsidRDefault="001E5C83" w:rsidP="00DB6C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C5C">
        <w:rPr>
          <w:rFonts w:ascii="Times New Roman" w:hAnsi="Times New Roman" w:cs="Times New Roman"/>
          <w:b/>
        </w:rPr>
        <w:t xml:space="preserve">STATEMENT OF </w:t>
      </w:r>
    </w:p>
    <w:p w:rsidR="001E5C83" w:rsidRPr="00DB6C5C" w:rsidRDefault="001E5C83" w:rsidP="00DB6C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C5C">
        <w:rPr>
          <w:rFonts w:ascii="Times New Roman" w:hAnsi="Times New Roman" w:cs="Times New Roman"/>
          <w:b/>
        </w:rPr>
        <w:t>COMMISSIONER BRENDAN CARR</w:t>
      </w:r>
    </w:p>
    <w:p w:rsidR="00341039" w:rsidRDefault="00341039" w:rsidP="00305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C5C">
        <w:rPr>
          <w:rFonts w:ascii="Times New Roman" w:hAnsi="Times New Roman" w:cs="Times New Roman"/>
          <w:b/>
        </w:rPr>
        <w:t>APPROVING IN PART AND DISSENTING IN PART</w:t>
      </w:r>
    </w:p>
    <w:p w:rsidR="003056F8" w:rsidRPr="00DB6C5C" w:rsidRDefault="003056F8" w:rsidP="00305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E2C" w:rsidRDefault="00323E2C" w:rsidP="003056F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>Re:</w:t>
      </w:r>
      <w:r w:rsidRPr="00DB6C5C">
        <w:rPr>
          <w:rFonts w:ascii="Times New Roman" w:hAnsi="Times New Roman" w:cs="Times New Roman"/>
        </w:rPr>
        <w:tab/>
      </w:r>
      <w:r w:rsidRPr="00DB6C5C">
        <w:rPr>
          <w:rFonts w:ascii="Times New Roman" w:hAnsi="Times New Roman" w:cs="Times New Roman"/>
          <w:i/>
        </w:rPr>
        <w:t xml:space="preserve">Access to </w:t>
      </w:r>
      <w:r w:rsidR="00160C4D" w:rsidRPr="00DB6C5C">
        <w:rPr>
          <w:rFonts w:ascii="Times New Roman" w:hAnsi="Times New Roman" w:cs="Times New Roman"/>
          <w:i/>
        </w:rPr>
        <w:t>Telecommunications Equipment and Services by Persons with Disabilities</w:t>
      </w:r>
      <w:r w:rsidR="00160C4D" w:rsidRPr="00D1242C">
        <w:rPr>
          <w:rFonts w:ascii="Times New Roman" w:hAnsi="Times New Roman" w:cs="Times New Roman"/>
          <w:i/>
        </w:rPr>
        <w:t xml:space="preserve">, </w:t>
      </w:r>
      <w:r w:rsidRPr="00D1242C">
        <w:rPr>
          <w:rFonts w:ascii="Times New Roman" w:hAnsi="Times New Roman" w:cs="Times New Roman"/>
          <w:i/>
        </w:rPr>
        <w:t xml:space="preserve">CG Docket No. 13-46; Amendment of </w:t>
      </w:r>
      <w:r w:rsidR="00160C4D" w:rsidRPr="00D1242C">
        <w:rPr>
          <w:rFonts w:ascii="Times New Roman" w:hAnsi="Times New Roman" w:cs="Times New Roman"/>
          <w:i/>
        </w:rPr>
        <w:t>the Commission’s Rules Governing Hearing Aid-Compatible Mobile Handsets, WT Docket No. 07-250; Comment Sought on 2010 Review of Hearing Aid Compatibility Regulations, WT Docket No. 10-254</w:t>
      </w:r>
      <w:r w:rsidRPr="00DB6C5C">
        <w:rPr>
          <w:rFonts w:ascii="Times New Roman" w:hAnsi="Times New Roman" w:cs="Times New Roman"/>
        </w:rPr>
        <w:t xml:space="preserve"> </w:t>
      </w:r>
    </w:p>
    <w:p w:rsidR="003056F8" w:rsidRPr="00DB6C5C" w:rsidRDefault="003056F8" w:rsidP="003056F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A229BD" w:rsidRDefault="00010CE2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 xml:space="preserve">Two weeks ago, I had the </w:t>
      </w:r>
      <w:r w:rsidR="00323E2C" w:rsidRPr="00DB6C5C">
        <w:rPr>
          <w:rFonts w:ascii="Times New Roman" w:hAnsi="Times New Roman" w:cs="Times New Roman"/>
        </w:rPr>
        <w:t xml:space="preserve">chance to speak at an ITU conference in Argentina about the FCC’s efforts to promote accessibility in communications. </w:t>
      </w:r>
      <w:r w:rsidR="00A229BD" w:rsidRPr="00DB6C5C">
        <w:rPr>
          <w:rFonts w:ascii="Times New Roman" w:hAnsi="Times New Roman" w:cs="Times New Roman"/>
        </w:rPr>
        <w:t xml:space="preserve"> It was heartening to hear the global consensus in favor</w:t>
      </w:r>
      <w:r w:rsidR="00946119" w:rsidRPr="00DB6C5C">
        <w:rPr>
          <w:rFonts w:ascii="Times New Roman" w:hAnsi="Times New Roman" w:cs="Times New Roman"/>
        </w:rPr>
        <w:t xml:space="preserve"> of ensuring that every person and e</w:t>
      </w:r>
      <w:r w:rsidR="006D41A4" w:rsidRPr="00DB6C5C">
        <w:rPr>
          <w:rFonts w:ascii="Times New Roman" w:hAnsi="Times New Roman" w:cs="Times New Roman"/>
        </w:rPr>
        <w:t>very community has</w:t>
      </w:r>
      <w:r w:rsidR="00A229BD" w:rsidRPr="00DB6C5C">
        <w:rPr>
          <w:rFonts w:ascii="Times New Roman" w:hAnsi="Times New Roman" w:cs="Times New Roman"/>
        </w:rPr>
        <w:t xml:space="preserve"> access to advanced communications.  And it was clear </w:t>
      </w:r>
      <w:r w:rsidR="006D41A4" w:rsidRPr="00DB6C5C">
        <w:rPr>
          <w:rFonts w:ascii="Times New Roman" w:hAnsi="Times New Roman" w:cs="Times New Roman"/>
        </w:rPr>
        <w:t xml:space="preserve">from the discussion </w:t>
      </w:r>
      <w:r w:rsidR="00A229BD" w:rsidRPr="00DB6C5C">
        <w:rPr>
          <w:rFonts w:ascii="Times New Roman" w:hAnsi="Times New Roman" w:cs="Times New Roman"/>
        </w:rPr>
        <w:t xml:space="preserve">that the United States and the FCC have been </w:t>
      </w:r>
      <w:r w:rsidR="0055526F" w:rsidRPr="00DB6C5C">
        <w:rPr>
          <w:rFonts w:ascii="Times New Roman" w:hAnsi="Times New Roman" w:cs="Times New Roman"/>
        </w:rPr>
        <w:t xml:space="preserve">playing a </w:t>
      </w:r>
      <w:r w:rsidR="00A229BD" w:rsidRPr="00DB6C5C">
        <w:rPr>
          <w:rFonts w:ascii="Times New Roman" w:hAnsi="Times New Roman" w:cs="Times New Roman"/>
        </w:rPr>
        <w:t>lead</w:t>
      </w:r>
      <w:r w:rsidR="0055526F" w:rsidRPr="00DB6C5C">
        <w:rPr>
          <w:rFonts w:ascii="Times New Roman" w:hAnsi="Times New Roman" w:cs="Times New Roman"/>
        </w:rPr>
        <w:t xml:space="preserve"> role</w:t>
      </w:r>
      <w:r w:rsidR="00A229BD" w:rsidRPr="00DB6C5C">
        <w:rPr>
          <w:rFonts w:ascii="Times New Roman" w:hAnsi="Times New Roman" w:cs="Times New Roman"/>
        </w:rPr>
        <w:t xml:space="preserve"> </w:t>
      </w:r>
      <w:r w:rsidR="0055526F" w:rsidRPr="00DB6C5C">
        <w:rPr>
          <w:rFonts w:ascii="Times New Roman" w:hAnsi="Times New Roman" w:cs="Times New Roman"/>
        </w:rPr>
        <w:t>in this endeavor</w:t>
      </w:r>
      <w:r w:rsidR="00A229BD" w:rsidRPr="00DB6C5C">
        <w:rPr>
          <w:rFonts w:ascii="Times New Roman" w:hAnsi="Times New Roman" w:cs="Times New Roman"/>
        </w:rPr>
        <w:t>.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60C4D" w:rsidRDefault="00A229BD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 xml:space="preserve">Today’s decision is part of that effort.  In this </w:t>
      </w:r>
      <w:r w:rsidR="0059465D" w:rsidRPr="00DB6C5C">
        <w:rPr>
          <w:rFonts w:ascii="Times New Roman" w:hAnsi="Times New Roman" w:cs="Times New Roman"/>
        </w:rPr>
        <w:t>Order,</w:t>
      </w:r>
      <w:r w:rsidRPr="00DB6C5C">
        <w:rPr>
          <w:rFonts w:ascii="Times New Roman" w:hAnsi="Times New Roman" w:cs="Times New Roman"/>
        </w:rPr>
        <w:t xml:space="preserve"> we </w:t>
      </w:r>
      <w:r w:rsidR="00DA2FC2" w:rsidRPr="00DB6C5C">
        <w:rPr>
          <w:rFonts w:ascii="Times New Roman" w:hAnsi="Times New Roman" w:cs="Times New Roman"/>
        </w:rPr>
        <w:t xml:space="preserve">adopt an updated volume control standard for wireline phones, which will more accurately account for the way consumers with hearing loss use these devices.  We also </w:t>
      </w:r>
      <w:r w:rsidR="00160C4D" w:rsidRPr="00DB6C5C">
        <w:rPr>
          <w:rFonts w:ascii="Times New Roman" w:hAnsi="Times New Roman" w:cs="Times New Roman"/>
        </w:rPr>
        <w:t>eliminate outdated</w:t>
      </w:r>
      <w:r w:rsidR="008725B0" w:rsidRPr="00DB6C5C">
        <w:rPr>
          <w:rFonts w:ascii="Times New Roman" w:hAnsi="Times New Roman" w:cs="Times New Roman"/>
        </w:rPr>
        <w:t xml:space="preserve"> </w:t>
      </w:r>
      <w:r w:rsidR="00437EBA" w:rsidRPr="00DB6C5C">
        <w:rPr>
          <w:rFonts w:ascii="Times New Roman" w:hAnsi="Times New Roman" w:cs="Times New Roman"/>
        </w:rPr>
        <w:t>and unnecessary standards</w:t>
      </w:r>
      <w:r w:rsidR="007E1BB5" w:rsidRPr="00DB6C5C">
        <w:rPr>
          <w:rFonts w:ascii="Times New Roman" w:hAnsi="Times New Roman" w:cs="Times New Roman"/>
        </w:rPr>
        <w:t xml:space="preserve"> that no longer reflect the most accurate testing </w:t>
      </w:r>
      <w:r w:rsidR="001D1E10" w:rsidRPr="00DB6C5C">
        <w:rPr>
          <w:rFonts w:ascii="Times New Roman" w:hAnsi="Times New Roman" w:cs="Times New Roman"/>
        </w:rPr>
        <w:t>methods</w:t>
      </w:r>
      <w:r w:rsidR="007E1BB5" w:rsidRPr="00DB6C5C">
        <w:rPr>
          <w:rFonts w:ascii="Times New Roman" w:hAnsi="Times New Roman" w:cs="Times New Roman"/>
        </w:rPr>
        <w:t xml:space="preserve"> for wireless handsets.  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E57CA" w:rsidRDefault="0055526F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>But u</w:t>
      </w:r>
      <w:r w:rsidR="00387EDF" w:rsidRPr="00DB6C5C">
        <w:rPr>
          <w:rFonts w:ascii="Times New Roman" w:hAnsi="Times New Roman" w:cs="Times New Roman"/>
        </w:rPr>
        <w:t xml:space="preserve">nfortunately, I cannot support every part of today’s decision.  In particular, I </w:t>
      </w:r>
      <w:r w:rsidR="00645203" w:rsidRPr="00DB6C5C">
        <w:rPr>
          <w:rFonts w:ascii="Times New Roman" w:hAnsi="Times New Roman" w:cs="Times New Roman"/>
        </w:rPr>
        <w:t xml:space="preserve">have concerns with </w:t>
      </w:r>
      <w:r w:rsidR="00387EDF" w:rsidRPr="00DB6C5C">
        <w:rPr>
          <w:rFonts w:ascii="Times New Roman" w:hAnsi="Times New Roman" w:cs="Times New Roman"/>
        </w:rPr>
        <w:t xml:space="preserve">the portion of the Order that adopts a volume control requirement for wireless devices.  </w:t>
      </w:r>
      <w:r w:rsidR="007E374D" w:rsidRPr="00DB6C5C">
        <w:rPr>
          <w:rFonts w:ascii="Times New Roman" w:hAnsi="Times New Roman" w:cs="Times New Roman"/>
        </w:rPr>
        <w:t xml:space="preserve">While </w:t>
      </w:r>
      <w:r w:rsidR="00387EDF" w:rsidRPr="00DB6C5C">
        <w:rPr>
          <w:rFonts w:ascii="Times New Roman" w:hAnsi="Times New Roman" w:cs="Times New Roman"/>
        </w:rPr>
        <w:t xml:space="preserve">I </w:t>
      </w:r>
      <w:r w:rsidR="00690A4E" w:rsidRPr="00DB6C5C">
        <w:rPr>
          <w:rFonts w:ascii="Times New Roman" w:hAnsi="Times New Roman" w:cs="Times New Roman"/>
        </w:rPr>
        <w:t xml:space="preserve">appreciate the importance of volume control </w:t>
      </w:r>
      <w:r w:rsidR="001E57CA" w:rsidRPr="00DB6C5C">
        <w:rPr>
          <w:rFonts w:ascii="Times New Roman" w:hAnsi="Times New Roman" w:cs="Times New Roman"/>
        </w:rPr>
        <w:t xml:space="preserve">standards for </w:t>
      </w:r>
      <w:r w:rsidR="00690A4E" w:rsidRPr="00DB6C5C">
        <w:rPr>
          <w:rFonts w:ascii="Times New Roman" w:hAnsi="Times New Roman" w:cs="Times New Roman"/>
        </w:rPr>
        <w:t>the hearing loss community</w:t>
      </w:r>
      <w:r w:rsidR="001E57CA" w:rsidRPr="00DB6C5C">
        <w:rPr>
          <w:rFonts w:ascii="Times New Roman" w:hAnsi="Times New Roman" w:cs="Times New Roman"/>
        </w:rPr>
        <w:t>,</w:t>
      </w:r>
      <w:r w:rsidR="00690A4E" w:rsidRPr="00DB6C5C">
        <w:rPr>
          <w:rFonts w:ascii="Times New Roman" w:hAnsi="Times New Roman" w:cs="Times New Roman"/>
        </w:rPr>
        <w:t xml:space="preserve"> </w:t>
      </w:r>
      <w:r w:rsidR="001E57CA" w:rsidRPr="00DB6C5C">
        <w:rPr>
          <w:rFonts w:ascii="Times New Roman" w:hAnsi="Times New Roman" w:cs="Times New Roman"/>
        </w:rPr>
        <w:t xml:space="preserve">as well as </w:t>
      </w:r>
      <w:r w:rsidR="00690A4E" w:rsidRPr="00DB6C5C">
        <w:rPr>
          <w:rFonts w:ascii="Times New Roman" w:hAnsi="Times New Roman" w:cs="Times New Roman"/>
        </w:rPr>
        <w:t>my colleagues</w:t>
      </w:r>
      <w:r w:rsidR="006D41A4" w:rsidRPr="00DB6C5C">
        <w:rPr>
          <w:rFonts w:ascii="Times New Roman" w:hAnsi="Times New Roman" w:cs="Times New Roman"/>
        </w:rPr>
        <w:t>’</w:t>
      </w:r>
      <w:r w:rsidR="00690A4E" w:rsidRPr="00DB6C5C">
        <w:rPr>
          <w:rFonts w:ascii="Times New Roman" w:hAnsi="Times New Roman" w:cs="Times New Roman"/>
        </w:rPr>
        <w:t xml:space="preserve"> interest in addressing this issue,</w:t>
      </w:r>
      <w:r w:rsidR="001E57CA" w:rsidRPr="00DB6C5C">
        <w:rPr>
          <w:rFonts w:ascii="Times New Roman" w:hAnsi="Times New Roman" w:cs="Times New Roman"/>
        </w:rPr>
        <w:t xml:space="preserve"> </w:t>
      </w:r>
      <w:r w:rsidR="00690A4E" w:rsidRPr="00DB6C5C">
        <w:rPr>
          <w:rFonts w:ascii="Times New Roman" w:hAnsi="Times New Roman" w:cs="Times New Roman"/>
        </w:rPr>
        <w:t xml:space="preserve">the Order </w:t>
      </w:r>
      <w:r w:rsidR="00A12936" w:rsidRPr="00DB6C5C">
        <w:rPr>
          <w:rFonts w:ascii="Times New Roman" w:hAnsi="Times New Roman" w:cs="Times New Roman"/>
        </w:rPr>
        <w:t xml:space="preserve">does not </w:t>
      </w:r>
      <w:r w:rsidR="00690A4E" w:rsidRPr="00DB6C5C">
        <w:rPr>
          <w:rFonts w:ascii="Times New Roman" w:hAnsi="Times New Roman" w:cs="Times New Roman"/>
        </w:rPr>
        <w:t>adequately justif</w:t>
      </w:r>
      <w:r w:rsidR="00811DF6" w:rsidRPr="00DB6C5C">
        <w:rPr>
          <w:rFonts w:ascii="Times New Roman" w:hAnsi="Times New Roman" w:cs="Times New Roman"/>
        </w:rPr>
        <w:t>y</w:t>
      </w:r>
      <w:r w:rsidR="00690A4E" w:rsidRPr="00DB6C5C">
        <w:rPr>
          <w:rFonts w:ascii="Times New Roman" w:hAnsi="Times New Roman" w:cs="Times New Roman"/>
        </w:rPr>
        <w:t xml:space="preserve"> imposing </w:t>
      </w:r>
      <w:r w:rsidR="007E374D" w:rsidRPr="00DB6C5C">
        <w:rPr>
          <w:rFonts w:ascii="Times New Roman" w:hAnsi="Times New Roman" w:cs="Times New Roman"/>
        </w:rPr>
        <w:t>this</w:t>
      </w:r>
      <w:r w:rsidR="001E57CA" w:rsidRPr="00DB6C5C">
        <w:rPr>
          <w:rFonts w:ascii="Times New Roman" w:hAnsi="Times New Roman" w:cs="Times New Roman"/>
        </w:rPr>
        <w:t xml:space="preserve"> </w:t>
      </w:r>
      <w:r w:rsidR="00690A4E" w:rsidRPr="00DB6C5C">
        <w:rPr>
          <w:rFonts w:ascii="Times New Roman" w:hAnsi="Times New Roman" w:cs="Times New Roman"/>
        </w:rPr>
        <w:t xml:space="preserve">requirement.  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87EDF" w:rsidRDefault="00690A4E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>For instance, the Order</w:t>
      </w:r>
      <w:r w:rsidR="001E57CA" w:rsidRPr="00DB6C5C">
        <w:rPr>
          <w:rFonts w:ascii="Times New Roman" w:hAnsi="Times New Roman" w:cs="Times New Roman"/>
        </w:rPr>
        <w:t xml:space="preserve">’s cost-benefit analysis </w:t>
      </w:r>
      <w:r w:rsidR="0055526F" w:rsidRPr="00DB6C5C">
        <w:rPr>
          <w:rFonts w:ascii="Times New Roman" w:hAnsi="Times New Roman" w:cs="Times New Roman"/>
        </w:rPr>
        <w:t>d</w:t>
      </w:r>
      <w:r w:rsidR="00EC52C0" w:rsidRPr="00DB6C5C">
        <w:rPr>
          <w:rFonts w:ascii="Times New Roman" w:hAnsi="Times New Roman" w:cs="Times New Roman"/>
        </w:rPr>
        <w:t xml:space="preserve">oes not </w:t>
      </w:r>
      <w:r w:rsidR="0055526F" w:rsidRPr="00DB6C5C">
        <w:rPr>
          <w:rFonts w:ascii="Times New Roman" w:hAnsi="Times New Roman" w:cs="Times New Roman"/>
        </w:rPr>
        <w:t xml:space="preserve">account for </w:t>
      </w:r>
      <w:r w:rsidR="00811DF6" w:rsidRPr="00DB6C5C">
        <w:rPr>
          <w:rFonts w:ascii="Times New Roman" w:hAnsi="Times New Roman" w:cs="Times New Roman"/>
        </w:rPr>
        <w:t xml:space="preserve">all of </w:t>
      </w:r>
      <w:r w:rsidR="0055526F" w:rsidRPr="00DB6C5C">
        <w:rPr>
          <w:rFonts w:ascii="Times New Roman" w:hAnsi="Times New Roman" w:cs="Times New Roman"/>
        </w:rPr>
        <w:t>the costs associated with this new requirement.</w:t>
      </w:r>
      <w:r w:rsidR="000D00FA" w:rsidRPr="00DB6C5C">
        <w:rPr>
          <w:rFonts w:ascii="Times New Roman" w:hAnsi="Times New Roman" w:cs="Times New Roman"/>
        </w:rPr>
        <w:t xml:space="preserve">  This </w:t>
      </w:r>
      <w:r w:rsidR="00E004BA" w:rsidRPr="00DB6C5C">
        <w:rPr>
          <w:rFonts w:ascii="Times New Roman" w:hAnsi="Times New Roman" w:cs="Times New Roman"/>
        </w:rPr>
        <w:t xml:space="preserve">might be because the relevant technical standard is still undergoing development.  But in my view, this uncertainty </w:t>
      </w:r>
      <w:r w:rsidR="005E637C" w:rsidRPr="00DB6C5C">
        <w:rPr>
          <w:rFonts w:ascii="Times New Roman" w:hAnsi="Times New Roman" w:cs="Times New Roman"/>
        </w:rPr>
        <w:t>means that we should seek</w:t>
      </w:r>
      <w:r w:rsidR="00901A31" w:rsidRPr="00DB6C5C">
        <w:rPr>
          <w:rFonts w:ascii="Times New Roman" w:hAnsi="Times New Roman" w:cs="Times New Roman"/>
        </w:rPr>
        <w:t xml:space="preserve"> additional comment, rather than proceeding directly to a rule.  Indeed, the Order seems to acknowledge this point, at least implicitly, because it provides for a three-year implementation schedule in an effort to account for the additional standards</w:t>
      </w:r>
      <w:r w:rsidR="00CB31D3" w:rsidRPr="00DB6C5C">
        <w:rPr>
          <w:rFonts w:ascii="Times New Roman" w:hAnsi="Times New Roman" w:cs="Times New Roman"/>
        </w:rPr>
        <w:t>-</w:t>
      </w:r>
      <w:r w:rsidR="00901A31" w:rsidRPr="00DB6C5C">
        <w:rPr>
          <w:rFonts w:ascii="Times New Roman" w:hAnsi="Times New Roman" w:cs="Times New Roman"/>
        </w:rPr>
        <w:t>setting work</w:t>
      </w:r>
      <w:r w:rsidR="00B1068D" w:rsidRPr="00DB6C5C">
        <w:rPr>
          <w:rFonts w:ascii="Times New Roman" w:hAnsi="Times New Roman" w:cs="Times New Roman"/>
        </w:rPr>
        <w:t xml:space="preserve"> that is yet to be done</w:t>
      </w:r>
      <w:r w:rsidR="00901A31" w:rsidRPr="00DB6C5C">
        <w:rPr>
          <w:rFonts w:ascii="Times New Roman" w:hAnsi="Times New Roman" w:cs="Times New Roman"/>
        </w:rPr>
        <w:t xml:space="preserve">.  </w:t>
      </w:r>
      <w:r w:rsidR="00811DF6" w:rsidRPr="00DB6C5C">
        <w:rPr>
          <w:rFonts w:ascii="Times New Roman" w:hAnsi="Times New Roman" w:cs="Times New Roman"/>
        </w:rPr>
        <w:t xml:space="preserve">And the Order states that </w:t>
      </w:r>
      <w:r w:rsidR="00395635" w:rsidRPr="00DB6C5C">
        <w:rPr>
          <w:rFonts w:ascii="Times New Roman" w:hAnsi="Times New Roman" w:cs="Times New Roman"/>
        </w:rPr>
        <w:t xml:space="preserve">the </w:t>
      </w:r>
      <w:r w:rsidR="00811DF6" w:rsidRPr="00DB6C5C">
        <w:rPr>
          <w:rFonts w:ascii="Times New Roman" w:hAnsi="Times New Roman" w:cs="Times New Roman"/>
        </w:rPr>
        <w:t xml:space="preserve">Commission will likely need to initiate another rulemaking after </w:t>
      </w:r>
      <w:r w:rsidR="00CE54B1" w:rsidRPr="00DB6C5C">
        <w:rPr>
          <w:rFonts w:ascii="Times New Roman" w:hAnsi="Times New Roman" w:cs="Times New Roman"/>
        </w:rPr>
        <w:t>that</w:t>
      </w:r>
      <w:r w:rsidR="00811DF6" w:rsidRPr="00DB6C5C">
        <w:rPr>
          <w:rFonts w:ascii="Times New Roman" w:hAnsi="Times New Roman" w:cs="Times New Roman"/>
        </w:rPr>
        <w:t xml:space="preserve"> standard </w:t>
      </w:r>
      <w:r w:rsidR="00CE54B1" w:rsidRPr="00DB6C5C">
        <w:rPr>
          <w:rFonts w:ascii="Times New Roman" w:hAnsi="Times New Roman" w:cs="Times New Roman"/>
        </w:rPr>
        <w:t xml:space="preserve">is </w:t>
      </w:r>
      <w:r w:rsidR="00811DF6" w:rsidRPr="00DB6C5C">
        <w:rPr>
          <w:rFonts w:ascii="Times New Roman" w:hAnsi="Times New Roman" w:cs="Times New Roman"/>
        </w:rPr>
        <w:t xml:space="preserve">set.  </w:t>
      </w:r>
      <w:r w:rsidR="005E637C" w:rsidRPr="00DB6C5C">
        <w:rPr>
          <w:rFonts w:ascii="Times New Roman" w:hAnsi="Times New Roman" w:cs="Times New Roman"/>
        </w:rPr>
        <w:t>Given this built-in delay</w:t>
      </w:r>
      <w:r w:rsidR="00CB31D3" w:rsidRPr="00DB6C5C">
        <w:rPr>
          <w:rFonts w:ascii="Times New Roman" w:hAnsi="Times New Roman" w:cs="Times New Roman"/>
        </w:rPr>
        <w:t>,</w:t>
      </w:r>
      <w:r w:rsidR="00CE54B1" w:rsidRPr="00DB6C5C">
        <w:rPr>
          <w:rFonts w:ascii="Times New Roman" w:hAnsi="Times New Roman" w:cs="Times New Roman"/>
        </w:rPr>
        <w:t xml:space="preserve"> and the Order</w:t>
      </w:r>
      <w:r w:rsidR="00811DF6" w:rsidRPr="00DB6C5C">
        <w:rPr>
          <w:rFonts w:ascii="Times New Roman" w:hAnsi="Times New Roman" w:cs="Times New Roman"/>
        </w:rPr>
        <w:t>’s acknow</w:t>
      </w:r>
      <w:r w:rsidR="000F4264" w:rsidRPr="00DB6C5C">
        <w:rPr>
          <w:rFonts w:ascii="Times New Roman" w:hAnsi="Times New Roman" w:cs="Times New Roman"/>
        </w:rPr>
        <w:t>ledgment that key pieces of the</w:t>
      </w:r>
      <w:r w:rsidR="00811DF6" w:rsidRPr="00DB6C5C">
        <w:rPr>
          <w:rFonts w:ascii="Times New Roman" w:hAnsi="Times New Roman" w:cs="Times New Roman"/>
        </w:rPr>
        <w:t xml:space="preserve"> requirement are still in flux</w:t>
      </w:r>
      <w:r w:rsidR="009C2AF7" w:rsidRPr="00DB6C5C">
        <w:rPr>
          <w:rFonts w:ascii="Times New Roman" w:hAnsi="Times New Roman" w:cs="Times New Roman"/>
        </w:rPr>
        <w:t>, I think</w:t>
      </w:r>
      <w:r w:rsidR="00901A31" w:rsidRPr="00DB6C5C">
        <w:rPr>
          <w:rFonts w:ascii="Times New Roman" w:hAnsi="Times New Roman" w:cs="Times New Roman"/>
        </w:rPr>
        <w:t xml:space="preserve"> the better course would have been to move this entire discussion to a Further Notice of Proposed Rulemaking.</w:t>
      </w:r>
    </w:p>
    <w:p w:rsidR="00D1242C" w:rsidRPr="00DB6C5C" w:rsidRDefault="00D1242C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66AE5" w:rsidRPr="00DB6C5C" w:rsidRDefault="0056399D" w:rsidP="00D124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B6C5C">
        <w:rPr>
          <w:rFonts w:ascii="Times New Roman" w:hAnsi="Times New Roman" w:cs="Times New Roman"/>
        </w:rPr>
        <w:t xml:space="preserve">And in my view, I would have preferred for the Commission to steer much </w:t>
      </w:r>
      <w:r w:rsidR="005B2851">
        <w:rPr>
          <w:rFonts w:ascii="Times New Roman" w:hAnsi="Times New Roman" w:cs="Times New Roman"/>
        </w:rPr>
        <w:t>clearer</w:t>
      </w:r>
      <w:r w:rsidRPr="00DB6C5C">
        <w:rPr>
          <w:rFonts w:ascii="Times New Roman" w:hAnsi="Times New Roman" w:cs="Times New Roman"/>
        </w:rPr>
        <w:t xml:space="preserve"> of the standards-setting process in light of the work private sector stakeholders are engaged in.  In light of these concerns, </w:t>
      </w:r>
      <w:r w:rsidR="00341039" w:rsidRPr="00DB6C5C">
        <w:rPr>
          <w:rFonts w:ascii="Times New Roman" w:hAnsi="Times New Roman" w:cs="Times New Roman"/>
        </w:rPr>
        <w:t xml:space="preserve">I will be voting to approve in part and dissent in part.  </w:t>
      </w:r>
    </w:p>
    <w:p w:rsidR="001E57CA" w:rsidRPr="00DB6C5C" w:rsidRDefault="001E57CA" w:rsidP="00DB6C5C">
      <w:pPr>
        <w:spacing w:line="240" w:lineRule="auto"/>
        <w:rPr>
          <w:rFonts w:ascii="Times New Roman" w:hAnsi="Times New Roman" w:cs="Times New Roman"/>
        </w:rPr>
      </w:pPr>
    </w:p>
    <w:sectPr w:rsidR="001E57CA" w:rsidRPr="00DB6C5C" w:rsidSect="00010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FF" w:rsidRDefault="00D124FF" w:rsidP="00DC5769">
      <w:pPr>
        <w:spacing w:after="0" w:line="240" w:lineRule="auto"/>
      </w:pPr>
      <w:r>
        <w:separator/>
      </w:r>
    </w:p>
  </w:endnote>
  <w:endnote w:type="continuationSeparator" w:id="0">
    <w:p w:rsidR="00D124FF" w:rsidRDefault="00D124FF" w:rsidP="00D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9" w:rsidRDefault="00212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769" w:rsidRDefault="00DC5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769" w:rsidRDefault="00DC5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9" w:rsidRDefault="0021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FF" w:rsidRDefault="00D124FF" w:rsidP="00DC5769">
      <w:pPr>
        <w:spacing w:after="0" w:line="240" w:lineRule="auto"/>
      </w:pPr>
      <w:r>
        <w:separator/>
      </w:r>
    </w:p>
  </w:footnote>
  <w:footnote w:type="continuationSeparator" w:id="0">
    <w:p w:rsidR="00D124FF" w:rsidRDefault="00D124FF" w:rsidP="00D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9" w:rsidRDefault="00212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9" w:rsidRDefault="00212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A9" w:rsidRDefault="00212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E2"/>
    <w:rsid w:val="00010CE2"/>
    <w:rsid w:val="0005734C"/>
    <w:rsid w:val="000D00FA"/>
    <w:rsid w:val="000F4264"/>
    <w:rsid w:val="001040EB"/>
    <w:rsid w:val="00160C4D"/>
    <w:rsid w:val="001D1E10"/>
    <w:rsid w:val="001E57CA"/>
    <w:rsid w:val="001E5C83"/>
    <w:rsid w:val="00212DA9"/>
    <w:rsid w:val="002265ED"/>
    <w:rsid w:val="00255641"/>
    <w:rsid w:val="00270F31"/>
    <w:rsid w:val="00275849"/>
    <w:rsid w:val="00282F56"/>
    <w:rsid w:val="00302ED0"/>
    <w:rsid w:val="003056F8"/>
    <w:rsid w:val="00323E2C"/>
    <w:rsid w:val="00331438"/>
    <w:rsid w:val="00341039"/>
    <w:rsid w:val="00350F74"/>
    <w:rsid w:val="003623F4"/>
    <w:rsid w:val="00366AE5"/>
    <w:rsid w:val="00375B5A"/>
    <w:rsid w:val="00387EDF"/>
    <w:rsid w:val="00395635"/>
    <w:rsid w:val="0040047F"/>
    <w:rsid w:val="0042202D"/>
    <w:rsid w:val="00437EBA"/>
    <w:rsid w:val="0046137A"/>
    <w:rsid w:val="00474656"/>
    <w:rsid w:val="00493052"/>
    <w:rsid w:val="004942C1"/>
    <w:rsid w:val="00514398"/>
    <w:rsid w:val="005211D5"/>
    <w:rsid w:val="00521D47"/>
    <w:rsid w:val="0055526F"/>
    <w:rsid w:val="0056399D"/>
    <w:rsid w:val="00577509"/>
    <w:rsid w:val="00587208"/>
    <w:rsid w:val="0059465D"/>
    <w:rsid w:val="005B05C7"/>
    <w:rsid w:val="005B2851"/>
    <w:rsid w:val="005B5AD0"/>
    <w:rsid w:val="005E46A8"/>
    <w:rsid w:val="005E5BC8"/>
    <w:rsid w:val="005E637C"/>
    <w:rsid w:val="00606AD0"/>
    <w:rsid w:val="00645203"/>
    <w:rsid w:val="00690A4E"/>
    <w:rsid w:val="006A0538"/>
    <w:rsid w:val="006B331F"/>
    <w:rsid w:val="006D41A4"/>
    <w:rsid w:val="00772109"/>
    <w:rsid w:val="007E1BB5"/>
    <w:rsid w:val="007E374D"/>
    <w:rsid w:val="008055A8"/>
    <w:rsid w:val="00811DF6"/>
    <w:rsid w:val="0081446E"/>
    <w:rsid w:val="008725B0"/>
    <w:rsid w:val="008B1D3D"/>
    <w:rsid w:val="008D1F3E"/>
    <w:rsid w:val="008D22F7"/>
    <w:rsid w:val="008D2350"/>
    <w:rsid w:val="008D38D8"/>
    <w:rsid w:val="00901A31"/>
    <w:rsid w:val="00917568"/>
    <w:rsid w:val="00930581"/>
    <w:rsid w:val="00936C62"/>
    <w:rsid w:val="00946119"/>
    <w:rsid w:val="00954FCE"/>
    <w:rsid w:val="009915B3"/>
    <w:rsid w:val="00991CCB"/>
    <w:rsid w:val="009C2AF7"/>
    <w:rsid w:val="00A11190"/>
    <w:rsid w:val="00A12936"/>
    <w:rsid w:val="00A229BD"/>
    <w:rsid w:val="00A31F94"/>
    <w:rsid w:val="00A4305C"/>
    <w:rsid w:val="00A47294"/>
    <w:rsid w:val="00A60F54"/>
    <w:rsid w:val="00A67945"/>
    <w:rsid w:val="00A97A6B"/>
    <w:rsid w:val="00B01954"/>
    <w:rsid w:val="00B1068D"/>
    <w:rsid w:val="00B1386F"/>
    <w:rsid w:val="00B2270C"/>
    <w:rsid w:val="00B22769"/>
    <w:rsid w:val="00BA5B50"/>
    <w:rsid w:val="00BE3B3B"/>
    <w:rsid w:val="00C37F39"/>
    <w:rsid w:val="00C73392"/>
    <w:rsid w:val="00C841CC"/>
    <w:rsid w:val="00C90AF5"/>
    <w:rsid w:val="00CB31D3"/>
    <w:rsid w:val="00CD3D12"/>
    <w:rsid w:val="00CE54B1"/>
    <w:rsid w:val="00D1242C"/>
    <w:rsid w:val="00D124FF"/>
    <w:rsid w:val="00D13CBB"/>
    <w:rsid w:val="00D26AB1"/>
    <w:rsid w:val="00D32E2D"/>
    <w:rsid w:val="00D3497E"/>
    <w:rsid w:val="00D522A2"/>
    <w:rsid w:val="00DA2FC2"/>
    <w:rsid w:val="00DB6C5C"/>
    <w:rsid w:val="00DC5769"/>
    <w:rsid w:val="00DE54DB"/>
    <w:rsid w:val="00E004BA"/>
    <w:rsid w:val="00E007B7"/>
    <w:rsid w:val="00E87C8C"/>
    <w:rsid w:val="00EC52C0"/>
    <w:rsid w:val="00ED6126"/>
    <w:rsid w:val="00F048FA"/>
    <w:rsid w:val="00F4034F"/>
    <w:rsid w:val="00F63065"/>
    <w:rsid w:val="00F75B00"/>
    <w:rsid w:val="00F90F89"/>
    <w:rsid w:val="00FB42F6"/>
    <w:rsid w:val="00FC231A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69"/>
  </w:style>
  <w:style w:type="paragraph" w:styleId="Footer">
    <w:name w:val="footer"/>
    <w:basedOn w:val="Normal"/>
    <w:link w:val="FooterChar"/>
    <w:uiPriority w:val="99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69"/>
  </w:style>
  <w:style w:type="paragraph" w:styleId="Footer">
    <w:name w:val="footer"/>
    <w:basedOn w:val="Normal"/>
    <w:link w:val="FooterChar"/>
    <w:uiPriority w:val="99"/>
    <w:unhideWhenUsed/>
    <w:rsid w:val="00DC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2289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2017-10-24T12:21:00Z</cp:lastPrinted>
  <dcterms:created xsi:type="dcterms:W3CDTF">2017-10-24T21:25:00Z</dcterms:created>
  <dcterms:modified xsi:type="dcterms:W3CDTF">2017-10-24T21:25:00Z</dcterms:modified>
  <cp:category> </cp:category>
  <cp:contentStatus> </cp:contentStatus>
</cp:coreProperties>
</file>