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26C883FB" w14:textId="77777777" w:rsidTr="006D5D22">
        <w:trPr>
          <w:trHeight w:val="2181"/>
        </w:trPr>
        <w:tc>
          <w:tcPr>
            <w:tcW w:w="8856" w:type="dxa"/>
          </w:tcPr>
          <w:p w14:paraId="7B1DE591" w14:textId="77777777" w:rsidR="00FF232D" w:rsidRDefault="00CE14FD" w:rsidP="006A7D75">
            <w:pPr>
              <w:jc w:val="center"/>
              <w:rPr>
                <w:b/>
              </w:rPr>
            </w:pPr>
            <w:bookmarkStart w:id="0" w:name="_GoBack"/>
            <w:bookmarkEnd w:id="0"/>
            <w:r>
              <w:rPr>
                <w:b/>
                <w:i/>
                <w:noProof/>
                <w:sz w:val="28"/>
                <w:szCs w:val="28"/>
              </w:rPr>
              <w:drawing>
                <wp:inline distT="0" distB="0" distL="0" distR="0" wp14:anchorId="30CBA987" wp14:editId="103378FC">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44FCEA88" w14:textId="77777777" w:rsidR="00426518" w:rsidRPr="004A729A" w:rsidRDefault="00426518" w:rsidP="00B57131">
            <w:pPr>
              <w:rPr>
                <w:b/>
                <w:bCs/>
                <w:sz w:val="12"/>
                <w:szCs w:val="12"/>
              </w:rPr>
            </w:pPr>
          </w:p>
          <w:p w14:paraId="35BE2AD0" w14:textId="77777777" w:rsidR="007A44F8" w:rsidRPr="008A3940" w:rsidRDefault="007A44F8" w:rsidP="00BB4E29">
            <w:pPr>
              <w:rPr>
                <w:b/>
                <w:bCs/>
                <w:sz w:val="22"/>
                <w:szCs w:val="22"/>
              </w:rPr>
            </w:pPr>
            <w:r w:rsidRPr="008A3940">
              <w:rPr>
                <w:b/>
                <w:bCs/>
                <w:sz w:val="22"/>
                <w:szCs w:val="22"/>
              </w:rPr>
              <w:t xml:space="preserve">Media Contact: </w:t>
            </w:r>
          </w:p>
          <w:p w14:paraId="5B7D4B5F" w14:textId="77777777" w:rsidR="007A44F8" w:rsidRPr="008A3940" w:rsidRDefault="00C84BAC" w:rsidP="00BB4E29">
            <w:pPr>
              <w:rPr>
                <w:bCs/>
                <w:sz w:val="22"/>
                <w:szCs w:val="22"/>
              </w:rPr>
            </w:pPr>
            <w:r>
              <w:rPr>
                <w:bCs/>
                <w:sz w:val="22"/>
                <w:szCs w:val="22"/>
              </w:rPr>
              <w:t>Mike Snyder</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0997</w:t>
            </w:r>
          </w:p>
          <w:p w14:paraId="70C1653C" w14:textId="77777777" w:rsidR="00FF232D" w:rsidRPr="008A3940" w:rsidRDefault="00C84BAC" w:rsidP="00BB4E29">
            <w:pPr>
              <w:rPr>
                <w:bCs/>
                <w:sz w:val="22"/>
                <w:szCs w:val="22"/>
              </w:rPr>
            </w:pPr>
            <w:r>
              <w:rPr>
                <w:bCs/>
                <w:sz w:val="22"/>
                <w:szCs w:val="22"/>
              </w:rPr>
              <w:t>mike.snyder</w:t>
            </w:r>
            <w:r w:rsidR="007A44F8" w:rsidRPr="008A3940">
              <w:rPr>
                <w:bCs/>
                <w:sz w:val="22"/>
                <w:szCs w:val="22"/>
              </w:rPr>
              <w:t>@fcc.gov</w:t>
            </w:r>
          </w:p>
          <w:p w14:paraId="465593F3" w14:textId="77777777" w:rsidR="007A44F8" w:rsidRPr="008A3940" w:rsidRDefault="007A44F8" w:rsidP="00BB4E29">
            <w:pPr>
              <w:rPr>
                <w:bCs/>
                <w:sz w:val="22"/>
                <w:szCs w:val="22"/>
              </w:rPr>
            </w:pPr>
          </w:p>
          <w:p w14:paraId="5C19B382" w14:textId="77777777" w:rsidR="007A44F8" w:rsidRPr="008A3940" w:rsidRDefault="007A44F8" w:rsidP="00BB4E29">
            <w:pPr>
              <w:rPr>
                <w:b/>
                <w:sz w:val="22"/>
                <w:szCs w:val="22"/>
              </w:rPr>
            </w:pPr>
            <w:r w:rsidRPr="008A3940">
              <w:rPr>
                <w:b/>
                <w:sz w:val="22"/>
                <w:szCs w:val="22"/>
              </w:rPr>
              <w:t>For Immediate Release</w:t>
            </w:r>
          </w:p>
          <w:p w14:paraId="61086116" w14:textId="77777777" w:rsidR="007A44F8" w:rsidRPr="004A729A" w:rsidRDefault="007A44F8" w:rsidP="00BB4E29">
            <w:pPr>
              <w:jc w:val="center"/>
              <w:rPr>
                <w:b/>
                <w:bCs/>
                <w:sz w:val="22"/>
                <w:szCs w:val="22"/>
              </w:rPr>
            </w:pPr>
          </w:p>
          <w:p w14:paraId="1981612F" w14:textId="1668CD58" w:rsidR="00C84BAC" w:rsidRDefault="00C84BAC" w:rsidP="00040127">
            <w:pPr>
              <w:tabs>
                <w:tab w:val="left" w:pos="8625"/>
              </w:tabs>
              <w:jc w:val="center"/>
              <w:rPr>
                <w:b/>
                <w:bCs/>
                <w:sz w:val="26"/>
                <w:szCs w:val="26"/>
              </w:rPr>
            </w:pPr>
            <w:r w:rsidRPr="00C84BAC">
              <w:rPr>
                <w:b/>
                <w:bCs/>
                <w:sz w:val="26"/>
                <w:szCs w:val="26"/>
              </w:rPr>
              <w:t>F</w:t>
            </w:r>
            <w:r w:rsidR="008533A1" w:rsidRPr="00C84BAC">
              <w:rPr>
                <w:b/>
                <w:bCs/>
                <w:sz w:val="26"/>
                <w:szCs w:val="26"/>
              </w:rPr>
              <w:t>CC ANNOUNCES THE APPOINTMENT OF MATTHEW DUCHESNE AS CHIEF</w:t>
            </w:r>
            <w:r w:rsidR="008533A1">
              <w:rPr>
                <w:b/>
                <w:bCs/>
                <w:sz w:val="26"/>
                <w:szCs w:val="26"/>
              </w:rPr>
              <w:t xml:space="preserve"> OF THE</w:t>
            </w:r>
            <w:r w:rsidR="008533A1" w:rsidRPr="00C84BAC">
              <w:rPr>
                <w:b/>
                <w:bCs/>
                <w:sz w:val="26"/>
                <w:szCs w:val="26"/>
              </w:rPr>
              <w:t xml:space="preserve"> OFFICE OF NATIVE AFFAIRS AND POLICY</w:t>
            </w:r>
          </w:p>
          <w:p w14:paraId="137A19E6"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4E404D84" w14:textId="354C796D" w:rsidR="00C84BAC" w:rsidRDefault="00FF1C0B" w:rsidP="00C84BAC">
            <w:pPr>
              <w:tabs>
                <w:tab w:val="left" w:pos="8640"/>
              </w:tabs>
              <w:rPr>
                <w:sz w:val="22"/>
                <w:szCs w:val="22"/>
              </w:rPr>
            </w:pPr>
            <w:r w:rsidRPr="008A3940">
              <w:rPr>
                <w:sz w:val="22"/>
                <w:szCs w:val="22"/>
              </w:rPr>
              <w:t xml:space="preserve">WASHINGTON, </w:t>
            </w:r>
            <w:r w:rsidR="00C84BAC">
              <w:rPr>
                <w:sz w:val="22"/>
                <w:szCs w:val="22"/>
              </w:rPr>
              <w:t xml:space="preserve">November </w:t>
            </w:r>
            <w:r w:rsidR="00EA0112">
              <w:rPr>
                <w:sz w:val="22"/>
                <w:szCs w:val="22"/>
              </w:rPr>
              <w:t>13</w:t>
            </w:r>
            <w:r w:rsidR="0070589A">
              <w:rPr>
                <w:sz w:val="22"/>
                <w:szCs w:val="22"/>
              </w:rPr>
              <w:t>, 2017</w:t>
            </w:r>
            <w:r w:rsidR="00D861EE">
              <w:rPr>
                <w:sz w:val="22"/>
                <w:szCs w:val="22"/>
              </w:rPr>
              <w:t>—</w:t>
            </w:r>
            <w:r w:rsidR="00C84BAC" w:rsidRPr="00C84BAC">
              <w:rPr>
                <w:sz w:val="22"/>
                <w:szCs w:val="22"/>
              </w:rPr>
              <w:t xml:space="preserve">The Federal Communications Commission </w:t>
            </w:r>
            <w:r w:rsidR="00C84BAC">
              <w:rPr>
                <w:sz w:val="22"/>
                <w:szCs w:val="22"/>
              </w:rPr>
              <w:t>today announced</w:t>
            </w:r>
            <w:r w:rsidR="00C84BAC" w:rsidRPr="00C84BAC">
              <w:rPr>
                <w:sz w:val="22"/>
                <w:szCs w:val="22"/>
              </w:rPr>
              <w:t xml:space="preserve"> the appointment of Matthew Duchesne to serve as the </w:t>
            </w:r>
            <w:r w:rsidR="00F64BEE">
              <w:rPr>
                <w:sz w:val="22"/>
                <w:szCs w:val="22"/>
              </w:rPr>
              <w:t>c</w:t>
            </w:r>
            <w:r w:rsidR="00C84BAC" w:rsidRPr="00C84BAC">
              <w:rPr>
                <w:sz w:val="22"/>
                <w:szCs w:val="22"/>
              </w:rPr>
              <w:t xml:space="preserve">hief of the </w:t>
            </w:r>
            <w:r w:rsidR="00F64BEE">
              <w:rPr>
                <w:sz w:val="22"/>
                <w:szCs w:val="22"/>
              </w:rPr>
              <w:t xml:space="preserve">FCC’s </w:t>
            </w:r>
            <w:r w:rsidR="00C84BAC" w:rsidRPr="00C84BAC">
              <w:rPr>
                <w:sz w:val="22"/>
                <w:szCs w:val="22"/>
              </w:rPr>
              <w:t>Offic</w:t>
            </w:r>
            <w:r w:rsidR="00C84BAC">
              <w:rPr>
                <w:sz w:val="22"/>
                <w:szCs w:val="22"/>
              </w:rPr>
              <w:t>e of Native Affairs and Policy</w:t>
            </w:r>
            <w:r w:rsidR="00205D13">
              <w:rPr>
                <w:sz w:val="22"/>
                <w:szCs w:val="22"/>
              </w:rPr>
              <w:t xml:space="preserve"> (ONAP)</w:t>
            </w:r>
            <w:r w:rsidR="00C84BAC" w:rsidRPr="00C84BAC">
              <w:rPr>
                <w:sz w:val="22"/>
                <w:szCs w:val="22"/>
              </w:rPr>
              <w:t xml:space="preserve">.  </w:t>
            </w:r>
          </w:p>
          <w:p w14:paraId="13EAAD4D" w14:textId="77777777" w:rsidR="00C84BAC" w:rsidRPr="00C84BAC" w:rsidRDefault="00C84BAC" w:rsidP="00C84BAC">
            <w:pPr>
              <w:tabs>
                <w:tab w:val="left" w:pos="8640"/>
              </w:tabs>
              <w:rPr>
                <w:sz w:val="22"/>
                <w:szCs w:val="22"/>
              </w:rPr>
            </w:pPr>
          </w:p>
          <w:p w14:paraId="2D072F7A" w14:textId="5AC4BFE4" w:rsidR="00C84BAC" w:rsidRDefault="00C84BAC" w:rsidP="00C84BAC">
            <w:pPr>
              <w:tabs>
                <w:tab w:val="left" w:pos="8640"/>
              </w:tabs>
              <w:rPr>
                <w:sz w:val="22"/>
                <w:szCs w:val="22"/>
              </w:rPr>
            </w:pPr>
            <w:r w:rsidRPr="00C84BAC">
              <w:rPr>
                <w:sz w:val="22"/>
                <w:szCs w:val="22"/>
              </w:rPr>
              <w:t xml:space="preserve">“We are </w:t>
            </w:r>
            <w:r w:rsidR="00E8205A">
              <w:rPr>
                <w:sz w:val="22"/>
                <w:szCs w:val="22"/>
              </w:rPr>
              <w:t xml:space="preserve">delighted </w:t>
            </w:r>
            <w:r w:rsidR="00953EE5">
              <w:rPr>
                <w:sz w:val="22"/>
                <w:szCs w:val="22"/>
              </w:rPr>
              <w:t>to welcome</w:t>
            </w:r>
            <w:r w:rsidRPr="00C84BAC">
              <w:rPr>
                <w:sz w:val="22"/>
                <w:szCs w:val="22"/>
              </w:rPr>
              <w:t xml:space="preserve"> Matthew </w:t>
            </w:r>
            <w:r w:rsidR="00953EE5">
              <w:rPr>
                <w:sz w:val="22"/>
                <w:szCs w:val="22"/>
              </w:rPr>
              <w:t>to the</w:t>
            </w:r>
            <w:r w:rsidRPr="00C84BAC">
              <w:rPr>
                <w:sz w:val="22"/>
                <w:szCs w:val="22"/>
              </w:rPr>
              <w:t xml:space="preserve"> ONAP team,” said Patrick Webre, </w:t>
            </w:r>
            <w:r w:rsidR="008533A1">
              <w:rPr>
                <w:sz w:val="22"/>
                <w:szCs w:val="22"/>
              </w:rPr>
              <w:t>a</w:t>
            </w:r>
            <w:r w:rsidRPr="00C84BAC">
              <w:rPr>
                <w:sz w:val="22"/>
                <w:szCs w:val="22"/>
              </w:rPr>
              <w:t xml:space="preserve">cting </w:t>
            </w:r>
            <w:r w:rsidR="008533A1">
              <w:rPr>
                <w:sz w:val="22"/>
                <w:szCs w:val="22"/>
              </w:rPr>
              <w:t>c</w:t>
            </w:r>
            <w:r w:rsidRPr="00C84BAC">
              <w:rPr>
                <w:sz w:val="22"/>
                <w:szCs w:val="22"/>
              </w:rPr>
              <w:t>hief of the FCC’s Consumer and Governmental Affairs Bureau.  “</w:t>
            </w:r>
            <w:r w:rsidR="00953EE5">
              <w:rPr>
                <w:sz w:val="22"/>
                <w:szCs w:val="22"/>
              </w:rPr>
              <w:t>He brings leadership,</w:t>
            </w:r>
            <w:r w:rsidRPr="00C84BAC">
              <w:rPr>
                <w:sz w:val="22"/>
                <w:szCs w:val="22"/>
              </w:rPr>
              <w:t xml:space="preserve"> vision and </w:t>
            </w:r>
            <w:r w:rsidR="00953EE5">
              <w:rPr>
                <w:sz w:val="22"/>
                <w:szCs w:val="22"/>
              </w:rPr>
              <w:t xml:space="preserve">a </w:t>
            </w:r>
            <w:r w:rsidRPr="00C84BAC">
              <w:rPr>
                <w:sz w:val="22"/>
                <w:szCs w:val="22"/>
              </w:rPr>
              <w:t xml:space="preserve">wide range of </w:t>
            </w:r>
            <w:r w:rsidR="00205D13">
              <w:rPr>
                <w:sz w:val="22"/>
                <w:szCs w:val="22"/>
              </w:rPr>
              <w:t xml:space="preserve">policy making and practical </w:t>
            </w:r>
            <w:r w:rsidRPr="00C84BAC">
              <w:rPr>
                <w:sz w:val="22"/>
                <w:szCs w:val="22"/>
              </w:rPr>
              <w:t>experience</w:t>
            </w:r>
            <w:r w:rsidR="00953EE5">
              <w:rPr>
                <w:sz w:val="22"/>
                <w:szCs w:val="22"/>
              </w:rPr>
              <w:t xml:space="preserve"> that</w:t>
            </w:r>
            <w:r w:rsidRPr="00C84BAC">
              <w:rPr>
                <w:sz w:val="22"/>
                <w:szCs w:val="22"/>
              </w:rPr>
              <w:t xml:space="preserve"> will be key </w:t>
            </w:r>
            <w:r>
              <w:rPr>
                <w:sz w:val="22"/>
                <w:szCs w:val="22"/>
              </w:rPr>
              <w:t>to</w:t>
            </w:r>
            <w:r w:rsidRPr="00C84BAC">
              <w:rPr>
                <w:sz w:val="22"/>
                <w:szCs w:val="22"/>
              </w:rPr>
              <w:t xml:space="preserve"> </w:t>
            </w:r>
            <w:r w:rsidR="00205D13">
              <w:rPr>
                <w:sz w:val="22"/>
                <w:szCs w:val="22"/>
              </w:rPr>
              <w:t>enhancing</w:t>
            </w:r>
            <w:r w:rsidRPr="00C84BAC">
              <w:rPr>
                <w:sz w:val="22"/>
                <w:szCs w:val="22"/>
              </w:rPr>
              <w:t xml:space="preserve"> the Commission’s </w:t>
            </w:r>
            <w:r>
              <w:rPr>
                <w:sz w:val="22"/>
                <w:szCs w:val="22"/>
              </w:rPr>
              <w:t>engagement with Native Nations</w:t>
            </w:r>
            <w:r w:rsidRPr="00C84BAC">
              <w:rPr>
                <w:sz w:val="22"/>
                <w:szCs w:val="22"/>
              </w:rPr>
              <w:t>.”</w:t>
            </w:r>
          </w:p>
          <w:p w14:paraId="07B52042" w14:textId="0FBE3491" w:rsidR="00C84BAC" w:rsidRDefault="00C84BAC" w:rsidP="00C84BAC">
            <w:pPr>
              <w:tabs>
                <w:tab w:val="left" w:pos="8640"/>
              </w:tabs>
              <w:rPr>
                <w:sz w:val="22"/>
                <w:szCs w:val="22"/>
              </w:rPr>
            </w:pPr>
          </w:p>
          <w:p w14:paraId="0EF3614A" w14:textId="7DF177EC" w:rsidR="00BA3899" w:rsidRDefault="00BA3899" w:rsidP="00C84BAC">
            <w:pPr>
              <w:tabs>
                <w:tab w:val="left" w:pos="8640"/>
              </w:tabs>
              <w:rPr>
                <w:sz w:val="22"/>
                <w:szCs w:val="22"/>
              </w:rPr>
            </w:pPr>
            <w:r w:rsidRPr="00BA3899">
              <w:rPr>
                <w:sz w:val="22"/>
                <w:szCs w:val="22"/>
              </w:rPr>
              <w:t>The Office of Native Affairs and Policy</w:t>
            </w:r>
            <w:r w:rsidR="003950F5">
              <w:rPr>
                <w:sz w:val="22"/>
                <w:szCs w:val="22"/>
              </w:rPr>
              <w:t xml:space="preserve"> </w:t>
            </w:r>
            <w:r w:rsidRPr="00BA3899">
              <w:rPr>
                <w:sz w:val="22"/>
                <w:szCs w:val="22"/>
              </w:rPr>
              <w:t xml:space="preserve">serves as </w:t>
            </w:r>
            <w:r>
              <w:rPr>
                <w:sz w:val="22"/>
                <w:szCs w:val="22"/>
              </w:rPr>
              <w:t xml:space="preserve">the </w:t>
            </w:r>
            <w:r w:rsidRPr="00BA3899">
              <w:rPr>
                <w:sz w:val="22"/>
                <w:szCs w:val="22"/>
              </w:rPr>
              <w:t>Commission's catalyst to help improve the level of broadband, telecommunications, and broadcast deployment throughout Indian country.</w:t>
            </w:r>
            <w:r w:rsidR="00F64BEE">
              <w:rPr>
                <w:sz w:val="22"/>
                <w:szCs w:val="22"/>
              </w:rPr>
              <w:t xml:space="preserve">  Th</w:t>
            </w:r>
            <w:r w:rsidR="00140602">
              <w:rPr>
                <w:sz w:val="22"/>
                <w:szCs w:val="22"/>
              </w:rPr>
              <w:t>e</w:t>
            </w:r>
            <w:r w:rsidR="00F64BEE">
              <w:rPr>
                <w:sz w:val="22"/>
                <w:szCs w:val="22"/>
              </w:rPr>
              <w:t xml:space="preserve"> office represents the FCC in government-to-government consultation with sovereign Tribal nations, works with other FCC offices and bureaus </w:t>
            </w:r>
            <w:r w:rsidR="00F64BEE" w:rsidRPr="00F64BEE">
              <w:rPr>
                <w:sz w:val="22"/>
                <w:szCs w:val="22"/>
              </w:rPr>
              <w:t xml:space="preserve">to develop and implement policies for assisting </w:t>
            </w:r>
            <w:r w:rsidR="00ED7708">
              <w:rPr>
                <w:sz w:val="22"/>
                <w:szCs w:val="22"/>
              </w:rPr>
              <w:t>N</w:t>
            </w:r>
            <w:r w:rsidR="00F64BEE" w:rsidRPr="00F64BEE">
              <w:rPr>
                <w:sz w:val="22"/>
                <w:szCs w:val="22"/>
              </w:rPr>
              <w:t>ative communities</w:t>
            </w:r>
            <w:r w:rsidR="00F64BEE">
              <w:rPr>
                <w:sz w:val="22"/>
                <w:szCs w:val="22"/>
              </w:rPr>
              <w:t xml:space="preserve">, </w:t>
            </w:r>
            <w:r w:rsidR="00F64BEE" w:rsidRPr="00F64BEE">
              <w:rPr>
                <w:sz w:val="22"/>
                <w:szCs w:val="22"/>
              </w:rPr>
              <w:t xml:space="preserve">and </w:t>
            </w:r>
            <w:r w:rsidR="00140602" w:rsidRPr="00F64BEE">
              <w:rPr>
                <w:sz w:val="22"/>
                <w:szCs w:val="22"/>
              </w:rPr>
              <w:t>ensur</w:t>
            </w:r>
            <w:r w:rsidR="00140602">
              <w:rPr>
                <w:sz w:val="22"/>
                <w:szCs w:val="22"/>
              </w:rPr>
              <w:t>es</w:t>
            </w:r>
            <w:r w:rsidR="00140602" w:rsidRPr="00F64BEE">
              <w:rPr>
                <w:sz w:val="22"/>
                <w:szCs w:val="22"/>
              </w:rPr>
              <w:t xml:space="preserve"> </w:t>
            </w:r>
            <w:r w:rsidR="00F64BEE" w:rsidRPr="00F64BEE">
              <w:rPr>
                <w:sz w:val="22"/>
                <w:szCs w:val="22"/>
              </w:rPr>
              <w:t>that Native concerns and voices are considered in all relevant Commission proceedings and initiatives.</w:t>
            </w:r>
          </w:p>
          <w:p w14:paraId="482F6669" w14:textId="77777777" w:rsidR="00BA3899" w:rsidRPr="00C84BAC" w:rsidRDefault="00BA3899" w:rsidP="00C84BAC">
            <w:pPr>
              <w:tabs>
                <w:tab w:val="left" w:pos="8640"/>
              </w:tabs>
              <w:rPr>
                <w:sz w:val="22"/>
                <w:szCs w:val="22"/>
              </w:rPr>
            </w:pPr>
          </w:p>
          <w:p w14:paraId="4AA33BA6" w14:textId="7720D786" w:rsidR="00C84BAC" w:rsidRDefault="00C84BAC" w:rsidP="00C84BAC">
            <w:pPr>
              <w:tabs>
                <w:tab w:val="left" w:pos="8640"/>
              </w:tabs>
              <w:rPr>
                <w:sz w:val="22"/>
                <w:szCs w:val="22"/>
              </w:rPr>
            </w:pPr>
            <w:r w:rsidRPr="00C84BAC">
              <w:rPr>
                <w:sz w:val="22"/>
                <w:szCs w:val="22"/>
              </w:rPr>
              <w:t xml:space="preserve">Mr. Duchesne </w:t>
            </w:r>
            <w:r w:rsidR="00953EE5">
              <w:rPr>
                <w:sz w:val="22"/>
                <w:szCs w:val="22"/>
              </w:rPr>
              <w:t>is joining</w:t>
            </w:r>
            <w:r w:rsidRPr="00C84BAC">
              <w:rPr>
                <w:sz w:val="22"/>
                <w:szCs w:val="22"/>
              </w:rPr>
              <w:t xml:space="preserve"> the Commission from the U.S. Bureau of Reclamation where he served as </w:t>
            </w:r>
            <w:r w:rsidR="008533A1">
              <w:rPr>
                <w:sz w:val="22"/>
                <w:szCs w:val="22"/>
              </w:rPr>
              <w:t>p</w:t>
            </w:r>
            <w:r w:rsidRPr="00C84BAC">
              <w:rPr>
                <w:sz w:val="22"/>
                <w:szCs w:val="22"/>
              </w:rPr>
              <w:t xml:space="preserve">rogram </w:t>
            </w:r>
            <w:r w:rsidR="008533A1">
              <w:rPr>
                <w:sz w:val="22"/>
                <w:szCs w:val="22"/>
              </w:rPr>
              <w:t>m</w:t>
            </w:r>
            <w:r w:rsidRPr="00C84BAC">
              <w:rPr>
                <w:sz w:val="22"/>
                <w:szCs w:val="22"/>
              </w:rPr>
              <w:t>anager for Native American and International Affairs.  While there, he led the agency’s work related to Tribal consultation and negotiation of settlements associated with Tribal water rights claims</w:t>
            </w:r>
            <w:r w:rsidR="00953EE5">
              <w:rPr>
                <w:sz w:val="22"/>
                <w:szCs w:val="22"/>
              </w:rPr>
              <w:t xml:space="preserve"> in the western U</w:t>
            </w:r>
            <w:r w:rsidR="005774BC">
              <w:rPr>
                <w:sz w:val="22"/>
                <w:szCs w:val="22"/>
              </w:rPr>
              <w:t>nited States</w:t>
            </w:r>
            <w:r w:rsidR="00953EE5">
              <w:rPr>
                <w:sz w:val="22"/>
                <w:szCs w:val="22"/>
              </w:rPr>
              <w:t>.</w:t>
            </w:r>
          </w:p>
          <w:p w14:paraId="73342791" w14:textId="77777777" w:rsidR="00C84BAC" w:rsidRPr="00C84BAC" w:rsidRDefault="00C84BAC" w:rsidP="00C84BAC">
            <w:pPr>
              <w:tabs>
                <w:tab w:val="left" w:pos="8640"/>
              </w:tabs>
              <w:rPr>
                <w:sz w:val="22"/>
                <w:szCs w:val="22"/>
              </w:rPr>
            </w:pPr>
          </w:p>
          <w:p w14:paraId="32DEE4D5" w14:textId="05D8AC0F" w:rsidR="00E8205A" w:rsidRDefault="00C84BAC" w:rsidP="00C84BAC">
            <w:pPr>
              <w:rPr>
                <w:sz w:val="22"/>
                <w:szCs w:val="22"/>
              </w:rPr>
            </w:pPr>
            <w:r w:rsidRPr="00C84BAC">
              <w:rPr>
                <w:sz w:val="22"/>
                <w:szCs w:val="22"/>
              </w:rPr>
              <w:t xml:space="preserve">Mr. Duchesne </w:t>
            </w:r>
            <w:r w:rsidR="00953EE5">
              <w:rPr>
                <w:sz w:val="22"/>
                <w:szCs w:val="22"/>
              </w:rPr>
              <w:t xml:space="preserve">has also </w:t>
            </w:r>
            <w:r w:rsidRPr="00C84BAC">
              <w:rPr>
                <w:sz w:val="22"/>
                <w:szCs w:val="22"/>
              </w:rPr>
              <w:t xml:space="preserve">worked as a senior policy official at the Department of Energy with a portfolio that included </w:t>
            </w:r>
            <w:r w:rsidR="003C3A52">
              <w:rPr>
                <w:sz w:val="22"/>
                <w:szCs w:val="22"/>
              </w:rPr>
              <w:t xml:space="preserve">serving as a negotiator with Tribal and </w:t>
            </w:r>
            <w:r w:rsidR="00C85A22">
              <w:rPr>
                <w:sz w:val="22"/>
                <w:szCs w:val="22"/>
              </w:rPr>
              <w:t xml:space="preserve">state </w:t>
            </w:r>
            <w:r w:rsidR="003C3A52">
              <w:rPr>
                <w:sz w:val="22"/>
                <w:szCs w:val="22"/>
              </w:rPr>
              <w:t>governments on behalf of the United States</w:t>
            </w:r>
            <w:r w:rsidRPr="00C84BAC">
              <w:rPr>
                <w:sz w:val="22"/>
                <w:szCs w:val="22"/>
              </w:rPr>
              <w:t>.  He served as a Brooking</w:t>
            </w:r>
            <w:r w:rsidR="00EA0112">
              <w:rPr>
                <w:sz w:val="22"/>
                <w:szCs w:val="22"/>
              </w:rPr>
              <w:t>s</w:t>
            </w:r>
            <w:r w:rsidR="008533A1">
              <w:rPr>
                <w:sz w:val="22"/>
                <w:szCs w:val="22"/>
              </w:rPr>
              <w:t xml:space="preserve"> Institution</w:t>
            </w:r>
            <w:r w:rsidRPr="00C84BAC">
              <w:rPr>
                <w:sz w:val="22"/>
                <w:szCs w:val="22"/>
              </w:rPr>
              <w:t xml:space="preserve"> </w:t>
            </w:r>
            <w:r w:rsidR="008533A1">
              <w:rPr>
                <w:sz w:val="22"/>
                <w:szCs w:val="22"/>
              </w:rPr>
              <w:t>l</w:t>
            </w:r>
            <w:r w:rsidRPr="00C84BAC">
              <w:rPr>
                <w:sz w:val="22"/>
                <w:szCs w:val="22"/>
              </w:rPr>
              <w:t xml:space="preserve">egislative </w:t>
            </w:r>
            <w:r w:rsidR="008533A1">
              <w:rPr>
                <w:sz w:val="22"/>
                <w:szCs w:val="22"/>
              </w:rPr>
              <w:t>f</w:t>
            </w:r>
            <w:r w:rsidRPr="00C84BAC">
              <w:rPr>
                <w:sz w:val="22"/>
                <w:szCs w:val="22"/>
              </w:rPr>
              <w:t xml:space="preserve">ellow with U.S. </w:t>
            </w:r>
            <w:r w:rsidR="002B66FB">
              <w:rPr>
                <w:sz w:val="22"/>
                <w:szCs w:val="22"/>
              </w:rPr>
              <w:t>Congresswoman</w:t>
            </w:r>
            <w:r w:rsidRPr="00C84BAC">
              <w:rPr>
                <w:sz w:val="22"/>
                <w:szCs w:val="22"/>
              </w:rPr>
              <w:t xml:space="preserve"> Chellie Pingree </w:t>
            </w:r>
            <w:r w:rsidR="00953EE5">
              <w:rPr>
                <w:sz w:val="22"/>
                <w:szCs w:val="22"/>
              </w:rPr>
              <w:t>and Sen</w:t>
            </w:r>
            <w:r w:rsidR="002B66FB">
              <w:rPr>
                <w:sz w:val="22"/>
                <w:szCs w:val="22"/>
              </w:rPr>
              <w:t>ator</w:t>
            </w:r>
            <w:r w:rsidR="00953EE5">
              <w:rPr>
                <w:sz w:val="22"/>
                <w:szCs w:val="22"/>
              </w:rPr>
              <w:t xml:space="preserve"> Ron Wyden, </w:t>
            </w:r>
            <w:r w:rsidRPr="00C84BAC">
              <w:rPr>
                <w:sz w:val="22"/>
                <w:szCs w:val="22"/>
              </w:rPr>
              <w:t xml:space="preserve">and served as a Supreme Court </w:t>
            </w:r>
            <w:r w:rsidR="008533A1">
              <w:rPr>
                <w:sz w:val="22"/>
                <w:szCs w:val="22"/>
              </w:rPr>
              <w:t>f</w:t>
            </w:r>
            <w:r w:rsidRPr="00C84BAC">
              <w:rPr>
                <w:sz w:val="22"/>
                <w:szCs w:val="22"/>
              </w:rPr>
              <w:t>ellow</w:t>
            </w:r>
            <w:r w:rsidR="00953EE5">
              <w:rPr>
                <w:sz w:val="22"/>
                <w:szCs w:val="22"/>
              </w:rPr>
              <w:t xml:space="preserve"> </w:t>
            </w:r>
            <w:r w:rsidR="003B12D2">
              <w:rPr>
                <w:sz w:val="22"/>
                <w:szCs w:val="22"/>
              </w:rPr>
              <w:t>in the office of</w:t>
            </w:r>
            <w:r w:rsidR="00953EE5">
              <w:rPr>
                <w:sz w:val="22"/>
                <w:szCs w:val="22"/>
              </w:rPr>
              <w:t xml:space="preserve"> the late </w:t>
            </w:r>
            <w:r w:rsidRPr="00C84BAC">
              <w:rPr>
                <w:sz w:val="22"/>
                <w:szCs w:val="22"/>
              </w:rPr>
              <w:t xml:space="preserve">U.S. Chief Justice William Rehnquist.  </w:t>
            </w:r>
          </w:p>
          <w:p w14:paraId="2BFD7C4C" w14:textId="77777777" w:rsidR="00E8205A" w:rsidRDefault="00E8205A" w:rsidP="00C84BAC">
            <w:pPr>
              <w:rPr>
                <w:sz w:val="22"/>
                <w:szCs w:val="22"/>
              </w:rPr>
            </w:pPr>
          </w:p>
          <w:p w14:paraId="36963CF0" w14:textId="09B68AFF" w:rsidR="00BD19E8" w:rsidRDefault="00C84BAC" w:rsidP="00C84BAC">
            <w:pPr>
              <w:rPr>
                <w:sz w:val="22"/>
                <w:szCs w:val="22"/>
              </w:rPr>
            </w:pPr>
            <w:r w:rsidRPr="00C84BAC">
              <w:rPr>
                <w:sz w:val="22"/>
                <w:szCs w:val="22"/>
              </w:rPr>
              <w:t xml:space="preserve">Mr. Duchesne earned his law degree from the University of North Carolina at Chapel Hill with </w:t>
            </w:r>
            <w:r w:rsidR="008533A1">
              <w:rPr>
                <w:sz w:val="22"/>
                <w:szCs w:val="22"/>
              </w:rPr>
              <w:t>h</w:t>
            </w:r>
            <w:r w:rsidRPr="00C84BAC">
              <w:rPr>
                <w:sz w:val="22"/>
                <w:szCs w:val="22"/>
              </w:rPr>
              <w:t xml:space="preserve">igh </w:t>
            </w:r>
            <w:r w:rsidR="008533A1">
              <w:rPr>
                <w:sz w:val="22"/>
                <w:szCs w:val="22"/>
              </w:rPr>
              <w:t>h</w:t>
            </w:r>
            <w:r w:rsidRPr="00C84BAC">
              <w:rPr>
                <w:sz w:val="22"/>
                <w:szCs w:val="22"/>
              </w:rPr>
              <w:t xml:space="preserve">onors.  He </w:t>
            </w:r>
            <w:r w:rsidR="003B12D2">
              <w:rPr>
                <w:sz w:val="22"/>
                <w:szCs w:val="22"/>
              </w:rPr>
              <w:t>holds a B.A. in Political Science</w:t>
            </w:r>
            <w:r w:rsidRPr="00C84BAC">
              <w:rPr>
                <w:sz w:val="22"/>
                <w:szCs w:val="22"/>
              </w:rPr>
              <w:t xml:space="preserve"> from Miami University</w:t>
            </w:r>
            <w:r w:rsidR="003B12D2">
              <w:rPr>
                <w:sz w:val="22"/>
                <w:szCs w:val="22"/>
              </w:rPr>
              <w:t xml:space="preserve"> (</w:t>
            </w:r>
            <w:r w:rsidR="003B12D2" w:rsidRPr="00C84BAC">
              <w:rPr>
                <w:sz w:val="22"/>
                <w:szCs w:val="22"/>
              </w:rPr>
              <w:t>Magna Cum Laude</w:t>
            </w:r>
            <w:r w:rsidR="003B12D2">
              <w:rPr>
                <w:sz w:val="22"/>
                <w:szCs w:val="22"/>
              </w:rPr>
              <w:t>)</w:t>
            </w:r>
            <w:r w:rsidRPr="00C84BAC">
              <w:rPr>
                <w:sz w:val="22"/>
                <w:szCs w:val="22"/>
              </w:rPr>
              <w:t xml:space="preserve"> and a Master</w:t>
            </w:r>
            <w:r w:rsidR="00E34435">
              <w:rPr>
                <w:sz w:val="22"/>
                <w:szCs w:val="22"/>
              </w:rPr>
              <w:t>’</w:t>
            </w:r>
            <w:r w:rsidRPr="00C84BAC">
              <w:rPr>
                <w:sz w:val="22"/>
                <w:szCs w:val="22"/>
              </w:rPr>
              <w:t xml:space="preserve">s </w:t>
            </w:r>
            <w:r w:rsidR="003B12D2">
              <w:rPr>
                <w:sz w:val="22"/>
                <w:szCs w:val="22"/>
              </w:rPr>
              <w:t>in Public Administration</w:t>
            </w:r>
            <w:r w:rsidRPr="00C84BAC">
              <w:rPr>
                <w:sz w:val="22"/>
                <w:szCs w:val="22"/>
              </w:rPr>
              <w:t xml:space="preserve"> from the University of</w:t>
            </w:r>
            <w:r w:rsidR="003B12D2">
              <w:rPr>
                <w:sz w:val="22"/>
                <w:szCs w:val="22"/>
              </w:rPr>
              <w:t xml:space="preserve"> North Carolina at Chapel Hill.</w:t>
            </w:r>
          </w:p>
          <w:p w14:paraId="2FA7000C" w14:textId="3E1D67A1" w:rsidR="008533A1" w:rsidRDefault="008533A1" w:rsidP="00C84BAC">
            <w:pPr>
              <w:rPr>
                <w:rStyle w:val="Hyperlink"/>
                <w:color w:val="auto"/>
                <w:sz w:val="22"/>
                <w:szCs w:val="22"/>
                <w:u w:val="none"/>
              </w:rPr>
            </w:pPr>
          </w:p>
          <w:p w14:paraId="091D5C6A" w14:textId="433CF111" w:rsidR="00F64BEE" w:rsidRDefault="00F64BEE" w:rsidP="00C84BAC">
            <w:pPr>
              <w:rPr>
                <w:rStyle w:val="Hyperlink"/>
                <w:color w:val="auto"/>
                <w:sz w:val="22"/>
                <w:szCs w:val="22"/>
                <w:u w:val="none"/>
              </w:rPr>
            </w:pPr>
            <w:r>
              <w:rPr>
                <w:rStyle w:val="Hyperlink"/>
                <w:color w:val="auto"/>
                <w:sz w:val="22"/>
                <w:szCs w:val="22"/>
                <w:u w:val="none"/>
              </w:rPr>
              <w:t>Mr. Duchesne will look to continue the outstanding work of ONAP under its acting chief Lyle Ishida. “We’d be remiss if we didn’t thank Lyle for his leadership and dedication,” added Mr. Webre.  “He is an invaluable asset to our work and I’m grateful that he will continue to serve here at the FCC.”</w:t>
            </w:r>
          </w:p>
          <w:p w14:paraId="144D0195" w14:textId="6942698C" w:rsidR="00F64BEE" w:rsidRDefault="00F64BEE" w:rsidP="00C84BAC">
            <w:pPr>
              <w:rPr>
                <w:rStyle w:val="Hyperlink"/>
                <w:color w:val="auto"/>
                <w:sz w:val="22"/>
                <w:szCs w:val="22"/>
                <w:u w:val="none"/>
              </w:rPr>
            </w:pPr>
          </w:p>
          <w:p w14:paraId="33D81772" w14:textId="0B177DE3" w:rsidR="00F64BEE" w:rsidRDefault="00F64BEE" w:rsidP="00C84BAC">
            <w:pPr>
              <w:rPr>
                <w:rStyle w:val="Hyperlink"/>
                <w:color w:val="auto"/>
                <w:sz w:val="22"/>
                <w:szCs w:val="22"/>
                <w:u w:val="none"/>
              </w:rPr>
            </w:pPr>
            <w:r>
              <w:rPr>
                <w:rStyle w:val="Hyperlink"/>
                <w:color w:val="auto"/>
                <w:sz w:val="22"/>
                <w:szCs w:val="22"/>
                <w:u w:val="none"/>
              </w:rPr>
              <w:t xml:space="preserve">To learn more about the FCC’s Office of Native Affairs and Policy, visit the office’s web page: </w:t>
            </w:r>
            <w:hyperlink r:id="rId9" w:history="1">
              <w:r w:rsidR="00D035F4" w:rsidRPr="00162AF1">
                <w:rPr>
                  <w:rStyle w:val="Hyperlink"/>
                  <w:sz w:val="22"/>
                  <w:szCs w:val="22"/>
                </w:rPr>
                <w:t>https://www.fcc.gov/general/native-nations</w:t>
              </w:r>
            </w:hyperlink>
            <w:r w:rsidR="00D035F4">
              <w:rPr>
                <w:rStyle w:val="Hyperlink"/>
                <w:color w:val="auto"/>
                <w:sz w:val="22"/>
                <w:szCs w:val="22"/>
                <w:u w:val="none"/>
              </w:rPr>
              <w:t xml:space="preserve"> </w:t>
            </w:r>
          </w:p>
          <w:p w14:paraId="2CA8E6D7" w14:textId="77777777" w:rsidR="00F64BEE" w:rsidRPr="00A225A9" w:rsidRDefault="00F64BEE" w:rsidP="00C84BAC">
            <w:pPr>
              <w:rPr>
                <w:rStyle w:val="Hyperlink"/>
                <w:color w:val="auto"/>
                <w:sz w:val="22"/>
                <w:szCs w:val="22"/>
                <w:u w:val="none"/>
              </w:rPr>
            </w:pPr>
          </w:p>
          <w:p w14:paraId="41EC0B6D" w14:textId="77777777" w:rsidR="004F0F1F" w:rsidRPr="004A729A" w:rsidRDefault="00F708E3" w:rsidP="00850E26">
            <w:pPr>
              <w:ind w:right="72"/>
              <w:jc w:val="center"/>
              <w:rPr>
                <w:sz w:val="22"/>
                <w:szCs w:val="22"/>
              </w:rPr>
            </w:pPr>
            <w:r w:rsidRPr="00A225A9">
              <w:rPr>
                <w:sz w:val="22"/>
                <w:szCs w:val="22"/>
              </w:rPr>
              <w:t>###</w:t>
            </w:r>
          </w:p>
          <w:p w14:paraId="177F30FD" w14:textId="77777777" w:rsidR="00E644FE" w:rsidRDefault="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05870BF7" w14:textId="77777777" w:rsidR="00850E26" w:rsidRPr="006B0A70" w:rsidRDefault="00850E26"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14:paraId="28E2C318" w14:textId="77777777"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1E634AAF" w14:textId="77777777" w:rsidR="00CC5E08" w:rsidRPr="006B0A70" w:rsidRDefault="006A2FC5" w:rsidP="00850E26">
            <w:pPr>
              <w:ind w:right="72"/>
              <w:jc w:val="center"/>
              <w:rPr>
                <w:b/>
                <w:bCs/>
                <w:sz w:val="18"/>
                <w:szCs w:val="18"/>
              </w:rPr>
            </w:pPr>
            <w:r>
              <w:rPr>
                <w:b/>
                <w:bCs/>
                <w:sz w:val="18"/>
                <w:szCs w:val="18"/>
              </w:rPr>
              <w:t>Twitter: @FCC</w:t>
            </w:r>
          </w:p>
          <w:p w14:paraId="6234E2AE" w14:textId="77777777" w:rsidR="00CC5E08" w:rsidRDefault="00EE0E90" w:rsidP="00850E26">
            <w:pPr>
              <w:ind w:right="72"/>
              <w:jc w:val="center"/>
              <w:rPr>
                <w:rStyle w:val="Hyperlink"/>
                <w:b/>
                <w:bCs/>
                <w:color w:val="auto"/>
                <w:sz w:val="18"/>
                <w:szCs w:val="18"/>
              </w:rPr>
            </w:pPr>
            <w:r w:rsidRPr="00850E26">
              <w:rPr>
                <w:b/>
                <w:bCs/>
                <w:sz w:val="18"/>
                <w:szCs w:val="18"/>
              </w:rPr>
              <w:t>www.fcc.gov/office-media-relations</w:t>
            </w:r>
          </w:p>
          <w:p w14:paraId="21E91583" w14:textId="77777777" w:rsidR="0069420F" w:rsidRPr="00EE0E90" w:rsidRDefault="0069420F" w:rsidP="00850E26">
            <w:pPr>
              <w:ind w:right="72"/>
              <w:jc w:val="center"/>
              <w:rPr>
                <w:b/>
                <w:bCs/>
                <w:sz w:val="18"/>
                <w:szCs w:val="18"/>
              </w:rPr>
            </w:pPr>
          </w:p>
          <w:p w14:paraId="05EB1670" w14:textId="77777777"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757BFDFC" w14:textId="77777777" w:rsidR="00D24C3D" w:rsidRPr="007528A5" w:rsidRDefault="00D24C3D">
      <w:pPr>
        <w:rPr>
          <w:b/>
          <w:bCs/>
          <w:sz w:val="2"/>
          <w:szCs w:val="2"/>
        </w:rPr>
      </w:pPr>
    </w:p>
    <w:sectPr w:rsidR="00D24C3D" w:rsidRPr="007528A5" w:rsidSect="004A729A">
      <w:headerReference w:type="even" r:id="rId10"/>
      <w:headerReference w:type="default" r:id="rId11"/>
      <w:footerReference w:type="even" r:id="rId12"/>
      <w:footerReference w:type="default" r:id="rId13"/>
      <w:headerReference w:type="first" r:id="rId14"/>
      <w:footerReference w:type="first" r:id="rId15"/>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1BA1B" w14:textId="77777777" w:rsidR="006378CB" w:rsidRDefault="006378CB" w:rsidP="006378CB">
      <w:r>
        <w:separator/>
      </w:r>
    </w:p>
  </w:endnote>
  <w:endnote w:type="continuationSeparator" w:id="0">
    <w:p w14:paraId="04146A83" w14:textId="77777777" w:rsidR="006378CB" w:rsidRDefault="006378CB" w:rsidP="0063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5E2F4" w14:textId="77777777" w:rsidR="006378CB" w:rsidRDefault="00637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4F639" w14:textId="77777777" w:rsidR="006378CB" w:rsidRDefault="006378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0B3F3" w14:textId="77777777" w:rsidR="006378CB" w:rsidRDefault="00637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59EE5" w14:textId="77777777" w:rsidR="006378CB" w:rsidRDefault="006378CB" w:rsidP="006378CB">
      <w:r>
        <w:separator/>
      </w:r>
    </w:p>
  </w:footnote>
  <w:footnote w:type="continuationSeparator" w:id="0">
    <w:p w14:paraId="79CAFD1D" w14:textId="77777777" w:rsidR="006378CB" w:rsidRDefault="006378CB" w:rsidP="00637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9C15" w14:textId="77777777" w:rsidR="006378CB" w:rsidRDefault="00637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3E1DE" w14:textId="77777777" w:rsidR="006378CB" w:rsidRDefault="006378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5E940" w14:textId="77777777" w:rsidR="006378CB" w:rsidRDefault="00637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B4"/>
    <w:rsid w:val="0002500C"/>
    <w:rsid w:val="000311FC"/>
    <w:rsid w:val="0003608F"/>
    <w:rsid w:val="00040127"/>
    <w:rsid w:val="0005586D"/>
    <w:rsid w:val="00081232"/>
    <w:rsid w:val="00091E65"/>
    <w:rsid w:val="00096D4A"/>
    <w:rsid w:val="000A38EA"/>
    <w:rsid w:val="000B2755"/>
    <w:rsid w:val="000C1E47"/>
    <w:rsid w:val="000C26F3"/>
    <w:rsid w:val="000E049E"/>
    <w:rsid w:val="00106617"/>
    <w:rsid w:val="0010799B"/>
    <w:rsid w:val="00117DB2"/>
    <w:rsid w:val="00123ED2"/>
    <w:rsid w:val="00125BE0"/>
    <w:rsid w:val="00140602"/>
    <w:rsid w:val="00142C13"/>
    <w:rsid w:val="00152776"/>
    <w:rsid w:val="00153222"/>
    <w:rsid w:val="001577D3"/>
    <w:rsid w:val="001733A6"/>
    <w:rsid w:val="001857CF"/>
    <w:rsid w:val="001865A9"/>
    <w:rsid w:val="00187DB2"/>
    <w:rsid w:val="001B20BB"/>
    <w:rsid w:val="001C4370"/>
    <w:rsid w:val="001D3779"/>
    <w:rsid w:val="001F0469"/>
    <w:rsid w:val="00203A98"/>
    <w:rsid w:val="00205D13"/>
    <w:rsid w:val="00206EDD"/>
    <w:rsid w:val="0021247E"/>
    <w:rsid w:val="002146F6"/>
    <w:rsid w:val="00231C32"/>
    <w:rsid w:val="00240345"/>
    <w:rsid w:val="002421F0"/>
    <w:rsid w:val="00247274"/>
    <w:rsid w:val="00266966"/>
    <w:rsid w:val="00294C0C"/>
    <w:rsid w:val="002A0934"/>
    <w:rsid w:val="002B1013"/>
    <w:rsid w:val="002B66FB"/>
    <w:rsid w:val="002D03E5"/>
    <w:rsid w:val="002E3F1D"/>
    <w:rsid w:val="002F31D0"/>
    <w:rsid w:val="00300359"/>
    <w:rsid w:val="0031773E"/>
    <w:rsid w:val="00333871"/>
    <w:rsid w:val="00347716"/>
    <w:rsid w:val="003506E1"/>
    <w:rsid w:val="003727E3"/>
    <w:rsid w:val="00385A93"/>
    <w:rsid w:val="003910F1"/>
    <w:rsid w:val="003950F5"/>
    <w:rsid w:val="003B12D2"/>
    <w:rsid w:val="003C3A52"/>
    <w:rsid w:val="003E42FC"/>
    <w:rsid w:val="003E5991"/>
    <w:rsid w:val="003F344A"/>
    <w:rsid w:val="00403FF0"/>
    <w:rsid w:val="0042046D"/>
    <w:rsid w:val="0042116E"/>
    <w:rsid w:val="00425AEF"/>
    <w:rsid w:val="00426518"/>
    <w:rsid w:val="00426E86"/>
    <w:rsid w:val="00427B06"/>
    <w:rsid w:val="00432D84"/>
    <w:rsid w:val="00441F59"/>
    <w:rsid w:val="00444E07"/>
    <w:rsid w:val="00444FA9"/>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774BC"/>
    <w:rsid w:val="0058673C"/>
    <w:rsid w:val="005A7972"/>
    <w:rsid w:val="005B17E7"/>
    <w:rsid w:val="005B2643"/>
    <w:rsid w:val="005D17FD"/>
    <w:rsid w:val="005E2688"/>
    <w:rsid w:val="005F0D55"/>
    <w:rsid w:val="005F183E"/>
    <w:rsid w:val="00600DDA"/>
    <w:rsid w:val="00604211"/>
    <w:rsid w:val="00613498"/>
    <w:rsid w:val="00617B94"/>
    <w:rsid w:val="00620BED"/>
    <w:rsid w:val="006378CB"/>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A44F8"/>
    <w:rsid w:val="007A5A17"/>
    <w:rsid w:val="007D21BF"/>
    <w:rsid w:val="007F3C12"/>
    <w:rsid w:val="007F5205"/>
    <w:rsid w:val="008215E7"/>
    <w:rsid w:val="00830FC6"/>
    <w:rsid w:val="00850E26"/>
    <w:rsid w:val="008533A1"/>
    <w:rsid w:val="00865EAA"/>
    <w:rsid w:val="00866F06"/>
    <w:rsid w:val="008728F5"/>
    <w:rsid w:val="008824C2"/>
    <w:rsid w:val="008960E4"/>
    <w:rsid w:val="008A3940"/>
    <w:rsid w:val="008B13C9"/>
    <w:rsid w:val="008C1048"/>
    <w:rsid w:val="008C248C"/>
    <w:rsid w:val="008C5432"/>
    <w:rsid w:val="008C7BF1"/>
    <w:rsid w:val="008D00D6"/>
    <w:rsid w:val="008D4D00"/>
    <w:rsid w:val="008D4E5E"/>
    <w:rsid w:val="008D7ABD"/>
    <w:rsid w:val="008E55A2"/>
    <w:rsid w:val="008F1609"/>
    <w:rsid w:val="008F78D8"/>
    <w:rsid w:val="00921C32"/>
    <w:rsid w:val="0092741C"/>
    <w:rsid w:val="0093373C"/>
    <w:rsid w:val="00953EE5"/>
    <w:rsid w:val="00961620"/>
    <w:rsid w:val="009734B6"/>
    <w:rsid w:val="0098096F"/>
    <w:rsid w:val="0098437A"/>
    <w:rsid w:val="00986C92"/>
    <w:rsid w:val="00993C47"/>
    <w:rsid w:val="009972BC"/>
    <w:rsid w:val="009B33EC"/>
    <w:rsid w:val="009B4B16"/>
    <w:rsid w:val="009E54A1"/>
    <w:rsid w:val="009F4E25"/>
    <w:rsid w:val="009F5B1F"/>
    <w:rsid w:val="00A225A9"/>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07868"/>
    <w:rsid w:val="00B31870"/>
    <w:rsid w:val="00B320B8"/>
    <w:rsid w:val="00B35EE2"/>
    <w:rsid w:val="00B36DEF"/>
    <w:rsid w:val="00B57131"/>
    <w:rsid w:val="00B62F2C"/>
    <w:rsid w:val="00B727C9"/>
    <w:rsid w:val="00B735C8"/>
    <w:rsid w:val="00B76A63"/>
    <w:rsid w:val="00BA3899"/>
    <w:rsid w:val="00BA6350"/>
    <w:rsid w:val="00BB4E29"/>
    <w:rsid w:val="00BB74C9"/>
    <w:rsid w:val="00BC3AB6"/>
    <w:rsid w:val="00BD19E8"/>
    <w:rsid w:val="00BD4273"/>
    <w:rsid w:val="00C432E4"/>
    <w:rsid w:val="00C70C26"/>
    <w:rsid w:val="00C72001"/>
    <w:rsid w:val="00C772B7"/>
    <w:rsid w:val="00C80347"/>
    <w:rsid w:val="00C84BAC"/>
    <w:rsid w:val="00C85A22"/>
    <w:rsid w:val="00C917B4"/>
    <w:rsid w:val="00C91FD9"/>
    <w:rsid w:val="00CB7C1A"/>
    <w:rsid w:val="00CC5E08"/>
    <w:rsid w:val="00CE14FD"/>
    <w:rsid w:val="00CF6860"/>
    <w:rsid w:val="00D02AC6"/>
    <w:rsid w:val="00D035F4"/>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435"/>
    <w:rsid w:val="00E349AA"/>
    <w:rsid w:val="00E41390"/>
    <w:rsid w:val="00E41CA0"/>
    <w:rsid w:val="00E4366B"/>
    <w:rsid w:val="00E50A4A"/>
    <w:rsid w:val="00E606DE"/>
    <w:rsid w:val="00E644FE"/>
    <w:rsid w:val="00E72733"/>
    <w:rsid w:val="00E742FA"/>
    <w:rsid w:val="00E76816"/>
    <w:rsid w:val="00E8205A"/>
    <w:rsid w:val="00E83DBF"/>
    <w:rsid w:val="00E87C13"/>
    <w:rsid w:val="00E94CD9"/>
    <w:rsid w:val="00EA0112"/>
    <w:rsid w:val="00EA1A76"/>
    <w:rsid w:val="00EA290B"/>
    <w:rsid w:val="00ED7708"/>
    <w:rsid w:val="00EE0E90"/>
    <w:rsid w:val="00EF3BCA"/>
    <w:rsid w:val="00F01B0D"/>
    <w:rsid w:val="00F1238F"/>
    <w:rsid w:val="00F16485"/>
    <w:rsid w:val="00F228ED"/>
    <w:rsid w:val="00F26E31"/>
    <w:rsid w:val="00F27C6C"/>
    <w:rsid w:val="00F34A8D"/>
    <w:rsid w:val="00F50D25"/>
    <w:rsid w:val="00F535D8"/>
    <w:rsid w:val="00F61155"/>
    <w:rsid w:val="00F64BEE"/>
    <w:rsid w:val="00F708E3"/>
    <w:rsid w:val="00F76561"/>
    <w:rsid w:val="00F84736"/>
    <w:rsid w:val="00FA51DA"/>
    <w:rsid w:val="00FC6C29"/>
    <w:rsid w:val="00FD58E0"/>
    <w:rsid w:val="00FD71AE"/>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9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8533A1"/>
    <w:rPr>
      <w:rFonts w:ascii="Segoe UI" w:hAnsi="Segoe UI" w:cs="Segoe UI"/>
      <w:sz w:val="18"/>
      <w:szCs w:val="18"/>
    </w:rPr>
  </w:style>
  <w:style w:type="character" w:customStyle="1" w:styleId="BalloonTextChar">
    <w:name w:val="Balloon Text Char"/>
    <w:basedOn w:val="DefaultParagraphFont"/>
    <w:link w:val="BalloonText"/>
    <w:semiHidden/>
    <w:rsid w:val="008533A1"/>
    <w:rPr>
      <w:rFonts w:ascii="Segoe UI" w:hAnsi="Segoe UI" w:cs="Segoe UI"/>
      <w:sz w:val="18"/>
      <w:szCs w:val="18"/>
    </w:rPr>
  </w:style>
  <w:style w:type="character" w:styleId="CommentReference">
    <w:name w:val="annotation reference"/>
    <w:basedOn w:val="DefaultParagraphFont"/>
    <w:semiHidden/>
    <w:unhideWhenUsed/>
    <w:rsid w:val="008533A1"/>
    <w:rPr>
      <w:sz w:val="16"/>
      <w:szCs w:val="16"/>
    </w:rPr>
  </w:style>
  <w:style w:type="paragraph" w:styleId="CommentText">
    <w:name w:val="annotation text"/>
    <w:basedOn w:val="Normal"/>
    <w:link w:val="CommentTextChar"/>
    <w:semiHidden/>
    <w:unhideWhenUsed/>
    <w:rsid w:val="008533A1"/>
    <w:rPr>
      <w:sz w:val="20"/>
      <w:szCs w:val="20"/>
    </w:rPr>
  </w:style>
  <w:style w:type="character" w:customStyle="1" w:styleId="CommentTextChar">
    <w:name w:val="Comment Text Char"/>
    <w:basedOn w:val="DefaultParagraphFont"/>
    <w:link w:val="CommentText"/>
    <w:semiHidden/>
    <w:rsid w:val="008533A1"/>
  </w:style>
  <w:style w:type="paragraph" w:styleId="CommentSubject">
    <w:name w:val="annotation subject"/>
    <w:basedOn w:val="CommentText"/>
    <w:next w:val="CommentText"/>
    <w:link w:val="CommentSubjectChar"/>
    <w:semiHidden/>
    <w:unhideWhenUsed/>
    <w:rsid w:val="008533A1"/>
    <w:rPr>
      <w:b/>
      <w:bCs/>
    </w:rPr>
  </w:style>
  <w:style w:type="character" w:customStyle="1" w:styleId="CommentSubjectChar">
    <w:name w:val="Comment Subject Char"/>
    <w:basedOn w:val="CommentTextChar"/>
    <w:link w:val="CommentSubject"/>
    <w:semiHidden/>
    <w:rsid w:val="008533A1"/>
    <w:rPr>
      <w:b/>
      <w:bCs/>
    </w:rPr>
  </w:style>
  <w:style w:type="character" w:customStyle="1" w:styleId="UnresolvedMention">
    <w:name w:val="Unresolved Mention"/>
    <w:basedOn w:val="DefaultParagraphFont"/>
    <w:uiPriority w:val="99"/>
    <w:semiHidden/>
    <w:unhideWhenUsed/>
    <w:rsid w:val="00D035F4"/>
    <w:rPr>
      <w:color w:val="808080"/>
      <w:shd w:val="clear" w:color="auto" w:fill="E6E6E6"/>
    </w:rPr>
  </w:style>
  <w:style w:type="paragraph" w:styleId="Header">
    <w:name w:val="header"/>
    <w:basedOn w:val="Normal"/>
    <w:link w:val="HeaderChar"/>
    <w:unhideWhenUsed/>
    <w:rsid w:val="006378CB"/>
    <w:pPr>
      <w:tabs>
        <w:tab w:val="center" w:pos="4680"/>
        <w:tab w:val="right" w:pos="9360"/>
      </w:tabs>
    </w:pPr>
  </w:style>
  <w:style w:type="character" w:customStyle="1" w:styleId="HeaderChar">
    <w:name w:val="Header Char"/>
    <w:basedOn w:val="DefaultParagraphFont"/>
    <w:link w:val="Header"/>
    <w:rsid w:val="006378CB"/>
    <w:rPr>
      <w:sz w:val="24"/>
      <w:szCs w:val="24"/>
    </w:rPr>
  </w:style>
  <w:style w:type="paragraph" w:styleId="Footer">
    <w:name w:val="footer"/>
    <w:basedOn w:val="Normal"/>
    <w:link w:val="FooterChar"/>
    <w:unhideWhenUsed/>
    <w:rsid w:val="006378CB"/>
    <w:pPr>
      <w:tabs>
        <w:tab w:val="center" w:pos="4680"/>
        <w:tab w:val="right" w:pos="9360"/>
      </w:tabs>
    </w:pPr>
  </w:style>
  <w:style w:type="character" w:customStyle="1" w:styleId="FooterChar">
    <w:name w:val="Footer Char"/>
    <w:basedOn w:val="DefaultParagraphFont"/>
    <w:link w:val="Footer"/>
    <w:rsid w:val="006378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8533A1"/>
    <w:rPr>
      <w:rFonts w:ascii="Segoe UI" w:hAnsi="Segoe UI" w:cs="Segoe UI"/>
      <w:sz w:val="18"/>
      <w:szCs w:val="18"/>
    </w:rPr>
  </w:style>
  <w:style w:type="character" w:customStyle="1" w:styleId="BalloonTextChar">
    <w:name w:val="Balloon Text Char"/>
    <w:basedOn w:val="DefaultParagraphFont"/>
    <w:link w:val="BalloonText"/>
    <w:semiHidden/>
    <w:rsid w:val="008533A1"/>
    <w:rPr>
      <w:rFonts w:ascii="Segoe UI" w:hAnsi="Segoe UI" w:cs="Segoe UI"/>
      <w:sz w:val="18"/>
      <w:szCs w:val="18"/>
    </w:rPr>
  </w:style>
  <w:style w:type="character" w:styleId="CommentReference">
    <w:name w:val="annotation reference"/>
    <w:basedOn w:val="DefaultParagraphFont"/>
    <w:semiHidden/>
    <w:unhideWhenUsed/>
    <w:rsid w:val="008533A1"/>
    <w:rPr>
      <w:sz w:val="16"/>
      <w:szCs w:val="16"/>
    </w:rPr>
  </w:style>
  <w:style w:type="paragraph" w:styleId="CommentText">
    <w:name w:val="annotation text"/>
    <w:basedOn w:val="Normal"/>
    <w:link w:val="CommentTextChar"/>
    <w:semiHidden/>
    <w:unhideWhenUsed/>
    <w:rsid w:val="008533A1"/>
    <w:rPr>
      <w:sz w:val="20"/>
      <w:szCs w:val="20"/>
    </w:rPr>
  </w:style>
  <w:style w:type="character" w:customStyle="1" w:styleId="CommentTextChar">
    <w:name w:val="Comment Text Char"/>
    <w:basedOn w:val="DefaultParagraphFont"/>
    <w:link w:val="CommentText"/>
    <w:semiHidden/>
    <w:rsid w:val="008533A1"/>
  </w:style>
  <w:style w:type="paragraph" w:styleId="CommentSubject">
    <w:name w:val="annotation subject"/>
    <w:basedOn w:val="CommentText"/>
    <w:next w:val="CommentText"/>
    <w:link w:val="CommentSubjectChar"/>
    <w:semiHidden/>
    <w:unhideWhenUsed/>
    <w:rsid w:val="008533A1"/>
    <w:rPr>
      <w:b/>
      <w:bCs/>
    </w:rPr>
  </w:style>
  <w:style w:type="character" w:customStyle="1" w:styleId="CommentSubjectChar">
    <w:name w:val="Comment Subject Char"/>
    <w:basedOn w:val="CommentTextChar"/>
    <w:link w:val="CommentSubject"/>
    <w:semiHidden/>
    <w:rsid w:val="008533A1"/>
    <w:rPr>
      <w:b/>
      <w:bCs/>
    </w:rPr>
  </w:style>
  <w:style w:type="character" w:customStyle="1" w:styleId="UnresolvedMention">
    <w:name w:val="Unresolved Mention"/>
    <w:basedOn w:val="DefaultParagraphFont"/>
    <w:uiPriority w:val="99"/>
    <w:semiHidden/>
    <w:unhideWhenUsed/>
    <w:rsid w:val="00D035F4"/>
    <w:rPr>
      <w:color w:val="808080"/>
      <w:shd w:val="clear" w:color="auto" w:fill="E6E6E6"/>
    </w:rPr>
  </w:style>
  <w:style w:type="paragraph" w:styleId="Header">
    <w:name w:val="header"/>
    <w:basedOn w:val="Normal"/>
    <w:link w:val="HeaderChar"/>
    <w:unhideWhenUsed/>
    <w:rsid w:val="006378CB"/>
    <w:pPr>
      <w:tabs>
        <w:tab w:val="center" w:pos="4680"/>
        <w:tab w:val="right" w:pos="9360"/>
      </w:tabs>
    </w:pPr>
  </w:style>
  <w:style w:type="character" w:customStyle="1" w:styleId="HeaderChar">
    <w:name w:val="Header Char"/>
    <w:basedOn w:val="DefaultParagraphFont"/>
    <w:link w:val="Header"/>
    <w:rsid w:val="006378CB"/>
    <w:rPr>
      <w:sz w:val="24"/>
      <w:szCs w:val="24"/>
    </w:rPr>
  </w:style>
  <w:style w:type="paragraph" w:styleId="Footer">
    <w:name w:val="footer"/>
    <w:basedOn w:val="Normal"/>
    <w:link w:val="FooterChar"/>
    <w:unhideWhenUsed/>
    <w:rsid w:val="006378CB"/>
    <w:pPr>
      <w:tabs>
        <w:tab w:val="center" w:pos="4680"/>
        <w:tab w:val="right" w:pos="9360"/>
      </w:tabs>
    </w:pPr>
  </w:style>
  <w:style w:type="character" w:customStyle="1" w:styleId="FooterChar">
    <w:name w:val="Footer Char"/>
    <w:basedOn w:val="DefaultParagraphFont"/>
    <w:link w:val="Footer"/>
    <w:rsid w:val="006378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38096366">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general/native-n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2551</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2017-11-13T16:27:00Z</cp:lastPrinted>
  <dcterms:created xsi:type="dcterms:W3CDTF">2017-11-13T16:39:00Z</dcterms:created>
  <dcterms:modified xsi:type="dcterms:W3CDTF">2017-11-13T16:39:00Z</dcterms:modified>
  <cp:category> </cp:category>
  <cp:contentStatus> </cp:contentStatus>
</cp:coreProperties>
</file>