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E" w:rsidRDefault="008A3F9A" w:rsidP="0012406E">
      <w:pPr>
        <w:jc w:val="center"/>
        <w:rPr>
          <w:b/>
        </w:rPr>
      </w:pPr>
      <w:bookmarkStart w:id="0" w:name="_GoBack"/>
      <w:bookmarkEnd w:id="0"/>
      <w:r>
        <w:rPr>
          <w:noProof/>
          <w:szCs w:val="22"/>
        </w:rPr>
        <w:drawing>
          <wp:inline distT="0" distB="0" distL="0" distR="0">
            <wp:extent cx="5943600" cy="8401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40105"/>
                    </a:xfrm>
                    <a:prstGeom prst="rect">
                      <a:avLst/>
                    </a:prstGeom>
                    <a:noFill/>
                    <a:ln>
                      <a:noFill/>
                    </a:ln>
                  </pic:spPr>
                </pic:pic>
              </a:graphicData>
            </a:graphic>
          </wp:inline>
        </w:drawing>
      </w:r>
    </w:p>
    <w:p w:rsidR="0012406E" w:rsidRPr="008A3F9A" w:rsidRDefault="0012406E" w:rsidP="008A3F9A">
      <w:pPr>
        <w:spacing w:after="0"/>
        <w:rPr>
          <w:bCs/>
        </w:rPr>
      </w:pPr>
    </w:p>
    <w:p w:rsidR="008A3F9A" w:rsidRPr="008A3F9A" w:rsidRDefault="0012406E" w:rsidP="008A3F9A">
      <w:pPr>
        <w:spacing w:after="0"/>
        <w:rPr>
          <w:bCs/>
          <w:szCs w:val="22"/>
        </w:rPr>
      </w:pPr>
      <w:r>
        <w:rPr>
          <w:b/>
          <w:bCs/>
          <w:szCs w:val="22"/>
        </w:rPr>
        <w:t>Media Contact:</w:t>
      </w:r>
    </w:p>
    <w:p w:rsidR="001B11B1" w:rsidRPr="00465187" w:rsidRDefault="001B11B1" w:rsidP="001B11B1">
      <w:pPr>
        <w:spacing w:after="0"/>
        <w:rPr>
          <w:bCs/>
          <w:szCs w:val="22"/>
        </w:rPr>
      </w:pPr>
      <w:r w:rsidRPr="00465187">
        <w:rPr>
          <w:bCs/>
          <w:szCs w:val="22"/>
        </w:rPr>
        <w:t>Mark Wigfield, (202) 418-0253</w:t>
      </w:r>
    </w:p>
    <w:p w:rsidR="001B11B1" w:rsidRPr="00465187" w:rsidRDefault="001B11B1" w:rsidP="001B11B1">
      <w:pPr>
        <w:spacing w:after="0"/>
        <w:rPr>
          <w:bCs/>
          <w:szCs w:val="22"/>
        </w:rPr>
      </w:pPr>
      <w:r w:rsidRPr="00465187">
        <w:rPr>
          <w:bCs/>
          <w:szCs w:val="22"/>
        </w:rPr>
        <w:t>mark.wigfield@fcc.gov</w:t>
      </w:r>
    </w:p>
    <w:p w:rsidR="008A3F9A" w:rsidRPr="008A3940" w:rsidRDefault="008A3F9A" w:rsidP="008A3F9A">
      <w:pPr>
        <w:spacing w:after="0"/>
        <w:rPr>
          <w:bCs/>
          <w:szCs w:val="22"/>
        </w:rPr>
      </w:pPr>
    </w:p>
    <w:p w:rsidR="0012406E" w:rsidRPr="008A3F9A" w:rsidRDefault="0012406E" w:rsidP="008A3F9A">
      <w:pPr>
        <w:spacing w:after="0"/>
        <w:rPr>
          <w:szCs w:val="22"/>
        </w:rPr>
      </w:pPr>
      <w:r w:rsidRPr="00FB6D4F">
        <w:rPr>
          <w:b/>
          <w:szCs w:val="22"/>
        </w:rPr>
        <w:t>For Immediate Release</w:t>
      </w:r>
    </w:p>
    <w:p w:rsidR="008A3F9A" w:rsidRPr="008A3F9A" w:rsidRDefault="008A3F9A" w:rsidP="008A3F9A">
      <w:pPr>
        <w:spacing w:after="0"/>
        <w:rPr>
          <w:szCs w:val="22"/>
        </w:rPr>
      </w:pPr>
    </w:p>
    <w:p w:rsidR="002D1D14" w:rsidRDefault="008A3F9A" w:rsidP="008A3F9A">
      <w:pPr>
        <w:tabs>
          <w:tab w:val="left" w:pos="8625"/>
        </w:tabs>
        <w:spacing w:after="240"/>
        <w:jc w:val="center"/>
        <w:rPr>
          <w:b/>
          <w:bCs/>
          <w:sz w:val="26"/>
          <w:szCs w:val="26"/>
        </w:rPr>
      </w:pPr>
      <w:r>
        <w:rPr>
          <w:b/>
          <w:bCs/>
          <w:sz w:val="26"/>
          <w:szCs w:val="26"/>
        </w:rPr>
        <w:t xml:space="preserve">FCC </w:t>
      </w:r>
      <w:r w:rsidR="001B11B1">
        <w:rPr>
          <w:b/>
          <w:bCs/>
          <w:sz w:val="26"/>
          <w:szCs w:val="26"/>
        </w:rPr>
        <w:t>CHAIRMAN</w:t>
      </w:r>
      <w:r>
        <w:rPr>
          <w:b/>
          <w:bCs/>
          <w:sz w:val="26"/>
          <w:szCs w:val="26"/>
        </w:rPr>
        <w:t xml:space="preserve"> AJIT PAI</w:t>
      </w:r>
      <w:r w:rsidR="002D1D14">
        <w:rPr>
          <w:b/>
          <w:bCs/>
          <w:sz w:val="26"/>
          <w:szCs w:val="26"/>
        </w:rPr>
        <w:t xml:space="preserve"> ANNOUNCES</w:t>
      </w:r>
      <w:r w:rsidR="00911759">
        <w:rPr>
          <w:b/>
          <w:bCs/>
          <w:sz w:val="26"/>
          <w:szCs w:val="26"/>
        </w:rPr>
        <w:t xml:space="preserve"> </w:t>
      </w:r>
      <w:r w:rsidR="002E6362">
        <w:rPr>
          <w:b/>
          <w:bCs/>
          <w:sz w:val="26"/>
          <w:szCs w:val="26"/>
        </w:rPr>
        <w:t>ME</w:t>
      </w:r>
      <w:r w:rsidR="002D1D14">
        <w:rPr>
          <w:b/>
          <w:bCs/>
          <w:sz w:val="26"/>
          <w:szCs w:val="26"/>
        </w:rPr>
        <w:t>MBERS, WORKING GROUPS, AND LEADERSHIP</w:t>
      </w:r>
      <w:r w:rsidR="00911759">
        <w:rPr>
          <w:b/>
          <w:bCs/>
          <w:sz w:val="26"/>
          <w:szCs w:val="26"/>
        </w:rPr>
        <w:t xml:space="preserve"> FOR THE NORTH AMERICAN </w:t>
      </w:r>
      <w:r w:rsidR="00D22306">
        <w:rPr>
          <w:b/>
          <w:bCs/>
          <w:sz w:val="26"/>
          <w:szCs w:val="26"/>
        </w:rPr>
        <w:t>N</w:t>
      </w:r>
      <w:r w:rsidR="00911759">
        <w:rPr>
          <w:b/>
          <w:bCs/>
          <w:sz w:val="26"/>
          <w:szCs w:val="26"/>
        </w:rPr>
        <w:t>UMBERING COUNCIL</w:t>
      </w:r>
    </w:p>
    <w:p w:rsidR="002D1D14" w:rsidRPr="002D1D14" w:rsidRDefault="0012406E" w:rsidP="00BB0ED9">
      <w:pPr>
        <w:spacing w:after="0"/>
        <w:rPr>
          <w:szCs w:val="22"/>
        </w:rPr>
      </w:pPr>
      <w:r w:rsidRPr="00FB6D4F">
        <w:rPr>
          <w:szCs w:val="22"/>
        </w:rPr>
        <w:t xml:space="preserve">WASHINGTON, </w:t>
      </w:r>
      <w:r w:rsidR="002E6362">
        <w:rPr>
          <w:szCs w:val="22"/>
        </w:rPr>
        <w:t xml:space="preserve">November </w:t>
      </w:r>
      <w:r w:rsidR="002F147D">
        <w:rPr>
          <w:szCs w:val="22"/>
        </w:rPr>
        <w:t>14</w:t>
      </w:r>
      <w:r w:rsidRPr="00FB6D4F">
        <w:rPr>
          <w:szCs w:val="22"/>
        </w:rPr>
        <w:t>, 201</w:t>
      </w:r>
      <w:r w:rsidR="00A02D9C">
        <w:rPr>
          <w:szCs w:val="22"/>
        </w:rPr>
        <w:t>7</w:t>
      </w:r>
      <w:r w:rsidRPr="00FB6D4F">
        <w:rPr>
          <w:szCs w:val="22"/>
        </w:rPr>
        <w:t>—</w:t>
      </w:r>
      <w:r w:rsidR="002D1D14">
        <w:rPr>
          <w:szCs w:val="22"/>
        </w:rPr>
        <w:t>Federal Communications Commission</w:t>
      </w:r>
      <w:r w:rsidR="002D1D14" w:rsidRPr="002D1D14">
        <w:rPr>
          <w:szCs w:val="22"/>
        </w:rPr>
        <w:t xml:space="preserve"> Chairman Ajit Pai today announced the appointment of </w:t>
      </w:r>
      <w:r w:rsidR="002E6362">
        <w:rPr>
          <w:szCs w:val="22"/>
        </w:rPr>
        <w:t>31</w:t>
      </w:r>
      <w:r w:rsidR="002D1D14" w:rsidRPr="002D1D14">
        <w:rPr>
          <w:szCs w:val="22"/>
        </w:rPr>
        <w:t xml:space="preserve"> members</w:t>
      </w:r>
      <w:r w:rsidR="007F4462">
        <w:rPr>
          <w:szCs w:val="22"/>
        </w:rPr>
        <w:t xml:space="preserve"> and new leadership</w:t>
      </w:r>
      <w:r w:rsidR="002D1D14" w:rsidRPr="002D1D14">
        <w:rPr>
          <w:szCs w:val="22"/>
        </w:rPr>
        <w:t xml:space="preserve"> to the Commission’s </w:t>
      </w:r>
      <w:r w:rsidR="009C443E">
        <w:rPr>
          <w:szCs w:val="22"/>
        </w:rPr>
        <w:t xml:space="preserve">re-chartered </w:t>
      </w:r>
      <w:r w:rsidR="002E6362">
        <w:rPr>
          <w:szCs w:val="22"/>
        </w:rPr>
        <w:t xml:space="preserve">North American Numbering Council </w:t>
      </w:r>
      <w:r w:rsidR="002D1D14" w:rsidRPr="002D1D14">
        <w:rPr>
          <w:szCs w:val="22"/>
        </w:rPr>
        <w:t>(</w:t>
      </w:r>
      <w:r w:rsidR="002E6362">
        <w:rPr>
          <w:szCs w:val="22"/>
        </w:rPr>
        <w:t>NANC</w:t>
      </w:r>
      <w:r w:rsidR="002D1D14" w:rsidRPr="002D1D14">
        <w:rPr>
          <w:szCs w:val="22"/>
        </w:rPr>
        <w:t xml:space="preserve">), which will meet for the first time </w:t>
      </w:r>
      <w:r w:rsidR="002E6362">
        <w:rPr>
          <w:szCs w:val="22"/>
        </w:rPr>
        <w:t>in December</w:t>
      </w:r>
      <w:r w:rsidR="002D1D14" w:rsidRPr="002D1D14">
        <w:rPr>
          <w:szCs w:val="22"/>
        </w:rPr>
        <w:t>.</w:t>
      </w:r>
    </w:p>
    <w:p w:rsidR="00BB0ED9" w:rsidRDefault="00BB0ED9" w:rsidP="00BB0ED9">
      <w:pPr>
        <w:spacing w:after="0"/>
        <w:rPr>
          <w:szCs w:val="22"/>
        </w:rPr>
      </w:pPr>
    </w:p>
    <w:p w:rsidR="007F4462" w:rsidRDefault="007F4462" w:rsidP="007F4462">
      <w:pPr>
        <w:spacing w:after="0"/>
        <w:rPr>
          <w:szCs w:val="22"/>
        </w:rPr>
      </w:pPr>
      <w:r>
        <w:rPr>
          <w:szCs w:val="22"/>
        </w:rPr>
        <w:t>“Numbering issues are some of the most important issues currently facing the Commission,” Chairman Pai said. “We look forward to the new, invigorated NANC tackling multiple challenges over the course of its new Charter.”</w:t>
      </w:r>
    </w:p>
    <w:p w:rsidR="00BB0ED9" w:rsidRDefault="00BB0ED9" w:rsidP="00BB0ED9">
      <w:pPr>
        <w:autoSpaceDE w:val="0"/>
        <w:autoSpaceDN w:val="0"/>
        <w:adjustRightInd w:val="0"/>
        <w:spacing w:after="0"/>
        <w:rPr>
          <w:szCs w:val="22"/>
        </w:rPr>
      </w:pPr>
    </w:p>
    <w:p w:rsidR="002D1D14" w:rsidRDefault="002D1D14" w:rsidP="00BB0ED9">
      <w:pPr>
        <w:autoSpaceDE w:val="0"/>
        <w:autoSpaceDN w:val="0"/>
        <w:adjustRightInd w:val="0"/>
        <w:spacing w:after="0"/>
        <w:rPr>
          <w:rFonts w:ascii="TimesNewRoman" w:hAnsi="TimesNewRoman" w:cs="TimesNewRoman"/>
          <w:szCs w:val="22"/>
        </w:rPr>
      </w:pPr>
      <w:r w:rsidRPr="002D1D14">
        <w:rPr>
          <w:szCs w:val="22"/>
        </w:rPr>
        <w:t xml:space="preserve">Chairman Pai announced </w:t>
      </w:r>
      <w:r>
        <w:rPr>
          <w:szCs w:val="22"/>
        </w:rPr>
        <w:t xml:space="preserve">the </w:t>
      </w:r>
      <w:r w:rsidR="002E6362">
        <w:rPr>
          <w:szCs w:val="22"/>
        </w:rPr>
        <w:t xml:space="preserve">re-chartering of the NANC </w:t>
      </w:r>
      <w:r w:rsidRPr="002D1D14">
        <w:rPr>
          <w:szCs w:val="22"/>
        </w:rPr>
        <w:t xml:space="preserve">on </w:t>
      </w:r>
      <w:r w:rsidR="002E6362">
        <w:rPr>
          <w:szCs w:val="22"/>
        </w:rPr>
        <w:t>August 9</w:t>
      </w:r>
      <w:r w:rsidRPr="002D1D14">
        <w:rPr>
          <w:szCs w:val="22"/>
        </w:rPr>
        <w:t xml:space="preserve">, 2017.  Its mission is to </w:t>
      </w:r>
      <w:r w:rsidR="002E6362">
        <w:rPr>
          <w:rFonts w:ascii="TimesNewRoman" w:hAnsi="TimesNewRoman" w:cs="TimesNewRoman"/>
          <w:szCs w:val="22"/>
        </w:rPr>
        <w:t xml:space="preserve">recommend to the Commission ways to modernize administration of the </w:t>
      </w:r>
      <w:r w:rsidR="004A2358">
        <w:rPr>
          <w:rFonts w:ascii="TimesNewRoman" w:hAnsi="TimesNewRoman" w:cs="TimesNewRoman"/>
          <w:szCs w:val="22"/>
        </w:rPr>
        <w:t>North American Numbering Plan</w:t>
      </w:r>
      <w:r w:rsidR="002E6362">
        <w:rPr>
          <w:rFonts w:ascii="TimesNewRoman" w:hAnsi="TimesNewRoman" w:cs="TimesNewRoman"/>
          <w:szCs w:val="22"/>
        </w:rPr>
        <w:t xml:space="preserve"> in order to ensure the efficient, impartial assignment and use of vital numbering resources in the changing, modern world of communications.</w:t>
      </w:r>
    </w:p>
    <w:p w:rsidR="002E6362" w:rsidRDefault="002E6362" w:rsidP="00BB0ED9">
      <w:pPr>
        <w:autoSpaceDE w:val="0"/>
        <w:autoSpaceDN w:val="0"/>
        <w:adjustRightInd w:val="0"/>
        <w:spacing w:after="0"/>
        <w:rPr>
          <w:szCs w:val="22"/>
        </w:rPr>
      </w:pPr>
    </w:p>
    <w:p w:rsidR="00D37496" w:rsidRDefault="002D1D14" w:rsidP="00D37496">
      <w:pPr>
        <w:rPr>
          <w:szCs w:val="22"/>
        </w:rPr>
      </w:pPr>
      <w:r w:rsidRPr="002D1D14">
        <w:rPr>
          <w:szCs w:val="22"/>
        </w:rPr>
        <w:t xml:space="preserve">Chairman Pai has named </w:t>
      </w:r>
      <w:r w:rsidR="002E6362">
        <w:rPr>
          <w:szCs w:val="22"/>
        </w:rPr>
        <w:t>the Honorable Travis Kavulla, Commissioner, Montana Public Service Commission</w:t>
      </w:r>
      <w:r w:rsidRPr="002D1D14">
        <w:rPr>
          <w:szCs w:val="22"/>
        </w:rPr>
        <w:t xml:space="preserve">, to serve as Chair of the </w:t>
      </w:r>
      <w:r w:rsidR="002E6362">
        <w:rPr>
          <w:szCs w:val="22"/>
        </w:rPr>
        <w:t>NANC</w:t>
      </w:r>
      <w:r w:rsidRPr="002D1D14">
        <w:rPr>
          <w:szCs w:val="22"/>
        </w:rPr>
        <w:t xml:space="preserve">, and </w:t>
      </w:r>
      <w:r w:rsidR="002E6362">
        <w:rPr>
          <w:szCs w:val="22"/>
        </w:rPr>
        <w:t>Diane Holland, Vice President, Law and Policy for USTelecom</w:t>
      </w:r>
      <w:r w:rsidRPr="002D1D14">
        <w:rPr>
          <w:szCs w:val="22"/>
        </w:rPr>
        <w:t xml:space="preserve">, to serve as Vice Chair. </w:t>
      </w:r>
      <w:r>
        <w:rPr>
          <w:szCs w:val="22"/>
        </w:rPr>
        <w:t xml:space="preserve"> </w:t>
      </w:r>
      <w:r w:rsidRPr="002D1D14">
        <w:rPr>
          <w:szCs w:val="22"/>
        </w:rPr>
        <w:t xml:space="preserve">A full list of </w:t>
      </w:r>
      <w:r w:rsidR="004A2358">
        <w:rPr>
          <w:szCs w:val="22"/>
        </w:rPr>
        <w:t>NANC</w:t>
      </w:r>
      <w:r w:rsidRPr="002D1D14">
        <w:rPr>
          <w:szCs w:val="22"/>
        </w:rPr>
        <w:t xml:space="preserve"> members is available in the posted Public Notice </w:t>
      </w:r>
      <w:r w:rsidR="00425A20">
        <w:rPr>
          <w:szCs w:val="22"/>
        </w:rPr>
        <w:t>at</w:t>
      </w:r>
      <w:r w:rsidR="002E6362">
        <w:rPr>
          <w:szCs w:val="22"/>
        </w:rPr>
        <w:t xml:space="preserve"> </w:t>
      </w:r>
      <w:hyperlink r:id="rId9" w:history="1">
        <w:r w:rsidR="00D37496">
          <w:rPr>
            <w:rStyle w:val="Hyperlink"/>
          </w:rPr>
          <w:t>https://apps.fcc.gov/edocs_public/attachmatch/DA-17-1110A1.pdf</w:t>
        </w:r>
      </w:hyperlink>
      <w:r w:rsidR="00D37496">
        <w:t>.</w:t>
      </w:r>
    </w:p>
    <w:p w:rsidR="007F4462" w:rsidRPr="002D1D14" w:rsidRDefault="007F4462" w:rsidP="007F4462">
      <w:pPr>
        <w:spacing w:after="0"/>
        <w:rPr>
          <w:szCs w:val="22"/>
        </w:rPr>
      </w:pPr>
      <w:r>
        <w:rPr>
          <w:szCs w:val="22"/>
        </w:rPr>
        <w:t>“I thank Travis and Diane for agreeing to lead the NANC, all members for the work they will be doing in the coming months, and all applicants for demonstrating their commitment to modernizing and fostering more efficient number administration in the United States,” Chairman Pai said.</w:t>
      </w:r>
    </w:p>
    <w:p w:rsidR="00BB0ED9" w:rsidRDefault="00BB0ED9" w:rsidP="00BB0ED9">
      <w:pPr>
        <w:spacing w:after="0"/>
        <w:rPr>
          <w:szCs w:val="22"/>
        </w:rPr>
      </w:pPr>
    </w:p>
    <w:p w:rsidR="00166D28" w:rsidRDefault="002D1D14" w:rsidP="0041285A">
      <w:pPr>
        <w:spacing w:after="0"/>
        <w:rPr>
          <w:szCs w:val="22"/>
        </w:rPr>
      </w:pPr>
      <w:r w:rsidRPr="002D1D14">
        <w:rPr>
          <w:szCs w:val="22"/>
        </w:rPr>
        <w:t xml:space="preserve">As the </w:t>
      </w:r>
      <w:r w:rsidR="002E6362">
        <w:rPr>
          <w:szCs w:val="22"/>
        </w:rPr>
        <w:t>NANC</w:t>
      </w:r>
      <w:r w:rsidRPr="002D1D14">
        <w:rPr>
          <w:szCs w:val="22"/>
        </w:rPr>
        <w:t xml:space="preserve"> gets underway, it will have </w:t>
      </w:r>
      <w:r w:rsidR="006E548F">
        <w:rPr>
          <w:szCs w:val="22"/>
        </w:rPr>
        <w:t xml:space="preserve">four </w:t>
      </w:r>
      <w:r w:rsidRPr="002D1D14">
        <w:rPr>
          <w:szCs w:val="22"/>
        </w:rPr>
        <w:t>working groups tackling projects critical t</w:t>
      </w:r>
      <w:r>
        <w:rPr>
          <w:szCs w:val="22"/>
        </w:rPr>
        <w:t xml:space="preserve">o </w:t>
      </w:r>
      <w:r w:rsidR="002E6362">
        <w:rPr>
          <w:szCs w:val="22"/>
        </w:rPr>
        <w:t>accomplishing the NANC’s mission</w:t>
      </w:r>
      <w:r>
        <w:rPr>
          <w:szCs w:val="22"/>
        </w:rPr>
        <w:t>.</w:t>
      </w:r>
    </w:p>
    <w:p w:rsidR="0041285A" w:rsidRPr="00020CAF" w:rsidRDefault="0041285A" w:rsidP="0041285A">
      <w:pPr>
        <w:spacing w:after="0"/>
        <w:rPr>
          <w:szCs w:val="22"/>
        </w:rPr>
      </w:pPr>
    </w:p>
    <w:p w:rsidR="00166D28" w:rsidRDefault="00166D28" w:rsidP="0041285A">
      <w:pPr>
        <w:pStyle w:val="ListParagraph"/>
        <w:numPr>
          <w:ilvl w:val="0"/>
          <w:numId w:val="4"/>
        </w:numPr>
        <w:spacing w:after="0"/>
        <w:ind w:left="1080"/>
        <w:contextualSpacing w:val="0"/>
        <w:rPr>
          <w:szCs w:val="22"/>
        </w:rPr>
      </w:pPr>
      <w:r>
        <w:rPr>
          <w:i/>
          <w:szCs w:val="22"/>
        </w:rPr>
        <w:t>Numbering Administration Oversight Working Group</w:t>
      </w:r>
      <w:r>
        <w:rPr>
          <w:szCs w:val="22"/>
        </w:rPr>
        <w:t xml:space="preserve"> </w:t>
      </w:r>
    </w:p>
    <w:p w:rsidR="0041285A" w:rsidRPr="00020CAF" w:rsidRDefault="0041285A" w:rsidP="0041285A">
      <w:pPr>
        <w:pStyle w:val="ListParagraph"/>
        <w:spacing w:after="0"/>
        <w:ind w:left="1080"/>
        <w:contextualSpacing w:val="0"/>
        <w:rPr>
          <w:szCs w:val="22"/>
        </w:rPr>
      </w:pPr>
    </w:p>
    <w:p w:rsidR="00166D28" w:rsidRPr="0041285A" w:rsidRDefault="00166D28" w:rsidP="0041285A">
      <w:pPr>
        <w:pStyle w:val="ListParagraph"/>
        <w:numPr>
          <w:ilvl w:val="0"/>
          <w:numId w:val="4"/>
        </w:numPr>
        <w:spacing w:after="0"/>
        <w:ind w:left="1080"/>
        <w:contextualSpacing w:val="0"/>
        <w:rPr>
          <w:szCs w:val="22"/>
        </w:rPr>
      </w:pPr>
      <w:r>
        <w:rPr>
          <w:i/>
          <w:szCs w:val="22"/>
        </w:rPr>
        <w:t>Call Authentication Trust Anchor Issues Working Group</w:t>
      </w:r>
    </w:p>
    <w:p w:rsidR="0041285A" w:rsidRPr="0041285A" w:rsidRDefault="0041285A" w:rsidP="0041285A">
      <w:pPr>
        <w:spacing w:after="0"/>
        <w:rPr>
          <w:szCs w:val="22"/>
        </w:rPr>
      </w:pPr>
    </w:p>
    <w:p w:rsidR="00166D28" w:rsidRPr="0041285A" w:rsidRDefault="00166D28" w:rsidP="0041285A">
      <w:pPr>
        <w:pStyle w:val="ListParagraph"/>
        <w:numPr>
          <w:ilvl w:val="0"/>
          <w:numId w:val="4"/>
        </w:numPr>
        <w:spacing w:after="0"/>
        <w:ind w:left="1080"/>
        <w:contextualSpacing w:val="0"/>
        <w:rPr>
          <w:szCs w:val="22"/>
        </w:rPr>
      </w:pPr>
      <w:r>
        <w:rPr>
          <w:i/>
          <w:szCs w:val="22"/>
        </w:rPr>
        <w:t>Toll Free Number Modernization Issues Working Group</w:t>
      </w:r>
    </w:p>
    <w:p w:rsidR="0041285A" w:rsidRPr="0041285A" w:rsidRDefault="0041285A" w:rsidP="0041285A">
      <w:pPr>
        <w:spacing w:after="0"/>
        <w:rPr>
          <w:szCs w:val="22"/>
        </w:rPr>
      </w:pPr>
    </w:p>
    <w:p w:rsidR="00166D28" w:rsidRPr="0041285A" w:rsidRDefault="00166D28" w:rsidP="0041285A">
      <w:pPr>
        <w:pStyle w:val="ListParagraph"/>
        <w:numPr>
          <w:ilvl w:val="0"/>
          <w:numId w:val="4"/>
        </w:numPr>
        <w:spacing w:after="0"/>
        <w:ind w:left="1080"/>
        <w:contextualSpacing w:val="0"/>
        <w:rPr>
          <w:szCs w:val="22"/>
        </w:rPr>
      </w:pPr>
      <w:r>
        <w:rPr>
          <w:i/>
          <w:szCs w:val="22"/>
        </w:rPr>
        <w:t>Nationwide Number Portability Issues Working Group</w:t>
      </w:r>
    </w:p>
    <w:p w:rsidR="0041285A" w:rsidRPr="0041285A" w:rsidRDefault="0041285A" w:rsidP="0041285A">
      <w:pPr>
        <w:spacing w:after="0"/>
        <w:rPr>
          <w:szCs w:val="22"/>
        </w:rPr>
      </w:pPr>
    </w:p>
    <w:p w:rsidR="00166D28" w:rsidRPr="00665AAE" w:rsidRDefault="00166D28" w:rsidP="0041285A">
      <w:pPr>
        <w:pStyle w:val="ListParagraph"/>
        <w:spacing w:after="0"/>
        <w:ind w:left="0"/>
        <w:rPr>
          <w:szCs w:val="22"/>
        </w:rPr>
      </w:pPr>
      <w:r w:rsidRPr="00665AAE">
        <w:rPr>
          <w:szCs w:val="22"/>
        </w:rPr>
        <w:t>The Numbering Administration Oversight Working Group will be a permanent, standing</w:t>
      </w:r>
      <w:r>
        <w:rPr>
          <w:szCs w:val="22"/>
        </w:rPr>
        <w:t xml:space="preserve"> working group</w:t>
      </w:r>
      <w:r w:rsidRPr="00665AAE">
        <w:rPr>
          <w:szCs w:val="22"/>
        </w:rPr>
        <w:t xml:space="preserve">.  The remaining working groups </w:t>
      </w:r>
      <w:r>
        <w:rPr>
          <w:szCs w:val="22"/>
        </w:rPr>
        <w:t xml:space="preserve">are issue-specific and </w:t>
      </w:r>
      <w:r w:rsidRPr="00665AAE">
        <w:rPr>
          <w:szCs w:val="22"/>
        </w:rPr>
        <w:t xml:space="preserve">will </w:t>
      </w:r>
      <w:r>
        <w:rPr>
          <w:szCs w:val="22"/>
        </w:rPr>
        <w:t xml:space="preserve">therefore lapse at the conclusion </w:t>
      </w:r>
      <w:r w:rsidRPr="00665AAE">
        <w:rPr>
          <w:szCs w:val="22"/>
        </w:rPr>
        <w:t>o</w:t>
      </w:r>
      <w:r>
        <w:rPr>
          <w:szCs w:val="22"/>
        </w:rPr>
        <w:t>f</w:t>
      </w:r>
      <w:r w:rsidRPr="00665AAE">
        <w:rPr>
          <w:szCs w:val="22"/>
        </w:rPr>
        <w:t xml:space="preserve"> their </w:t>
      </w:r>
      <w:r w:rsidRPr="00665AAE">
        <w:rPr>
          <w:szCs w:val="22"/>
        </w:rPr>
        <w:lastRenderedPageBreak/>
        <w:t>assigned</w:t>
      </w:r>
      <w:r>
        <w:rPr>
          <w:szCs w:val="22"/>
        </w:rPr>
        <w:t xml:space="preserve"> work</w:t>
      </w:r>
      <w:r w:rsidRPr="00665AAE">
        <w:rPr>
          <w:szCs w:val="22"/>
        </w:rPr>
        <w:t>.</w:t>
      </w:r>
      <w:r>
        <w:rPr>
          <w:szCs w:val="22"/>
        </w:rPr>
        <w:t xml:space="preserve">  Additional issue-specific working groups may be formed as needs dictate.   </w:t>
      </w:r>
      <w:r w:rsidR="004360D2">
        <w:rPr>
          <w:szCs w:val="22"/>
        </w:rPr>
        <w:t>In addition to participation by NANC members on the Working Groups, the Commission also welcomes participation by parties that are not NANC members but have an interest in specific issues in a working group.</w:t>
      </w:r>
      <w:r w:rsidRPr="00665AAE">
        <w:rPr>
          <w:szCs w:val="22"/>
        </w:rPr>
        <w:t xml:space="preserve">  </w:t>
      </w:r>
    </w:p>
    <w:p w:rsidR="009C443E" w:rsidRDefault="009C443E" w:rsidP="009C443E">
      <w:pPr>
        <w:spacing w:after="0"/>
        <w:rPr>
          <w:szCs w:val="22"/>
        </w:rPr>
      </w:pPr>
    </w:p>
    <w:p w:rsidR="0012406E" w:rsidRPr="00FB6D4F" w:rsidRDefault="002D1D14" w:rsidP="009C443E">
      <w:pPr>
        <w:spacing w:after="0"/>
        <w:rPr>
          <w:szCs w:val="22"/>
        </w:rPr>
      </w:pPr>
      <w:r w:rsidRPr="002D1D14">
        <w:rPr>
          <w:szCs w:val="22"/>
        </w:rPr>
        <w:t xml:space="preserve">Additional information about the </w:t>
      </w:r>
      <w:r w:rsidR="00911759">
        <w:rPr>
          <w:szCs w:val="22"/>
        </w:rPr>
        <w:t>NANC</w:t>
      </w:r>
      <w:r w:rsidRPr="002D1D14">
        <w:rPr>
          <w:szCs w:val="22"/>
        </w:rPr>
        <w:t xml:space="preserve"> is available online at </w:t>
      </w:r>
      <w:hyperlink r:id="rId10" w:history="1">
        <w:r w:rsidR="00911759" w:rsidRPr="00273A0C">
          <w:rPr>
            <w:rStyle w:val="Hyperlink"/>
            <w:szCs w:val="22"/>
          </w:rPr>
          <w:t>https://www.fcc.gov/about-fcc/advisory-committees/general/north-american-numbering-council</w:t>
        </w:r>
      </w:hyperlink>
      <w:r w:rsidR="00911759">
        <w:rPr>
          <w:szCs w:val="22"/>
        </w:rPr>
        <w:t xml:space="preserve">. </w:t>
      </w:r>
    </w:p>
    <w:p w:rsidR="0012406E" w:rsidRPr="00FB6D4F" w:rsidRDefault="0012406E" w:rsidP="00BB0ED9">
      <w:pPr>
        <w:spacing w:after="0"/>
        <w:rPr>
          <w:szCs w:val="22"/>
        </w:rPr>
      </w:pPr>
    </w:p>
    <w:p w:rsidR="0012406E" w:rsidRPr="008A3F9A" w:rsidRDefault="0012406E" w:rsidP="00BB0ED9">
      <w:pPr>
        <w:spacing w:after="0"/>
        <w:jc w:val="center"/>
        <w:rPr>
          <w:sz w:val="18"/>
          <w:szCs w:val="18"/>
        </w:rPr>
      </w:pPr>
      <w:r w:rsidRPr="008A3F9A">
        <w:rPr>
          <w:sz w:val="18"/>
          <w:szCs w:val="18"/>
        </w:rPr>
        <w:t>###</w:t>
      </w:r>
    </w:p>
    <w:p w:rsidR="008A3F9A" w:rsidRDefault="0012406E" w:rsidP="00BB0ED9">
      <w:pPr>
        <w:spacing w:after="0"/>
        <w:jc w:val="center"/>
        <w:rPr>
          <w:b/>
          <w:bCs/>
          <w:sz w:val="18"/>
          <w:szCs w:val="18"/>
        </w:rPr>
      </w:pPr>
      <w:r w:rsidRPr="008A3F9A">
        <w:rPr>
          <w:b/>
          <w:bCs/>
          <w:sz w:val="18"/>
          <w:szCs w:val="18"/>
        </w:rPr>
        <w:t xml:space="preserve">Office of </w:t>
      </w:r>
      <w:r w:rsidR="001B11B1">
        <w:rPr>
          <w:b/>
          <w:bCs/>
          <w:sz w:val="18"/>
          <w:szCs w:val="18"/>
        </w:rPr>
        <w:t>Chairman</w:t>
      </w:r>
      <w:r w:rsidRPr="008A3F9A">
        <w:rPr>
          <w:b/>
          <w:bCs/>
          <w:sz w:val="18"/>
          <w:szCs w:val="18"/>
        </w:rPr>
        <w:t xml:space="preserve"> Ajit Pai: (202) 418-2000</w:t>
      </w:r>
    </w:p>
    <w:p w:rsidR="008A3F9A" w:rsidRDefault="0012406E" w:rsidP="00BB0ED9">
      <w:pPr>
        <w:spacing w:after="0"/>
        <w:jc w:val="center"/>
        <w:rPr>
          <w:b/>
          <w:bCs/>
          <w:sz w:val="18"/>
          <w:szCs w:val="18"/>
        </w:rPr>
      </w:pPr>
      <w:r w:rsidRPr="008A3F9A">
        <w:rPr>
          <w:b/>
          <w:bCs/>
          <w:sz w:val="18"/>
          <w:szCs w:val="18"/>
        </w:rPr>
        <w:t>Twitter: @AjitPaiFCC</w:t>
      </w:r>
    </w:p>
    <w:p w:rsidR="0012406E" w:rsidRPr="008A3F9A" w:rsidRDefault="00DD530C" w:rsidP="00BB0ED9">
      <w:pPr>
        <w:spacing w:after="0"/>
        <w:jc w:val="center"/>
        <w:rPr>
          <w:b/>
          <w:bCs/>
          <w:sz w:val="18"/>
          <w:szCs w:val="18"/>
        </w:rPr>
      </w:pPr>
      <w:hyperlink r:id="rId11" w:history="1">
        <w:r w:rsidR="0012406E" w:rsidRPr="008A3F9A">
          <w:rPr>
            <w:b/>
            <w:bCs/>
            <w:sz w:val="18"/>
            <w:szCs w:val="18"/>
          </w:rPr>
          <w:t>www.fcc.gov/leadership/ajit-pai</w:t>
        </w:r>
      </w:hyperlink>
    </w:p>
    <w:p w:rsidR="0012406E" w:rsidRPr="008A3F9A" w:rsidRDefault="0012406E" w:rsidP="00BB0ED9">
      <w:pPr>
        <w:spacing w:after="0"/>
        <w:jc w:val="center"/>
        <w:rPr>
          <w:b/>
          <w:bCs/>
          <w:sz w:val="18"/>
          <w:szCs w:val="18"/>
        </w:rPr>
      </w:pPr>
    </w:p>
    <w:p w:rsidR="00FB6D4F" w:rsidRPr="008A3F9A" w:rsidRDefault="0012406E" w:rsidP="00BB0ED9">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8A3F9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D7A" w:rsidRDefault="002B0D7A" w:rsidP="00020A4A">
      <w:pPr>
        <w:spacing w:after="0"/>
      </w:pPr>
      <w:r>
        <w:separator/>
      </w:r>
    </w:p>
  </w:endnote>
  <w:endnote w:type="continuationSeparator" w:id="0">
    <w:p w:rsidR="002B0D7A" w:rsidRDefault="002B0D7A" w:rsidP="00020A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D5" w:rsidRDefault="00584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D5" w:rsidRDefault="00584D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D5" w:rsidRDefault="00584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D7A" w:rsidRDefault="002B0D7A" w:rsidP="00020A4A">
      <w:pPr>
        <w:spacing w:after="0"/>
      </w:pPr>
      <w:r>
        <w:separator/>
      </w:r>
    </w:p>
  </w:footnote>
  <w:footnote w:type="continuationSeparator" w:id="0">
    <w:p w:rsidR="002B0D7A" w:rsidRDefault="002B0D7A" w:rsidP="00020A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D5" w:rsidRDefault="00584D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D5" w:rsidRDefault="00584D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D5" w:rsidRDefault="00584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40B65145"/>
    <w:multiLevelType w:val="hybridMultilevel"/>
    <w:tmpl w:val="CAFCE158"/>
    <w:lvl w:ilvl="0" w:tplc="545007F6">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D3B5C9E"/>
    <w:multiLevelType w:val="hybridMultilevel"/>
    <w:tmpl w:val="E6140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DF77AA3"/>
    <w:multiLevelType w:val="hybridMultilevel"/>
    <w:tmpl w:val="18024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0A4A"/>
    <w:rsid w:val="0002500C"/>
    <w:rsid w:val="000311FC"/>
    <w:rsid w:val="00040127"/>
    <w:rsid w:val="00081232"/>
    <w:rsid w:val="00091E65"/>
    <w:rsid w:val="00096D4A"/>
    <w:rsid w:val="000A38EA"/>
    <w:rsid w:val="000B7566"/>
    <w:rsid w:val="000C1E47"/>
    <w:rsid w:val="000C26F3"/>
    <w:rsid w:val="000E049E"/>
    <w:rsid w:val="0010799B"/>
    <w:rsid w:val="00117DB2"/>
    <w:rsid w:val="00123ED2"/>
    <w:rsid w:val="0012406E"/>
    <w:rsid w:val="00125BE0"/>
    <w:rsid w:val="00142C13"/>
    <w:rsid w:val="00152776"/>
    <w:rsid w:val="00153222"/>
    <w:rsid w:val="001577D3"/>
    <w:rsid w:val="00166D28"/>
    <w:rsid w:val="001733A6"/>
    <w:rsid w:val="001865A9"/>
    <w:rsid w:val="00187DB2"/>
    <w:rsid w:val="001B11B1"/>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A4154"/>
    <w:rsid w:val="002B0D7A"/>
    <w:rsid w:val="002B1013"/>
    <w:rsid w:val="002D03E5"/>
    <w:rsid w:val="002D1D14"/>
    <w:rsid w:val="002E22AE"/>
    <w:rsid w:val="002E3F1D"/>
    <w:rsid w:val="002E6362"/>
    <w:rsid w:val="002F147D"/>
    <w:rsid w:val="002F31D0"/>
    <w:rsid w:val="00300359"/>
    <w:rsid w:val="0031773E"/>
    <w:rsid w:val="00347716"/>
    <w:rsid w:val="003506E1"/>
    <w:rsid w:val="003727E3"/>
    <w:rsid w:val="00385A93"/>
    <w:rsid w:val="003910F1"/>
    <w:rsid w:val="003E42FC"/>
    <w:rsid w:val="003E5991"/>
    <w:rsid w:val="003F344A"/>
    <w:rsid w:val="00403FF0"/>
    <w:rsid w:val="0041285A"/>
    <w:rsid w:val="0042046D"/>
    <w:rsid w:val="00425A20"/>
    <w:rsid w:val="00425AEF"/>
    <w:rsid w:val="00426518"/>
    <w:rsid w:val="00427B06"/>
    <w:rsid w:val="00432A7D"/>
    <w:rsid w:val="004360D2"/>
    <w:rsid w:val="00441F59"/>
    <w:rsid w:val="00444E07"/>
    <w:rsid w:val="00444FA9"/>
    <w:rsid w:val="00473E9C"/>
    <w:rsid w:val="00480099"/>
    <w:rsid w:val="00497858"/>
    <w:rsid w:val="004A2358"/>
    <w:rsid w:val="004B4FEA"/>
    <w:rsid w:val="004C0ADA"/>
    <w:rsid w:val="004C433E"/>
    <w:rsid w:val="004C4512"/>
    <w:rsid w:val="004C4F36"/>
    <w:rsid w:val="004D3D85"/>
    <w:rsid w:val="004E2BD8"/>
    <w:rsid w:val="004F0F1F"/>
    <w:rsid w:val="005022AA"/>
    <w:rsid w:val="00504845"/>
    <w:rsid w:val="0050757F"/>
    <w:rsid w:val="00516AD2"/>
    <w:rsid w:val="005352FF"/>
    <w:rsid w:val="00545DAE"/>
    <w:rsid w:val="00571B83"/>
    <w:rsid w:val="00575A00"/>
    <w:rsid w:val="00584DD5"/>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581A"/>
    <w:rsid w:val="006861AB"/>
    <w:rsid w:val="00686B89"/>
    <w:rsid w:val="0069420F"/>
    <w:rsid w:val="00694E4A"/>
    <w:rsid w:val="006A2FC5"/>
    <w:rsid w:val="006A7D75"/>
    <w:rsid w:val="006B0A70"/>
    <w:rsid w:val="006B606A"/>
    <w:rsid w:val="006C33AF"/>
    <w:rsid w:val="006D5D22"/>
    <w:rsid w:val="006E0324"/>
    <w:rsid w:val="006E4A76"/>
    <w:rsid w:val="006E548F"/>
    <w:rsid w:val="006F1DBD"/>
    <w:rsid w:val="006F7BAF"/>
    <w:rsid w:val="00700556"/>
    <w:rsid w:val="00710EB3"/>
    <w:rsid w:val="007167DD"/>
    <w:rsid w:val="00722759"/>
    <w:rsid w:val="0072478B"/>
    <w:rsid w:val="0073414D"/>
    <w:rsid w:val="00746FF4"/>
    <w:rsid w:val="0075235E"/>
    <w:rsid w:val="007732CC"/>
    <w:rsid w:val="00774079"/>
    <w:rsid w:val="0077752B"/>
    <w:rsid w:val="00793D6F"/>
    <w:rsid w:val="00794090"/>
    <w:rsid w:val="007A44F8"/>
    <w:rsid w:val="007A7A4F"/>
    <w:rsid w:val="007D21BF"/>
    <w:rsid w:val="007D4587"/>
    <w:rsid w:val="007F1BF5"/>
    <w:rsid w:val="007F3C12"/>
    <w:rsid w:val="007F4462"/>
    <w:rsid w:val="007F5205"/>
    <w:rsid w:val="00813BB8"/>
    <w:rsid w:val="008215E7"/>
    <w:rsid w:val="00830FC6"/>
    <w:rsid w:val="00865EAA"/>
    <w:rsid w:val="00866F06"/>
    <w:rsid w:val="008728F5"/>
    <w:rsid w:val="008824C2"/>
    <w:rsid w:val="008960E4"/>
    <w:rsid w:val="0089688D"/>
    <w:rsid w:val="008A3940"/>
    <w:rsid w:val="008A3F9A"/>
    <w:rsid w:val="008B13C9"/>
    <w:rsid w:val="008B3F08"/>
    <w:rsid w:val="008C248C"/>
    <w:rsid w:val="008C5432"/>
    <w:rsid w:val="008C7BF1"/>
    <w:rsid w:val="008D00D6"/>
    <w:rsid w:val="008D4D00"/>
    <w:rsid w:val="008D4E5E"/>
    <w:rsid w:val="008D7ABD"/>
    <w:rsid w:val="008E55A2"/>
    <w:rsid w:val="008F1609"/>
    <w:rsid w:val="008F78D8"/>
    <w:rsid w:val="00911759"/>
    <w:rsid w:val="00961620"/>
    <w:rsid w:val="009734B6"/>
    <w:rsid w:val="0098096F"/>
    <w:rsid w:val="0098390B"/>
    <w:rsid w:val="0098437A"/>
    <w:rsid w:val="00985188"/>
    <w:rsid w:val="00986C92"/>
    <w:rsid w:val="00993C47"/>
    <w:rsid w:val="009B4B16"/>
    <w:rsid w:val="009C443E"/>
    <w:rsid w:val="009E54A1"/>
    <w:rsid w:val="009F4E25"/>
    <w:rsid w:val="009F5B1F"/>
    <w:rsid w:val="00A02D9C"/>
    <w:rsid w:val="00A10426"/>
    <w:rsid w:val="00A35DFD"/>
    <w:rsid w:val="00A371B6"/>
    <w:rsid w:val="00A702DF"/>
    <w:rsid w:val="00A775A3"/>
    <w:rsid w:val="00A81B5B"/>
    <w:rsid w:val="00A82FAD"/>
    <w:rsid w:val="00A9673A"/>
    <w:rsid w:val="00A96EF2"/>
    <w:rsid w:val="00AA5C35"/>
    <w:rsid w:val="00AA5ED9"/>
    <w:rsid w:val="00AB35BE"/>
    <w:rsid w:val="00AC0A38"/>
    <w:rsid w:val="00AC4E0E"/>
    <w:rsid w:val="00AC517B"/>
    <w:rsid w:val="00AD0D19"/>
    <w:rsid w:val="00AF051B"/>
    <w:rsid w:val="00B037A2"/>
    <w:rsid w:val="00B07634"/>
    <w:rsid w:val="00B31870"/>
    <w:rsid w:val="00B320B8"/>
    <w:rsid w:val="00B35EE2"/>
    <w:rsid w:val="00B36DEF"/>
    <w:rsid w:val="00B57131"/>
    <w:rsid w:val="00B62F2C"/>
    <w:rsid w:val="00B727C9"/>
    <w:rsid w:val="00B735C8"/>
    <w:rsid w:val="00B76A63"/>
    <w:rsid w:val="00B812ED"/>
    <w:rsid w:val="00B97D6B"/>
    <w:rsid w:val="00BA6350"/>
    <w:rsid w:val="00BB0ED9"/>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306"/>
    <w:rsid w:val="00D22596"/>
    <w:rsid w:val="00D22691"/>
    <w:rsid w:val="00D24C3D"/>
    <w:rsid w:val="00D37496"/>
    <w:rsid w:val="00D46CB1"/>
    <w:rsid w:val="00D723F0"/>
    <w:rsid w:val="00D8133F"/>
    <w:rsid w:val="00D95B05"/>
    <w:rsid w:val="00D97E2D"/>
    <w:rsid w:val="00DA103D"/>
    <w:rsid w:val="00DA45D3"/>
    <w:rsid w:val="00DA4772"/>
    <w:rsid w:val="00DB2667"/>
    <w:rsid w:val="00DB67B7"/>
    <w:rsid w:val="00DC15A9"/>
    <w:rsid w:val="00DC40AA"/>
    <w:rsid w:val="00DD1750"/>
    <w:rsid w:val="00DD530C"/>
    <w:rsid w:val="00DE6D0D"/>
    <w:rsid w:val="00DE702A"/>
    <w:rsid w:val="00DF758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B6D4F"/>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ListParagraph">
    <w:name w:val="List Paragraph"/>
    <w:basedOn w:val="Normal"/>
    <w:uiPriority w:val="34"/>
    <w:qFormat/>
    <w:rsid w:val="002D1D14"/>
    <w:pPr>
      <w:ind w:left="720"/>
      <w:contextualSpacing/>
    </w:pPr>
  </w:style>
  <w:style w:type="character" w:styleId="Hyperlink">
    <w:name w:val="Hyperlink"/>
    <w:basedOn w:val="DefaultParagraphFont"/>
    <w:unhideWhenUsed/>
    <w:rsid w:val="002D1D14"/>
    <w:rPr>
      <w:color w:val="0000FF" w:themeColor="hyperlink"/>
      <w:u w:val="single"/>
    </w:rPr>
  </w:style>
  <w:style w:type="paragraph" w:styleId="BalloonText">
    <w:name w:val="Balloon Text"/>
    <w:basedOn w:val="Normal"/>
    <w:link w:val="BalloonTextChar"/>
    <w:semiHidden/>
    <w:unhideWhenUsed/>
    <w:rsid w:val="00425A2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25A20"/>
    <w:rPr>
      <w:rFonts w:ascii="Segoe UI" w:hAnsi="Segoe UI" w:cs="Segoe UI"/>
      <w:sz w:val="18"/>
      <w:szCs w:val="18"/>
    </w:rPr>
  </w:style>
  <w:style w:type="paragraph" w:styleId="Header">
    <w:name w:val="header"/>
    <w:basedOn w:val="Normal"/>
    <w:link w:val="HeaderChar"/>
    <w:unhideWhenUsed/>
    <w:rsid w:val="00020A4A"/>
    <w:pPr>
      <w:tabs>
        <w:tab w:val="center" w:pos="4680"/>
        <w:tab w:val="right" w:pos="9360"/>
      </w:tabs>
      <w:spacing w:after="0"/>
    </w:pPr>
  </w:style>
  <w:style w:type="character" w:customStyle="1" w:styleId="HeaderChar">
    <w:name w:val="Header Char"/>
    <w:basedOn w:val="DefaultParagraphFont"/>
    <w:link w:val="Header"/>
    <w:rsid w:val="00020A4A"/>
    <w:rPr>
      <w:sz w:val="22"/>
      <w:szCs w:val="24"/>
    </w:rPr>
  </w:style>
  <w:style w:type="paragraph" w:styleId="Footer">
    <w:name w:val="footer"/>
    <w:basedOn w:val="Normal"/>
    <w:link w:val="FooterChar"/>
    <w:unhideWhenUsed/>
    <w:rsid w:val="00020A4A"/>
    <w:pPr>
      <w:tabs>
        <w:tab w:val="center" w:pos="4680"/>
        <w:tab w:val="right" w:pos="9360"/>
      </w:tabs>
      <w:spacing w:after="0"/>
    </w:pPr>
  </w:style>
  <w:style w:type="character" w:customStyle="1" w:styleId="FooterChar">
    <w:name w:val="Footer Char"/>
    <w:basedOn w:val="DefaultParagraphFont"/>
    <w:link w:val="Footer"/>
    <w:rsid w:val="00020A4A"/>
    <w:rPr>
      <w:sz w:val="22"/>
      <w:szCs w:val="24"/>
    </w:rPr>
  </w:style>
  <w:style w:type="character" w:customStyle="1" w:styleId="UnresolvedMention">
    <w:name w:val="Unresolved Mention"/>
    <w:basedOn w:val="DefaultParagraphFont"/>
    <w:uiPriority w:val="99"/>
    <w:semiHidden/>
    <w:unhideWhenUsed/>
    <w:rsid w:val="00911759"/>
    <w:rPr>
      <w:color w:val="808080"/>
      <w:shd w:val="clear" w:color="auto" w:fill="E6E6E6"/>
    </w:rPr>
  </w:style>
  <w:style w:type="character" w:styleId="FollowedHyperlink">
    <w:name w:val="FollowedHyperlink"/>
    <w:basedOn w:val="DefaultParagraphFont"/>
    <w:semiHidden/>
    <w:unhideWhenUsed/>
    <w:rsid w:val="00D374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ListParagraph">
    <w:name w:val="List Paragraph"/>
    <w:basedOn w:val="Normal"/>
    <w:uiPriority w:val="34"/>
    <w:qFormat/>
    <w:rsid w:val="002D1D14"/>
    <w:pPr>
      <w:ind w:left="720"/>
      <w:contextualSpacing/>
    </w:pPr>
  </w:style>
  <w:style w:type="character" w:styleId="Hyperlink">
    <w:name w:val="Hyperlink"/>
    <w:basedOn w:val="DefaultParagraphFont"/>
    <w:unhideWhenUsed/>
    <w:rsid w:val="002D1D14"/>
    <w:rPr>
      <w:color w:val="0000FF" w:themeColor="hyperlink"/>
      <w:u w:val="single"/>
    </w:rPr>
  </w:style>
  <w:style w:type="paragraph" w:styleId="BalloonText">
    <w:name w:val="Balloon Text"/>
    <w:basedOn w:val="Normal"/>
    <w:link w:val="BalloonTextChar"/>
    <w:semiHidden/>
    <w:unhideWhenUsed/>
    <w:rsid w:val="00425A2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25A20"/>
    <w:rPr>
      <w:rFonts w:ascii="Segoe UI" w:hAnsi="Segoe UI" w:cs="Segoe UI"/>
      <w:sz w:val="18"/>
      <w:szCs w:val="18"/>
    </w:rPr>
  </w:style>
  <w:style w:type="paragraph" w:styleId="Header">
    <w:name w:val="header"/>
    <w:basedOn w:val="Normal"/>
    <w:link w:val="HeaderChar"/>
    <w:unhideWhenUsed/>
    <w:rsid w:val="00020A4A"/>
    <w:pPr>
      <w:tabs>
        <w:tab w:val="center" w:pos="4680"/>
        <w:tab w:val="right" w:pos="9360"/>
      </w:tabs>
      <w:spacing w:after="0"/>
    </w:pPr>
  </w:style>
  <w:style w:type="character" w:customStyle="1" w:styleId="HeaderChar">
    <w:name w:val="Header Char"/>
    <w:basedOn w:val="DefaultParagraphFont"/>
    <w:link w:val="Header"/>
    <w:rsid w:val="00020A4A"/>
    <w:rPr>
      <w:sz w:val="22"/>
      <w:szCs w:val="24"/>
    </w:rPr>
  </w:style>
  <w:style w:type="paragraph" w:styleId="Footer">
    <w:name w:val="footer"/>
    <w:basedOn w:val="Normal"/>
    <w:link w:val="FooterChar"/>
    <w:unhideWhenUsed/>
    <w:rsid w:val="00020A4A"/>
    <w:pPr>
      <w:tabs>
        <w:tab w:val="center" w:pos="4680"/>
        <w:tab w:val="right" w:pos="9360"/>
      </w:tabs>
      <w:spacing w:after="0"/>
    </w:pPr>
  </w:style>
  <w:style w:type="character" w:customStyle="1" w:styleId="FooterChar">
    <w:name w:val="Footer Char"/>
    <w:basedOn w:val="DefaultParagraphFont"/>
    <w:link w:val="Footer"/>
    <w:rsid w:val="00020A4A"/>
    <w:rPr>
      <w:sz w:val="22"/>
      <w:szCs w:val="24"/>
    </w:rPr>
  </w:style>
  <w:style w:type="character" w:customStyle="1" w:styleId="UnresolvedMention">
    <w:name w:val="Unresolved Mention"/>
    <w:basedOn w:val="DefaultParagraphFont"/>
    <w:uiPriority w:val="99"/>
    <w:semiHidden/>
    <w:unhideWhenUsed/>
    <w:rsid w:val="00911759"/>
    <w:rPr>
      <w:color w:val="808080"/>
      <w:shd w:val="clear" w:color="auto" w:fill="E6E6E6"/>
    </w:rPr>
  </w:style>
  <w:style w:type="character" w:styleId="FollowedHyperlink">
    <w:name w:val="FollowedHyperlink"/>
    <w:basedOn w:val="DefaultParagraphFont"/>
    <w:semiHidden/>
    <w:unhideWhenUsed/>
    <w:rsid w:val="00D37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15173020">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office-media-rel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cc.gov/about-fcc/advisory-committees/general/north-american-numbering-counc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fcc.gov/edocs_public/attachmatch/DA-17-1110A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2513</Characters>
  <Application>Microsoft Office Word</Application>
  <DocSecurity>0</DocSecurity>
  <Lines>58</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2017-04-06T13:40:00Z</cp:lastPrinted>
  <dcterms:created xsi:type="dcterms:W3CDTF">2017-11-14T21:11:00Z</dcterms:created>
  <dcterms:modified xsi:type="dcterms:W3CDTF">2017-11-14T21:11:00Z</dcterms:modified>
  <cp:category> </cp:category>
  <cp:contentStatus> </cp:contentStatus>
</cp:coreProperties>
</file>