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192" w:rsidRDefault="008D6192" w:rsidP="003D49C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4D3DCB" w:rsidRPr="004D3DCB">
        <w:rPr>
          <w:szCs w:val="22"/>
        </w:rPr>
        <w:t xml:space="preserve">VERIZON </w:t>
      </w:r>
      <w:r w:rsidR="00F43CC9">
        <w:rPr>
          <w:szCs w:val="22"/>
        </w:rPr>
        <w:t>MARYLAND</w:t>
      </w:r>
      <w:r w:rsidR="004D3DCB" w:rsidRPr="004D3DCB">
        <w:rPr>
          <w:szCs w:val="22"/>
        </w:rPr>
        <w:t xml:space="preserve">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4C2CD5">
        <w:rPr>
          <w:szCs w:val="22"/>
        </w:rPr>
        <w:t>332</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720147">
        <w:rPr>
          <w:szCs w:val="22"/>
        </w:rPr>
        <w:t xml:space="preserve"> December 1</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w:t>
      </w:r>
      <w:r w:rsidR="00720147">
        <w:rPr>
          <w:szCs w:val="22"/>
        </w:rPr>
        <w:t>24</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4239E7" w:rsidP="008C4E05">
      <w:pPr>
        <w:tabs>
          <w:tab w:val="left" w:pos="-720"/>
        </w:tabs>
        <w:suppressAutoHyphens/>
        <w:rPr>
          <w:b/>
          <w:szCs w:val="22"/>
          <w:u w:val="single"/>
        </w:rPr>
      </w:pPr>
      <w:r w:rsidRPr="004239E7">
        <w:rPr>
          <w:szCs w:val="22"/>
        </w:rPr>
        <w:t xml:space="preserve">Verizon </w:t>
      </w:r>
      <w:r w:rsidR="002F62E0">
        <w:rPr>
          <w:szCs w:val="22"/>
        </w:rPr>
        <w:t>Maryland</w:t>
      </w:r>
      <w:r w:rsidRPr="004239E7">
        <w:rPr>
          <w:szCs w:val="22"/>
        </w:rPr>
        <w:t xml:space="preserve"> LLC (Verizon)</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w:t>
      </w:r>
      <w:r w:rsidR="00021BD7">
        <w:rPr>
          <w:szCs w:val="22"/>
        </w:rPr>
        <w:t>Upon initial review the filing appears to be complete.</w:t>
      </w:r>
      <w:r w:rsidR="00021BD7">
        <w:rPr>
          <w:rStyle w:val="FootnoteReference"/>
          <w:szCs w:val="22"/>
        </w:rPr>
        <w:footnoteReference w:id="2"/>
      </w:r>
      <w:r w:rsidR="00021BD7">
        <w:rPr>
          <w:szCs w:val="22"/>
        </w:rPr>
        <w:t xml:space="preserve">  </w:t>
      </w:r>
      <w:r w:rsidR="00BC2C29">
        <w:rPr>
          <w:szCs w:val="22"/>
        </w:rPr>
        <w:t xml:space="preserve">Attached is a copy of the notice of network change(s) (total of </w:t>
      </w:r>
      <w:r w:rsidR="0055177F">
        <w:rPr>
          <w:szCs w:val="22"/>
        </w:rPr>
        <w:t>one</w:t>
      </w:r>
      <w:r w:rsidR="00BC2C29">
        <w:rPr>
          <w:szCs w:val="22"/>
        </w:rPr>
        <w:t xml:space="preserve"> page).  </w:t>
      </w:r>
      <w:r w:rsidR="00B1206E">
        <w:rPr>
          <w:szCs w:val="22"/>
        </w:rPr>
        <w:t xml:space="preserve">A copy of </w:t>
      </w:r>
      <w:r w:rsidR="0055177F">
        <w:rPr>
          <w:szCs w:val="22"/>
        </w:rPr>
        <w:t>Verizon</w:t>
      </w:r>
      <w:r w:rsidR="00B1206E">
        <w:rPr>
          <w:szCs w:val="22"/>
        </w:rPr>
        <w:t xml:space="preserve">’s notice also may be obtained on the Internet at:  </w:t>
      </w:r>
      <w:hyperlink r:id="rId8" w:history="1">
        <w:r w:rsidR="0055177F" w:rsidRPr="00751E37">
          <w:rPr>
            <w:rStyle w:val="Hyperlink"/>
            <w:szCs w:val="22"/>
          </w:rPr>
          <w:t>http://www.verizon.com/about/terms-conditions/network-disclosures</w:t>
        </w:r>
      </w:hyperlink>
      <w:r w:rsidR="00B1206E">
        <w:rPr>
          <w:szCs w:val="22"/>
        </w:rPr>
        <w:t>.</w:t>
      </w:r>
    </w:p>
    <w:p w:rsidR="00971302" w:rsidRPr="00585588" w:rsidRDefault="00971302">
      <w:pPr>
        <w:tabs>
          <w:tab w:val="left" w:pos="-720"/>
        </w:tabs>
        <w:suppressAutoHyphens/>
        <w:rPr>
          <w:b/>
          <w:szCs w:val="22"/>
          <w:u w:val="single"/>
        </w:rPr>
      </w:pPr>
    </w:p>
    <w:p w:rsidR="0076077D" w:rsidRDefault="008961DF" w:rsidP="00107ECC">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F7A3C" w:rsidRPr="00335B85" w:rsidRDefault="000F7A3C" w:rsidP="00107ECC">
      <w:pPr>
        <w:tabs>
          <w:tab w:val="left" w:pos="-72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710"/>
        <w:gridCol w:w="4140"/>
        <w:gridCol w:w="1890"/>
      </w:tblGrid>
      <w:tr w:rsidR="0076077D" w:rsidRPr="00335B85" w:rsidTr="008D6192">
        <w:trPr>
          <w:trHeight w:val="305"/>
        </w:trPr>
        <w:tc>
          <w:tcPr>
            <w:tcW w:w="1620" w:type="dxa"/>
          </w:tcPr>
          <w:p w:rsidR="0076077D" w:rsidRPr="00335B85" w:rsidRDefault="0076077D" w:rsidP="005C33E2">
            <w:pPr>
              <w:tabs>
                <w:tab w:val="left" w:pos="0"/>
              </w:tabs>
              <w:suppressAutoHyphens/>
              <w:rPr>
                <w:b/>
                <w:szCs w:val="22"/>
              </w:rPr>
            </w:pPr>
            <w:r w:rsidRPr="00335B85">
              <w:rPr>
                <w:b/>
                <w:szCs w:val="22"/>
              </w:rPr>
              <w:t>Copper Retirement ID Number</w:t>
            </w:r>
          </w:p>
        </w:tc>
        <w:tc>
          <w:tcPr>
            <w:tcW w:w="1710" w:type="dxa"/>
            <w:shd w:val="clear" w:color="auto" w:fill="auto"/>
          </w:tcPr>
          <w:p w:rsidR="0076077D" w:rsidRPr="00335B85" w:rsidRDefault="0076077D" w:rsidP="005C33E2">
            <w:pPr>
              <w:tabs>
                <w:tab w:val="left" w:pos="0"/>
              </w:tabs>
              <w:suppressAutoHyphens/>
              <w:rPr>
                <w:b/>
                <w:szCs w:val="22"/>
              </w:rPr>
            </w:pPr>
            <w:r w:rsidRPr="00335B85">
              <w:rPr>
                <w:b/>
                <w:szCs w:val="22"/>
              </w:rPr>
              <w:t>Type of Change(s)</w:t>
            </w:r>
          </w:p>
        </w:tc>
        <w:tc>
          <w:tcPr>
            <w:tcW w:w="4140" w:type="dxa"/>
            <w:shd w:val="clear" w:color="auto" w:fill="auto"/>
          </w:tcPr>
          <w:p w:rsidR="0076077D" w:rsidRPr="00335B85" w:rsidRDefault="0076077D" w:rsidP="005C33E2">
            <w:pPr>
              <w:tabs>
                <w:tab w:val="left" w:pos="0"/>
              </w:tabs>
              <w:suppressAutoHyphens/>
              <w:rPr>
                <w:b/>
                <w:szCs w:val="22"/>
              </w:rPr>
            </w:pPr>
            <w:r w:rsidRPr="00335B85">
              <w:rPr>
                <w:b/>
                <w:szCs w:val="22"/>
              </w:rPr>
              <w:t>Location of Change(s)</w:t>
            </w:r>
          </w:p>
        </w:tc>
        <w:tc>
          <w:tcPr>
            <w:tcW w:w="1890" w:type="dxa"/>
            <w:shd w:val="clear" w:color="auto" w:fill="auto"/>
          </w:tcPr>
          <w:p w:rsidR="0076077D" w:rsidRPr="00335B85" w:rsidRDefault="0076077D" w:rsidP="005C33E2">
            <w:pPr>
              <w:tabs>
                <w:tab w:val="left" w:pos="0"/>
              </w:tabs>
              <w:suppressAutoHyphens/>
              <w:rPr>
                <w:b/>
                <w:szCs w:val="22"/>
              </w:rPr>
            </w:pPr>
            <w:r w:rsidRPr="00335B85">
              <w:rPr>
                <w:b/>
                <w:szCs w:val="22"/>
              </w:rPr>
              <w:t>Planned Implementation Date(s)</w:t>
            </w:r>
          </w:p>
        </w:tc>
      </w:tr>
      <w:tr w:rsidR="0076077D" w:rsidRPr="00335B85" w:rsidTr="008D6192">
        <w:tc>
          <w:tcPr>
            <w:tcW w:w="1620" w:type="dxa"/>
          </w:tcPr>
          <w:p w:rsidR="0076077D" w:rsidRPr="00335B85" w:rsidRDefault="0076077D" w:rsidP="005C33E2">
            <w:pPr>
              <w:autoSpaceDE w:val="0"/>
              <w:autoSpaceDN w:val="0"/>
              <w:adjustRightInd w:val="0"/>
              <w:rPr>
                <w:szCs w:val="22"/>
              </w:rPr>
            </w:pPr>
            <w:r w:rsidRPr="00335B85">
              <w:rPr>
                <w:bCs/>
                <w:szCs w:val="22"/>
              </w:rPr>
              <w:t>2017-0</w:t>
            </w:r>
            <w:r w:rsidR="000C31E8">
              <w:rPr>
                <w:bCs/>
                <w:szCs w:val="22"/>
              </w:rPr>
              <w:t>2</w:t>
            </w:r>
            <w:r w:rsidRPr="00335B85">
              <w:rPr>
                <w:bCs/>
                <w:szCs w:val="22"/>
              </w:rPr>
              <w:t>-A-</w:t>
            </w:r>
            <w:r w:rsidR="002F62E0">
              <w:rPr>
                <w:bCs/>
                <w:szCs w:val="22"/>
              </w:rPr>
              <w:t>MD</w:t>
            </w:r>
          </w:p>
        </w:tc>
        <w:tc>
          <w:tcPr>
            <w:tcW w:w="1710" w:type="dxa"/>
            <w:shd w:val="clear" w:color="auto" w:fill="auto"/>
          </w:tcPr>
          <w:p w:rsidR="0076077D" w:rsidRPr="00335B85" w:rsidRDefault="0076077D" w:rsidP="005C33E2">
            <w:pPr>
              <w:tabs>
                <w:tab w:val="left" w:pos="0"/>
              </w:tabs>
              <w:suppressAutoHyphens/>
              <w:rPr>
                <w:szCs w:val="22"/>
              </w:rPr>
            </w:pPr>
            <w:r w:rsidRPr="00335B85">
              <w:rPr>
                <w:szCs w:val="22"/>
              </w:rPr>
              <w:t>Verizon plans to retire a number of copper facilities and replace them with fiber facilities to provide services over its fiber-to-the-home network infrastructure.</w:t>
            </w:r>
          </w:p>
        </w:tc>
        <w:tc>
          <w:tcPr>
            <w:tcW w:w="4140" w:type="dxa"/>
            <w:shd w:val="clear" w:color="auto" w:fill="auto"/>
          </w:tcPr>
          <w:p w:rsidR="0076077D" w:rsidRPr="00335B85" w:rsidRDefault="000C31E8" w:rsidP="00DE5192">
            <w:pPr>
              <w:autoSpaceDE w:val="0"/>
              <w:autoSpaceDN w:val="0"/>
              <w:adjustRightInd w:val="0"/>
              <w:rPr>
                <w:szCs w:val="22"/>
              </w:rPr>
            </w:pPr>
            <w:r w:rsidRPr="000C31E8">
              <w:rPr>
                <w:szCs w:val="22"/>
              </w:rPr>
              <w:t xml:space="preserve">All remaining locations not previously retired or pending retirement in </w:t>
            </w:r>
            <w:r>
              <w:rPr>
                <w:szCs w:val="22"/>
              </w:rPr>
              <w:t>t</w:t>
            </w:r>
            <w:r w:rsidR="0076077D" w:rsidRPr="00335B85">
              <w:rPr>
                <w:szCs w:val="22"/>
              </w:rPr>
              <w:t xml:space="preserve">he </w:t>
            </w:r>
            <w:r w:rsidR="00B86E07">
              <w:rPr>
                <w:szCs w:val="22"/>
              </w:rPr>
              <w:t xml:space="preserve">following Wire Centers in Maryland:  </w:t>
            </w:r>
            <w:r w:rsidR="00C130C7">
              <w:rPr>
                <w:szCs w:val="22"/>
              </w:rPr>
              <w:t>Bethesda</w:t>
            </w:r>
            <w:r w:rsidR="0076077D" w:rsidRPr="00335B85">
              <w:rPr>
                <w:szCs w:val="22"/>
              </w:rPr>
              <w:t xml:space="preserve">, </w:t>
            </w:r>
            <w:r w:rsidR="00C130C7">
              <w:rPr>
                <w:szCs w:val="22"/>
              </w:rPr>
              <w:t>MD</w:t>
            </w:r>
            <w:r w:rsidR="0076077D" w:rsidRPr="00335B85">
              <w:rPr>
                <w:szCs w:val="22"/>
              </w:rPr>
              <w:t xml:space="preserve"> (CLLI:  </w:t>
            </w:r>
            <w:r w:rsidR="00B86E07">
              <w:rPr>
                <w:szCs w:val="22"/>
              </w:rPr>
              <w:t>CHCHMDBE</w:t>
            </w:r>
            <w:r w:rsidR="0076077D" w:rsidRPr="00335B85">
              <w:rPr>
                <w:szCs w:val="22"/>
              </w:rPr>
              <w:t xml:space="preserve">) – </w:t>
            </w:r>
            <w:r w:rsidR="00B86E07">
              <w:rPr>
                <w:szCs w:val="22"/>
              </w:rPr>
              <w:t>4533</w:t>
            </w:r>
            <w:r w:rsidR="0076077D" w:rsidRPr="00335B85">
              <w:rPr>
                <w:szCs w:val="22"/>
              </w:rPr>
              <w:t xml:space="preserve"> </w:t>
            </w:r>
            <w:r w:rsidR="00B86E07">
              <w:rPr>
                <w:szCs w:val="22"/>
              </w:rPr>
              <w:t>Stanford St.</w:t>
            </w:r>
            <w:r w:rsidR="0076077D" w:rsidRPr="00335B85">
              <w:rPr>
                <w:szCs w:val="22"/>
              </w:rPr>
              <w:t xml:space="preserve">, </w:t>
            </w:r>
            <w:r w:rsidR="00B86E07">
              <w:rPr>
                <w:szCs w:val="22"/>
              </w:rPr>
              <w:t>Bethesda</w:t>
            </w:r>
            <w:r w:rsidR="0076077D" w:rsidRPr="00335B85">
              <w:rPr>
                <w:szCs w:val="22"/>
              </w:rPr>
              <w:t xml:space="preserve">, </w:t>
            </w:r>
            <w:r w:rsidR="00B86E07">
              <w:rPr>
                <w:szCs w:val="22"/>
              </w:rPr>
              <w:t>MD</w:t>
            </w:r>
            <w:r w:rsidR="0076077D" w:rsidRPr="00335B85">
              <w:rPr>
                <w:szCs w:val="22"/>
              </w:rPr>
              <w:t xml:space="preserve"> </w:t>
            </w:r>
            <w:r w:rsidR="00B86E07">
              <w:rPr>
                <w:szCs w:val="22"/>
              </w:rPr>
              <w:t>20815; Columbia, MD</w:t>
            </w:r>
            <w:r w:rsidR="0076077D" w:rsidRPr="00335B85">
              <w:rPr>
                <w:szCs w:val="22"/>
              </w:rPr>
              <w:t xml:space="preserve"> </w:t>
            </w:r>
            <w:r w:rsidR="00B86E07" w:rsidRPr="00335B85">
              <w:rPr>
                <w:szCs w:val="22"/>
              </w:rPr>
              <w:t xml:space="preserve">(CLLI:  </w:t>
            </w:r>
            <w:r w:rsidR="00B86E07">
              <w:rPr>
                <w:szCs w:val="22"/>
              </w:rPr>
              <w:t>CLMAMDCB</w:t>
            </w:r>
            <w:r w:rsidR="00B86E07" w:rsidRPr="00335B85">
              <w:rPr>
                <w:szCs w:val="22"/>
              </w:rPr>
              <w:t xml:space="preserve">) – </w:t>
            </w:r>
            <w:r w:rsidR="00B86E07">
              <w:rPr>
                <w:szCs w:val="22"/>
              </w:rPr>
              <w:t xml:space="preserve">5231 W. Running Brook Rd., Columbia, MD 21044; Glen Burnie, MD </w:t>
            </w:r>
            <w:r w:rsidR="00B86E07" w:rsidRPr="00335B85">
              <w:rPr>
                <w:szCs w:val="22"/>
              </w:rPr>
              <w:t xml:space="preserve">(CLLI:  </w:t>
            </w:r>
            <w:r w:rsidR="00B86E07">
              <w:rPr>
                <w:szCs w:val="22"/>
              </w:rPr>
              <w:t>GLBRMDGL</w:t>
            </w:r>
            <w:r w:rsidR="00B86E07" w:rsidRPr="00335B85">
              <w:rPr>
                <w:szCs w:val="22"/>
              </w:rPr>
              <w:t xml:space="preserve">) – </w:t>
            </w:r>
            <w:r w:rsidR="00B86E07">
              <w:rPr>
                <w:szCs w:val="22"/>
              </w:rPr>
              <w:t>215</w:t>
            </w:r>
            <w:r w:rsidR="00B86E07" w:rsidRPr="00335B85">
              <w:rPr>
                <w:szCs w:val="22"/>
              </w:rPr>
              <w:t xml:space="preserve"> </w:t>
            </w:r>
            <w:r w:rsidR="00B86E07">
              <w:rPr>
                <w:szCs w:val="22"/>
              </w:rPr>
              <w:t xml:space="preserve">Ritchie Lane, Glen Burnie, MD 21061; </w:t>
            </w:r>
            <w:r w:rsidR="00351130">
              <w:rPr>
                <w:szCs w:val="22"/>
              </w:rPr>
              <w:t xml:space="preserve">Rockville, MD </w:t>
            </w:r>
            <w:r w:rsidR="00351130" w:rsidRPr="00335B85">
              <w:rPr>
                <w:szCs w:val="22"/>
              </w:rPr>
              <w:t xml:space="preserve">(CLLI:  </w:t>
            </w:r>
            <w:r w:rsidR="00351130">
              <w:rPr>
                <w:szCs w:val="22"/>
              </w:rPr>
              <w:t>RKVLMDRV</w:t>
            </w:r>
            <w:r w:rsidR="00351130" w:rsidRPr="00335B85">
              <w:rPr>
                <w:szCs w:val="22"/>
              </w:rPr>
              <w:t xml:space="preserve">) – </w:t>
            </w:r>
            <w:r w:rsidR="00351130">
              <w:rPr>
                <w:szCs w:val="22"/>
              </w:rPr>
              <w:t>490</w:t>
            </w:r>
            <w:r w:rsidR="00351130" w:rsidRPr="00335B85">
              <w:rPr>
                <w:szCs w:val="22"/>
              </w:rPr>
              <w:t xml:space="preserve"> </w:t>
            </w:r>
            <w:r w:rsidR="00351130">
              <w:rPr>
                <w:szCs w:val="22"/>
              </w:rPr>
              <w:t xml:space="preserve">Fleet St., Rockville, MD 20850; Towson, MD </w:t>
            </w:r>
            <w:r w:rsidR="00351130" w:rsidRPr="00335B85">
              <w:rPr>
                <w:szCs w:val="22"/>
              </w:rPr>
              <w:t xml:space="preserve">(CLLI:  </w:t>
            </w:r>
            <w:r w:rsidR="00351130">
              <w:rPr>
                <w:szCs w:val="22"/>
              </w:rPr>
              <w:t>TWSNMDTW</w:t>
            </w:r>
            <w:r w:rsidR="00351130" w:rsidRPr="00335B85">
              <w:rPr>
                <w:szCs w:val="22"/>
              </w:rPr>
              <w:t xml:space="preserve">) – </w:t>
            </w:r>
            <w:r w:rsidR="00351130">
              <w:rPr>
                <w:szCs w:val="22"/>
              </w:rPr>
              <w:t>100 York Rd., Towson, MD 21204</w:t>
            </w:r>
            <w:r w:rsidR="009F69ED">
              <w:rPr>
                <w:szCs w:val="22"/>
              </w:rPr>
              <w:t>.</w:t>
            </w:r>
          </w:p>
        </w:tc>
        <w:tc>
          <w:tcPr>
            <w:tcW w:w="1890" w:type="dxa"/>
            <w:shd w:val="clear" w:color="auto" w:fill="auto"/>
          </w:tcPr>
          <w:p w:rsidR="0076077D" w:rsidRPr="00720147" w:rsidRDefault="0076077D" w:rsidP="005C33E2">
            <w:pPr>
              <w:tabs>
                <w:tab w:val="left" w:pos="0"/>
              </w:tabs>
              <w:suppressAutoHyphens/>
              <w:rPr>
                <w:b/>
                <w:szCs w:val="22"/>
              </w:rPr>
            </w:pPr>
            <w:r w:rsidRPr="00335B85">
              <w:rPr>
                <w:szCs w:val="22"/>
              </w:rPr>
              <w:t xml:space="preserve">On or after </w:t>
            </w:r>
            <w:r w:rsidR="009F69ED">
              <w:rPr>
                <w:szCs w:val="22"/>
              </w:rPr>
              <w:t>June 1</w:t>
            </w:r>
            <w:r w:rsidRPr="00335B85">
              <w:rPr>
                <w:szCs w:val="22"/>
              </w:rPr>
              <w:t>, 2018</w:t>
            </w:r>
          </w:p>
        </w:tc>
      </w:tr>
    </w:tbl>
    <w:p w:rsidR="00C0753F" w:rsidRDefault="00C0753F" w:rsidP="0076077D">
      <w:pPr>
        <w:rPr>
          <w:szCs w:val="22"/>
        </w:rPr>
      </w:pPr>
    </w:p>
    <w:p w:rsidR="008D6192" w:rsidRDefault="008D6192">
      <w:pPr>
        <w:rPr>
          <w:szCs w:val="22"/>
        </w:rPr>
      </w:pPr>
      <w:r>
        <w:rPr>
          <w:szCs w:val="22"/>
        </w:rPr>
        <w:br w:type="page"/>
      </w:r>
    </w:p>
    <w:p w:rsidR="0076077D" w:rsidRPr="00335B85" w:rsidRDefault="0076077D" w:rsidP="0076077D">
      <w:pPr>
        <w:rPr>
          <w:szCs w:val="22"/>
        </w:rPr>
      </w:pPr>
      <w:r w:rsidRPr="00335B85">
        <w:rPr>
          <w:szCs w:val="22"/>
        </w:rPr>
        <w:lastRenderedPageBreak/>
        <w:t>Incumbent LEC contact:</w:t>
      </w:r>
    </w:p>
    <w:p w:rsidR="0076077D" w:rsidRPr="00335B85" w:rsidRDefault="0076077D" w:rsidP="0076077D">
      <w:pPr>
        <w:rPr>
          <w:szCs w:val="22"/>
        </w:rPr>
      </w:pPr>
      <w:r w:rsidRPr="00335B85">
        <w:rPr>
          <w:szCs w:val="22"/>
        </w:rPr>
        <w:t>Debra P. Dexter</w:t>
      </w:r>
    </w:p>
    <w:p w:rsidR="0076077D" w:rsidRPr="00335B85" w:rsidRDefault="0076077D" w:rsidP="0076077D">
      <w:pPr>
        <w:rPr>
          <w:szCs w:val="22"/>
        </w:rPr>
      </w:pPr>
      <w:r w:rsidRPr="00335B85">
        <w:rPr>
          <w:szCs w:val="22"/>
        </w:rPr>
        <w:t>Associate Director – Federal Regulatory and Legal Affairs</w:t>
      </w:r>
    </w:p>
    <w:p w:rsidR="0076077D" w:rsidRPr="00335B85" w:rsidRDefault="0076077D" w:rsidP="0076077D">
      <w:pPr>
        <w:rPr>
          <w:szCs w:val="22"/>
        </w:rPr>
      </w:pPr>
      <w:r w:rsidRPr="00335B85">
        <w:rPr>
          <w:szCs w:val="22"/>
        </w:rPr>
        <w:t>Verizon</w:t>
      </w:r>
    </w:p>
    <w:p w:rsidR="0076077D" w:rsidRPr="00335B85" w:rsidRDefault="0076077D" w:rsidP="0076077D">
      <w:pPr>
        <w:rPr>
          <w:szCs w:val="22"/>
        </w:rPr>
      </w:pPr>
      <w:r w:rsidRPr="00335B85">
        <w:rPr>
          <w:szCs w:val="22"/>
        </w:rPr>
        <w:t>1300 I Street, N.W., Suite 500 East</w:t>
      </w:r>
    </w:p>
    <w:p w:rsidR="0076077D" w:rsidRPr="00335B85" w:rsidRDefault="0076077D" w:rsidP="0076077D">
      <w:pPr>
        <w:rPr>
          <w:szCs w:val="22"/>
        </w:rPr>
      </w:pPr>
      <w:r w:rsidRPr="00335B85">
        <w:rPr>
          <w:szCs w:val="22"/>
        </w:rPr>
        <w:t>Washington, D.C. 20005</w:t>
      </w:r>
    </w:p>
    <w:p w:rsidR="0076077D" w:rsidRDefault="0076077D" w:rsidP="0076077D">
      <w:pPr>
        <w:rPr>
          <w:szCs w:val="22"/>
        </w:rPr>
      </w:pPr>
      <w:r w:rsidRPr="00335B85">
        <w:rPr>
          <w:szCs w:val="22"/>
        </w:rPr>
        <w:t>Phone:  (202) 515-2497</w:t>
      </w:r>
    </w:p>
    <w:p w:rsidR="00B22A60" w:rsidRPr="00335B85" w:rsidRDefault="00B22A60" w:rsidP="0076077D">
      <w:pPr>
        <w:rPr>
          <w:szCs w:val="22"/>
        </w:rPr>
      </w:pPr>
    </w:p>
    <w:p w:rsidR="0070048E" w:rsidRPr="007F510F" w:rsidRDefault="00B33DF5"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9"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0"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lastRenderedPageBreak/>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059D">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60" w:rsidRDefault="00DF7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021BD7" w:rsidRPr="00C613F7" w:rsidRDefault="00021BD7" w:rsidP="00021BD7">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60" w:rsidRDefault="00DF73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60" w:rsidRDefault="00DF73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7A059D">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73642498"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1BD7"/>
    <w:rsid w:val="00022A53"/>
    <w:rsid w:val="00023F17"/>
    <w:rsid w:val="000249F3"/>
    <w:rsid w:val="00024C22"/>
    <w:rsid w:val="00025664"/>
    <w:rsid w:val="00025D8F"/>
    <w:rsid w:val="00031722"/>
    <w:rsid w:val="000317A0"/>
    <w:rsid w:val="00031F3B"/>
    <w:rsid w:val="0003295D"/>
    <w:rsid w:val="00033617"/>
    <w:rsid w:val="0003367A"/>
    <w:rsid w:val="000339AB"/>
    <w:rsid w:val="00034F79"/>
    <w:rsid w:val="0003613C"/>
    <w:rsid w:val="00037305"/>
    <w:rsid w:val="00037767"/>
    <w:rsid w:val="0004029C"/>
    <w:rsid w:val="00040497"/>
    <w:rsid w:val="00040C59"/>
    <w:rsid w:val="00042D67"/>
    <w:rsid w:val="000438B5"/>
    <w:rsid w:val="00052894"/>
    <w:rsid w:val="00053204"/>
    <w:rsid w:val="0005469F"/>
    <w:rsid w:val="0005623D"/>
    <w:rsid w:val="000576FE"/>
    <w:rsid w:val="00061458"/>
    <w:rsid w:val="000656C1"/>
    <w:rsid w:val="000656EF"/>
    <w:rsid w:val="00072B43"/>
    <w:rsid w:val="0007319B"/>
    <w:rsid w:val="0007320B"/>
    <w:rsid w:val="00073718"/>
    <w:rsid w:val="00080AEA"/>
    <w:rsid w:val="0008152B"/>
    <w:rsid w:val="00083F6A"/>
    <w:rsid w:val="00084E7E"/>
    <w:rsid w:val="0008709F"/>
    <w:rsid w:val="000926AA"/>
    <w:rsid w:val="000940C5"/>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1E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0F7A3C"/>
    <w:rsid w:val="00100A0C"/>
    <w:rsid w:val="00100AA0"/>
    <w:rsid w:val="00101BE2"/>
    <w:rsid w:val="001033FA"/>
    <w:rsid w:val="00103733"/>
    <w:rsid w:val="0010402B"/>
    <w:rsid w:val="00105748"/>
    <w:rsid w:val="00106768"/>
    <w:rsid w:val="00107ECC"/>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5BE8"/>
    <w:rsid w:val="00167758"/>
    <w:rsid w:val="001725AA"/>
    <w:rsid w:val="00172A03"/>
    <w:rsid w:val="00173210"/>
    <w:rsid w:val="00174391"/>
    <w:rsid w:val="001766E7"/>
    <w:rsid w:val="0017686D"/>
    <w:rsid w:val="001773FB"/>
    <w:rsid w:val="001822C6"/>
    <w:rsid w:val="00182641"/>
    <w:rsid w:val="00183251"/>
    <w:rsid w:val="00183FD1"/>
    <w:rsid w:val="001842AF"/>
    <w:rsid w:val="00187827"/>
    <w:rsid w:val="00190C23"/>
    <w:rsid w:val="00190C3F"/>
    <w:rsid w:val="00192CF0"/>
    <w:rsid w:val="00193582"/>
    <w:rsid w:val="00193EEB"/>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39DD"/>
    <w:rsid w:val="002451FC"/>
    <w:rsid w:val="0024733C"/>
    <w:rsid w:val="002474EA"/>
    <w:rsid w:val="00251243"/>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E62"/>
    <w:rsid w:val="0029395E"/>
    <w:rsid w:val="002942E0"/>
    <w:rsid w:val="00295CEA"/>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2E0"/>
    <w:rsid w:val="002F66BE"/>
    <w:rsid w:val="002F6903"/>
    <w:rsid w:val="002F7264"/>
    <w:rsid w:val="002F7D5A"/>
    <w:rsid w:val="0030045C"/>
    <w:rsid w:val="00301E26"/>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B85"/>
    <w:rsid w:val="00335CFA"/>
    <w:rsid w:val="00340768"/>
    <w:rsid w:val="003412A1"/>
    <w:rsid w:val="00341D4D"/>
    <w:rsid w:val="003421E9"/>
    <w:rsid w:val="00342D33"/>
    <w:rsid w:val="00342FC5"/>
    <w:rsid w:val="0034302B"/>
    <w:rsid w:val="00345A5D"/>
    <w:rsid w:val="00346090"/>
    <w:rsid w:val="00346A05"/>
    <w:rsid w:val="003475BF"/>
    <w:rsid w:val="00351130"/>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49C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1262"/>
    <w:rsid w:val="004213D9"/>
    <w:rsid w:val="0042212B"/>
    <w:rsid w:val="004239E7"/>
    <w:rsid w:val="00423B6B"/>
    <w:rsid w:val="004243C8"/>
    <w:rsid w:val="00425DC5"/>
    <w:rsid w:val="00426443"/>
    <w:rsid w:val="0042674D"/>
    <w:rsid w:val="0043054A"/>
    <w:rsid w:val="00433B37"/>
    <w:rsid w:val="0044145B"/>
    <w:rsid w:val="00442D82"/>
    <w:rsid w:val="00444482"/>
    <w:rsid w:val="00446346"/>
    <w:rsid w:val="004466FF"/>
    <w:rsid w:val="00450B94"/>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763"/>
    <w:rsid w:val="004A7C59"/>
    <w:rsid w:val="004A7E5F"/>
    <w:rsid w:val="004B1994"/>
    <w:rsid w:val="004B3A31"/>
    <w:rsid w:val="004B7153"/>
    <w:rsid w:val="004B78B1"/>
    <w:rsid w:val="004C2152"/>
    <w:rsid w:val="004C2CD5"/>
    <w:rsid w:val="004C39F7"/>
    <w:rsid w:val="004C49DC"/>
    <w:rsid w:val="004C56F5"/>
    <w:rsid w:val="004C68C0"/>
    <w:rsid w:val="004D071B"/>
    <w:rsid w:val="004D3DC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07A57"/>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77F"/>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1427"/>
    <w:rsid w:val="00642876"/>
    <w:rsid w:val="00642964"/>
    <w:rsid w:val="00643082"/>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1991"/>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F218F"/>
    <w:rsid w:val="006F5554"/>
    <w:rsid w:val="006F5700"/>
    <w:rsid w:val="006F6C81"/>
    <w:rsid w:val="0070048E"/>
    <w:rsid w:val="0070182E"/>
    <w:rsid w:val="00702BD5"/>
    <w:rsid w:val="007129CF"/>
    <w:rsid w:val="00713F2D"/>
    <w:rsid w:val="0071509A"/>
    <w:rsid w:val="0071618A"/>
    <w:rsid w:val="007176DA"/>
    <w:rsid w:val="00717AEC"/>
    <w:rsid w:val="00720147"/>
    <w:rsid w:val="00720BE1"/>
    <w:rsid w:val="0072201A"/>
    <w:rsid w:val="00723EEF"/>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77D"/>
    <w:rsid w:val="00760A5E"/>
    <w:rsid w:val="007629C0"/>
    <w:rsid w:val="00763E68"/>
    <w:rsid w:val="00765BDE"/>
    <w:rsid w:val="00767672"/>
    <w:rsid w:val="0077000B"/>
    <w:rsid w:val="0077172C"/>
    <w:rsid w:val="00774048"/>
    <w:rsid w:val="0077422E"/>
    <w:rsid w:val="007811A6"/>
    <w:rsid w:val="0078213E"/>
    <w:rsid w:val="00782A75"/>
    <w:rsid w:val="00783C9F"/>
    <w:rsid w:val="00783E58"/>
    <w:rsid w:val="007847D4"/>
    <w:rsid w:val="007864F5"/>
    <w:rsid w:val="007873BE"/>
    <w:rsid w:val="00792148"/>
    <w:rsid w:val="00792780"/>
    <w:rsid w:val="007934D2"/>
    <w:rsid w:val="007936C7"/>
    <w:rsid w:val="00795131"/>
    <w:rsid w:val="00795305"/>
    <w:rsid w:val="00795E45"/>
    <w:rsid w:val="00797D81"/>
    <w:rsid w:val="007A059D"/>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3502"/>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D6192"/>
    <w:rsid w:val="008E06F7"/>
    <w:rsid w:val="008E0DC4"/>
    <w:rsid w:val="008E1904"/>
    <w:rsid w:val="008E270D"/>
    <w:rsid w:val="008E3372"/>
    <w:rsid w:val="008E42F1"/>
    <w:rsid w:val="008E5827"/>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20B1"/>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2ED"/>
    <w:rsid w:val="009725FB"/>
    <w:rsid w:val="00974C05"/>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9F54D8"/>
    <w:rsid w:val="009F69ED"/>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00E"/>
    <w:rsid w:val="00AE2359"/>
    <w:rsid w:val="00AE3DF1"/>
    <w:rsid w:val="00AE5CB7"/>
    <w:rsid w:val="00AE72B1"/>
    <w:rsid w:val="00AE7695"/>
    <w:rsid w:val="00AF11F1"/>
    <w:rsid w:val="00AF19AD"/>
    <w:rsid w:val="00AF4E03"/>
    <w:rsid w:val="00AF7005"/>
    <w:rsid w:val="00AF7A5B"/>
    <w:rsid w:val="00B000C7"/>
    <w:rsid w:val="00B00FD1"/>
    <w:rsid w:val="00B036DC"/>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A60"/>
    <w:rsid w:val="00B22B91"/>
    <w:rsid w:val="00B23BB2"/>
    <w:rsid w:val="00B2459E"/>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4571"/>
    <w:rsid w:val="00B750C3"/>
    <w:rsid w:val="00B77A0E"/>
    <w:rsid w:val="00B85627"/>
    <w:rsid w:val="00B85F79"/>
    <w:rsid w:val="00B86E07"/>
    <w:rsid w:val="00B92D13"/>
    <w:rsid w:val="00B94A5C"/>
    <w:rsid w:val="00B9641F"/>
    <w:rsid w:val="00B96B2A"/>
    <w:rsid w:val="00BA2268"/>
    <w:rsid w:val="00BA3F03"/>
    <w:rsid w:val="00BA7502"/>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0F8"/>
    <w:rsid w:val="00C017E7"/>
    <w:rsid w:val="00C0189A"/>
    <w:rsid w:val="00C02231"/>
    <w:rsid w:val="00C03767"/>
    <w:rsid w:val="00C06D50"/>
    <w:rsid w:val="00C07029"/>
    <w:rsid w:val="00C0753F"/>
    <w:rsid w:val="00C07E7C"/>
    <w:rsid w:val="00C1093A"/>
    <w:rsid w:val="00C112CB"/>
    <w:rsid w:val="00C130C7"/>
    <w:rsid w:val="00C13E14"/>
    <w:rsid w:val="00C16975"/>
    <w:rsid w:val="00C206D6"/>
    <w:rsid w:val="00C2165F"/>
    <w:rsid w:val="00C21660"/>
    <w:rsid w:val="00C2482E"/>
    <w:rsid w:val="00C258F2"/>
    <w:rsid w:val="00C26B6A"/>
    <w:rsid w:val="00C27DE8"/>
    <w:rsid w:val="00C335CF"/>
    <w:rsid w:val="00C3430E"/>
    <w:rsid w:val="00C36040"/>
    <w:rsid w:val="00C36C7D"/>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514"/>
    <w:rsid w:val="00C72E84"/>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0C8F"/>
    <w:rsid w:val="00D30D42"/>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4D1"/>
    <w:rsid w:val="00D825B2"/>
    <w:rsid w:val="00D84AC4"/>
    <w:rsid w:val="00D855DA"/>
    <w:rsid w:val="00D85C73"/>
    <w:rsid w:val="00D900E8"/>
    <w:rsid w:val="00D911E3"/>
    <w:rsid w:val="00D92182"/>
    <w:rsid w:val="00D9276A"/>
    <w:rsid w:val="00D92F2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5192"/>
    <w:rsid w:val="00DE71D9"/>
    <w:rsid w:val="00DE7657"/>
    <w:rsid w:val="00DE7903"/>
    <w:rsid w:val="00DF02B3"/>
    <w:rsid w:val="00DF1A90"/>
    <w:rsid w:val="00DF2D9F"/>
    <w:rsid w:val="00DF3DF3"/>
    <w:rsid w:val="00DF4082"/>
    <w:rsid w:val="00DF7360"/>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407A"/>
    <w:rsid w:val="00F15A05"/>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559"/>
    <w:rsid w:val="00F3477F"/>
    <w:rsid w:val="00F36469"/>
    <w:rsid w:val="00F4040D"/>
    <w:rsid w:val="00F426CF"/>
    <w:rsid w:val="00F43CC9"/>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27A0"/>
    <w:rsid w:val="00F83DD1"/>
    <w:rsid w:val="00F879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C6CB5"/>
    <w:rsid w:val="00FD02C3"/>
    <w:rsid w:val="00FD0A32"/>
    <w:rsid w:val="00FD2B8C"/>
    <w:rsid w:val="00FD3CEC"/>
    <w:rsid w:val="00FD705B"/>
    <w:rsid w:val="00FE1ADB"/>
    <w:rsid w:val="00FE3BDA"/>
    <w:rsid w:val="00FE430D"/>
    <w:rsid w:val="00FE445D"/>
    <w:rsid w:val="00FF141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tworkChang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781</Words>
  <Characters>4469</Characters>
  <Application>Microsoft Office Word</Application>
  <DocSecurity>0</DocSecurity>
  <Lines>109</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5280</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2017-12-01T19:08:00Z</dcterms:created>
  <dcterms:modified xsi:type="dcterms:W3CDTF">2017-12-01T19:08:00Z</dcterms:modified>
  <cp:category> </cp:category>
  <cp:contentStatus> </cp:contentStatus>
</cp:coreProperties>
</file>