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798AFC18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ECC183B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6215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6CA381F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59365C" w:rsidP="00BB4E29" w14:paraId="56D7C8F0" w14:textId="77777777">
            <w:pPr>
              <w:rPr>
                <w:rStyle w:val="DefaultParagraphFont"/>
                <w:b/>
                <w:bCs/>
                <w:sz w:val="22"/>
                <w:szCs w:val="22"/>
                <w:lang w:val="es-ES" w:eastAsia="en-US" w:bidi="ar-SA"/>
              </w:rPr>
            </w:pPr>
            <w:r w:rsidRPr="0059365C">
              <w:rPr>
                <w:b/>
                <w:bCs/>
                <w:sz w:val="22"/>
                <w:szCs w:val="22"/>
                <w:lang w:val="es-ES" w:eastAsia="en-US" w:bidi="ar-SA"/>
              </w:rPr>
              <w:t xml:space="preserve">Media Contact: </w:t>
            </w:r>
          </w:p>
          <w:p w:rsidR="007A44F8" w:rsidRPr="0059365C" w:rsidP="00BB4E29" w14:paraId="2F448A90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59365C">
              <w:rPr>
                <w:bCs/>
                <w:sz w:val="22"/>
                <w:szCs w:val="22"/>
                <w:lang w:val="en-US" w:eastAsia="en-US" w:bidi="ar-SA"/>
              </w:rPr>
              <w:t>Neil Grace</w:t>
            </w:r>
            <w:r w:rsidRPr="0059365C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Pr="0059365C"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59365C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Pr="0059365C"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59365C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Pr="0059365C">
              <w:rPr>
                <w:bCs/>
                <w:sz w:val="22"/>
                <w:szCs w:val="22"/>
                <w:lang w:val="en-US" w:eastAsia="en-US" w:bidi="ar-SA"/>
              </w:rPr>
              <w:t>0506</w:t>
            </w:r>
          </w:p>
          <w:p w:rsidR="00FF232D" w:rsidRPr="0059365C" w:rsidP="00BB4E29" w14:paraId="738474F3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59365C">
              <w:rPr>
                <w:bCs/>
                <w:sz w:val="22"/>
                <w:szCs w:val="22"/>
                <w:lang w:val="en-US" w:eastAsia="en-US" w:bidi="ar-SA"/>
              </w:rPr>
              <w:t>neil</w:t>
            </w:r>
            <w:r w:rsidRPr="0059365C" w:rsidR="00E0344E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 w:rsidRPr="0059365C">
              <w:rPr>
                <w:bCs/>
                <w:sz w:val="22"/>
                <w:szCs w:val="22"/>
                <w:lang w:val="en-US" w:eastAsia="en-US" w:bidi="ar-SA"/>
              </w:rPr>
              <w:t>grace</w:t>
            </w:r>
            <w:r w:rsidRPr="0059365C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59365C" w:rsidP="00BB4E29" w14:paraId="3B8788C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59976042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1F54AAA1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DC4BDA" w:rsidP="00831D7B" w14:paraId="0E22B67C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F90AD1">
              <w:rPr>
                <w:b/>
                <w:sz w:val="26"/>
                <w:szCs w:val="26"/>
                <w:lang w:val="en-US" w:eastAsia="en-US" w:bidi="ar-SA"/>
              </w:rPr>
              <w:t xml:space="preserve">FCC </w:t>
            </w:r>
            <w:r w:rsidR="009A11C3">
              <w:rPr>
                <w:b/>
                <w:sz w:val="26"/>
                <w:szCs w:val="26"/>
                <w:lang w:val="en-US" w:eastAsia="en-US" w:bidi="ar-SA"/>
              </w:rPr>
              <w:t xml:space="preserve">PROPOSES TO </w:t>
            </w:r>
            <w:r w:rsidR="0065580A">
              <w:rPr>
                <w:b/>
                <w:sz w:val="26"/>
                <w:szCs w:val="26"/>
                <w:lang w:val="en-US" w:eastAsia="en-US" w:bidi="ar-SA"/>
              </w:rPr>
              <w:t>ELIMINATE PAPER</w:t>
            </w:r>
            <w:r w:rsidR="009A11C3">
              <w:rPr>
                <w:b/>
                <w:sz w:val="26"/>
                <w:szCs w:val="26"/>
                <w:lang w:val="en-US" w:eastAsia="en-US" w:bidi="ar-SA"/>
              </w:rPr>
              <w:t xml:space="preserve"> FILING </w:t>
            </w:r>
          </w:p>
          <w:p w:rsidR="00831D7B" w:rsidP="00831D7B" w14:paraId="64BF7E46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sz w:val="26"/>
                <w:szCs w:val="26"/>
                <w:lang w:val="en-US" w:eastAsia="en-US" w:bidi="ar-SA"/>
              </w:rPr>
              <w:t>REQUIREMENT FOR BROADCAST STATION CONTRACTS</w:t>
            </w:r>
          </w:p>
          <w:p w:rsidR="00831D7B" w:rsidRPr="003E703E" w:rsidP="00831D7B" w14:paraId="215C2B5C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3655E" w:rsidP="00A7168C" w14:paraId="67F8196C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707E8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Action is Part of the FCC’s Modernization of Media Regulation Initiative</w:t>
            </w:r>
          </w:p>
          <w:p w:rsidR="00F61155" w:rsidRPr="00831D7B" w:rsidP="0073655E" w14:paraId="33F43C7F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2"/>
                <w:szCs w:val="26"/>
                <w:lang w:val="en-US" w:eastAsia="en-US" w:bidi="ar-SA"/>
              </w:rPr>
            </w:pPr>
            <w:r w:rsidRPr="00831D7B">
              <w:rPr>
                <w:b/>
                <w:sz w:val="22"/>
                <w:szCs w:val="26"/>
                <w:lang w:val="en-US" w:eastAsia="en-US" w:bidi="ar-SA"/>
              </w:rPr>
              <w:t xml:space="preserve"> </w:t>
            </w:r>
          </w:p>
          <w:p w:rsidR="009066B9" w:rsidP="00753858" w14:paraId="3BC19C12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367982">
              <w:rPr>
                <w:sz w:val="22"/>
                <w:szCs w:val="22"/>
                <w:lang w:val="en-US" w:eastAsia="en-US" w:bidi="ar-SA"/>
              </w:rPr>
              <w:t>January 30</w:t>
            </w:r>
            <w:r w:rsidR="0070589A">
              <w:rPr>
                <w:sz w:val="22"/>
                <w:szCs w:val="22"/>
                <w:lang w:val="en-US" w:eastAsia="en-US" w:bidi="ar-SA"/>
              </w:rPr>
              <w:t>, 201</w:t>
            </w:r>
            <w:r w:rsidR="00367982">
              <w:rPr>
                <w:sz w:val="22"/>
                <w:szCs w:val="22"/>
                <w:lang w:val="en-US" w:eastAsia="en-US" w:bidi="ar-SA"/>
              </w:rPr>
              <w:t>8</w:t>
            </w:r>
            <w:r w:rsidR="00BA128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B93D2F" w:rsidR="00BA1283">
              <w:rPr>
                <w:sz w:val="22"/>
                <w:szCs w:val="22"/>
                <w:lang w:val="en-US" w:eastAsia="en-US" w:bidi="ar-SA"/>
              </w:rPr>
              <w:t xml:space="preserve"> The Federal Communications Commission today </w:t>
            </w:r>
            <w:r w:rsidR="00753858">
              <w:rPr>
                <w:sz w:val="22"/>
                <w:szCs w:val="22"/>
                <w:lang w:val="en-US" w:eastAsia="en-US" w:bidi="ar-SA"/>
              </w:rPr>
              <w:t>adopt</w:t>
            </w:r>
            <w:r w:rsidR="00543E94">
              <w:rPr>
                <w:sz w:val="22"/>
                <w:szCs w:val="22"/>
                <w:lang w:val="en-US" w:eastAsia="en-US" w:bidi="ar-SA"/>
              </w:rPr>
              <w:t>ed</w:t>
            </w:r>
            <w:r w:rsidR="00753858">
              <w:rPr>
                <w:sz w:val="22"/>
                <w:szCs w:val="22"/>
                <w:lang w:val="en-US" w:eastAsia="en-US" w:bidi="ar-SA"/>
              </w:rPr>
              <w:t xml:space="preserve"> a Notice of Proposed Rulemaking </w:t>
            </w:r>
            <w:r w:rsidR="00655B8F">
              <w:rPr>
                <w:sz w:val="22"/>
                <w:szCs w:val="22"/>
                <w:lang w:val="en-US" w:eastAsia="en-US" w:bidi="ar-SA"/>
              </w:rPr>
              <w:t xml:space="preserve">that </w:t>
            </w:r>
            <w:r w:rsidR="00EA151A">
              <w:rPr>
                <w:sz w:val="22"/>
                <w:szCs w:val="22"/>
                <w:lang w:val="en-US" w:eastAsia="en-US" w:bidi="ar-SA"/>
              </w:rPr>
              <w:t>tentative</w:t>
            </w:r>
            <w:r w:rsidR="008D39CE">
              <w:rPr>
                <w:sz w:val="22"/>
                <w:szCs w:val="22"/>
                <w:lang w:val="en-US" w:eastAsia="en-US" w:bidi="ar-SA"/>
              </w:rPr>
              <w:t>ly</w:t>
            </w:r>
            <w:r w:rsidR="00EA151A">
              <w:rPr>
                <w:sz w:val="22"/>
                <w:szCs w:val="22"/>
                <w:lang w:val="en-US" w:eastAsia="en-US" w:bidi="ar-SA"/>
              </w:rPr>
              <w:t xml:space="preserve"> concludes that the Commission should</w:t>
            </w:r>
            <w:r w:rsidR="003C5C0F">
              <w:rPr>
                <w:sz w:val="22"/>
                <w:szCs w:val="22"/>
                <w:lang w:val="en-US" w:eastAsia="en-US" w:bidi="ar-SA"/>
              </w:rPr>
              <w:t xml:space="preserve"> eliminate the </w:t>
            </w:r>
            <w:r w:rsidR="0065580A">
              <w:rPr>
                <w:sz w:val="22"/>
                <w:szCs w:val="22"/>
                <w:lang w:val="en-US" w:eastAsia="en-US" w:bidi="ar-SA"/>
              </w:rPr>
              <w:t xml:space="preserve">decades-old </w:t>
            </w:r>
            <w:r w:rsidR="003C5C0F">
              <w:rPr>
                <w:sz w:val="22"/>
                <w:szCs w:val="22"/>
                <w:lang w:val="en-US" w:eastAsia="en-US" w:bidi="ar-SA"/>
              </w:rPr>
              <w:t xml:space="preserve">requirement that broadcasters routinely file paper copies of station contracts and </w:t>
            </w:r>
            <w:r w:rsidR="007269F7">
              <w:rPr>
                <w:sz w:val="22"/>
                <w:szCs w:val="22"/>
                <w:lang w:val="en-US" w:eastAsia="en-US" w:bidi="ar-SA"/>
              </w:rPr>
              <w:t xml:space="preserve">certain </w:t>
            </w:r>
            <w:r w:rsidR="003C5C0F">
              <w:rPr>
                <w:sz w:val="22"/>
                <w:szCs w:val="22"/>
                <w:lang w:val="en-US" w:eastAsia="en-US" w:bidi="ar-SA"/>
              </w:rPr>
              <w:t>other documents with the Commission</w:t>
            </w:r>
            <w:r w:rsidR="0023093D">
              <w:rPr>
                <w:sz w:val="22"/>
                <w:szCs w:val="22"/>
                <w:lang w:val="en-US" w:eastAsia="en-US" w:bidi="ar-SA"/>
              </w:rPr>
              <w:t xml:space="preserve">.  </w:t>
            </w:r>
          </w:p>
          <w:p w:rsidR="009066B9" w:rsidP="00753858" w14:paraId="0D8D2068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55B8F" w:rsidP="00753858" w14:paraId="7A20DC4B" w14:textId="51C61529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Since the late 1930s, the Commission has required </w:t>
            </w:r>
            <w:r w:rsidR="005460C3">
              <w:rPr>
                <w:sz w:val="22"/>
                <w:szCs w:val="22"/>
                <w:lang w:val="en-US" w:eastAsia="en-US" w:bidi="ar-SA"/>
              </w:rPr>
              <w:t>broadcasters</w:t>
            </w:r>
            <w:r>
              <w:rPr>
                <w:sz w:val="22"/>
                <w:szCs w:val="22"/>
                <w:lang w:val="en-US" w:eastAsia="en-US" w:bidi="ar-SA"/>
              </w:rPr>
              <w:t xml:space="preserve"> to</w:t>
            </w:r>
            <w:r w:rsidR="005460C3">
              <w:rPr>
                <w:sz w:val="22"/>
                <w:szCs w:val="22"/>
                <w:lang w:val="en-US" w:eastAsia="en-US" w:bidi="ar-SA"/>
              </w:rPr>
              <w:t xml:space="preserve"> submit copies of certain contracts and documents relating to ownership and operation of broadcast stations.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5A66D1">
              <w:rPr>
                <w:sz w:val="22"/>
                <w:szCs w:val="22"/>
                <w:lang w:val="en-US" w:eastAsia="en-US" w:bidi="ar-SA"/>
              </w:rPr>
              <w:t>Typically</w:t>
            </w:r>
            <w:r w:rsidRPr="00655B8F">
              <w:rPr>
                <w:sz w:val="22"/>
                <w:szCs w:val="22"/>
                <w:lang w:val="en-US" w:eastAsia="en-US" w:bidi="ar-SA"/>
              </w:rPr>
              <w:t xml:space="preserve">, stations either mail </w:t>
            </w:r>
            <w:r w:rsidR="00233E25">
              <w:rPr>
                <w:sz w:val="22"/>
                <w:szCs w:val="22"/>
                <w:lang w:val="en-US" w:eastAsia="en-US" w:bidi="ar-SA"/>
              </w:rPr>
              <w:t xml:space="preserve">or hand deliver </w:t>
            </w:r>
            <w:r w:rsidR="00A7168C">
              <w:rPr>
                <w:sz w:val="22"/>
                <w:szCs w:val="22"/>
                <w:lang w:val="en-US" w:eastAsia="en-US" w:bidi="ar-SA"/>
              </w:rPr>
              <w:t xml:space="preserve">paper copies of </w:t>
            </w:r>
            <w:r>
              <w:rPr>
                <w:sz w:val="22"/>
                <w:szCs w:val="22"/>
                <w:lang w:val="en-US" w:eastAsia="en-US" w:bidi="ar-SA"/>
              </w:rPr>
              <w:t>these</w:t>
            </w:r>
            <w:r w:rsidRPr="00655B8F">
              <w:rPr>
                <w:sz w:val="22"/>
                <w:szCs w:val="22"/>
                <w:lang w:val="en-US" w:eastAsia="en-US" w:bidi="ar-SA"/>
              </w:rPr>
              <w:t xml:space="preserve"> documents to the Commission</w:t>
            </w:r>
            <w:r w:rsidR="00A7168C">
              <w:rPr>
                <w:sz w:val="22"/>
                <w:szCs w:val="22"/>
                <w:lang w:val="en-US" w:eastAsia="en-US" w:bidi="ar-SA"/>
              </w:rPr>
              <w:t>.  T</w:t>
            </w:r>
            <w:r w:rsidR="00C93C25">
              <w:rPr>
                <w:sz w:val="22"/>
                <w:szCs w:val="22"/>
                <w:lang w:val="en-US" w:eastAsia="en-US" w:bidi="ar-SA"/>
              </w:rPr>
              <w:t>he</w:t>
            </w:r>
            <w:r w:rsidR="00A7168C">
              <w:rPr>
                <w:sz w:val="22"/>
                <w:szCs w:val="22"/>
                <w:lang w:val="en-US" w:eastAsia="en-US" w:bidi="ar-SA"/>
              </w:rPr>
              <w:t xml:space="preserve"> documents</w:t>
            </w:r>
            <w:r w:rsidR="00C93C25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are then made available to </w:t>
            </w:r>
            <w:r w:rsidR="00786FF8">
              <w:rPr>
                <w:sz w:val="22"/>
                <w:szCs w:val="22"/>
                <w:lang w:val="en-US" w:eastAsia="en-US" w:bidi="ar-SA"/>
              </w:rPr>
              <w:t xml:space="preserve">FCC </w:t>
            </w:r>
            <w:r>
              <w:rPr>
                <w:sz w:val="22"/>
                <w:szCs w:val="22"/>
                <w:lang w:val="en-US" w:eastAsia="en-US" w:bidi="ar-SA"/>
              </w:rPr>
              <w:t>staff and the public via the Commission’s public reference room</w:t>
            </w:r>
            <w:r w:rsidRPr="00655B8F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5460C3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655B8F" w:rsidRPr="00233E25" w:rsidP="00753858" w14:paraId="59B01105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2075D" w:rsidP="00753858" w14:paraId="5289DCAF" w14:textId="157DF88E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233E25">
              <w:rPr>
                <w:sz w:val="22"/>
                <w:szCs w:val="22"/>
                <w:lang w:val="en-US" w:eastAsia="en-US" w:bidi="ar-SA"/>
              </w:rPr>
              <w:t xml:space="preserve">Today’s Notice </w:t>
            </w:r>
            <w:r w:rsidRPr="00233E25" w:rsidR="00C710DA">
              <w:rPr>
                <w:sz w:val="22"/>
                <w:szCs w:val="22"/>
                <w:lang w:val="en-US" w:eastAsia="en-US" w:bidi="ar-SA"/>
              </w:rPr>
              <w:t>tentatively concludes</w:t>
            </w:r>
            <w:r w:rsidRPr="00233E25" w:rsidR="00EA151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233E25" w:rsidR="00786FF8">
              <w:rPr>
                <w:sz w:val="22"/>
                <w:szCs w:val="22"/>
                <w:lang w:val="en-US" w:eastAsia="en-US" w:bidi="ar-SA"/>
              </w:rPr>
              <w:t>that the Commission should</w:t>
            </w:r>
            <w:r w:rsidRPr="00233E25">
              <w:rPr>
                <w:sz w:val="22"/>
                <w:szCs w:val="22"/>
                <w:lang w:val="en-US" w:eastAsia="en-US" w:bidi="ar-SA"/>
              </w:rPr>
              <w:t xml:space="preserve"> eliminate the paper filing requirement </w:t>
            </w:r>
            <w:r w:rsidRPr="00233E25" w:rsidR="00377D43">
              <w:rPr>
                <w:sz w:val="22"/>
                <w:szCs w:val="22"/>
                <w:lang w:val="en-US" w:eastAsia="en-US" w:bidi="ar-SA"/>
              </w:rPr>
              <w:t>for these documents</w:t>
            </w:r>
            <w:r w:rsidRPr="00233E25" w:rsidR="00A7168C">
              <w:rPr>
                <w:sz w:val="22"/>
                <w:szCs w:val="22"/>
                <w:lang w:val="en-US" w:eastAsia="en-US" w:bidi="ar-SA"/>
              </w:rPr>
              <w:t>,</w:t>
            </w:r>
            <w:r w:rsidRPr="00233E25" w:rsidR="00377D43">
              <w:rPr>
                <w:sz w:val="22"/>
                <w:szCs w:val="22"/>
                <w:lang w:val="en-US" w:eastAsia="en-US" w:bidi="ar-SA"/>
              </w:rPr>
              <w:t xml:space="preserve"> rely</w:t>
            </w:r>
            <w:r w:rsidRPr="00233E25" w:rsidR="00A7168C">
              <w:rPr>
                <w:sz w:val="22"/>
                <w:szCs w:val="22"/>
                <w:lang w:val="en-US" w:eastAsia="en-US" w:bidi="ar-SA"/>
              </w:rPr>
              <w:t>ing</w:t>
            </w:r>
            <w:r w:rsidRPr="00233E25" w:rsidR="00377D43">
              <w:rPr>
                <w:sz w:val="22"/>
                <w:szCs w:val="22"/>
                <w:lang w:val="en-US" w:eastAsia="en-US" w:bidi="ar-SA"/>
              </w:rPr>
              <w:t xml:space="preserve"> instead on the </w:t>
            </w:r>
            <w:r w:rsidR="00233E25">
              <w:rPr>
                <w:sz w:val="22"/>
                <w:szCs w:val="22"/>
                <w:lang w:val="en-US" w:eastAsia="en-US" w:bidi="ar-SA"/>
              </w:rPr>
              <w:t xml:space="preserve">FCC’s </w:t>
            </w:r>
            <w:r w:rsidRPr="00233E25" w:rsidR="00377D43">
              <w:rPr>
                <w:sz w:val="22"/>
                <w:szCs w:val="22"/>
                <w:lang w:val="en-US" w:eastAsia="en-US" w:bidi="ar-SA"/>
              </w:rPr>
              <w:t xml:space="preserve">existing public file </w:t>
            </w:r>
            <w:r w:rsidRPr="00233E25" w:rsidR="00233E25">
              <w:rPr>
                <w:sz w:val="22"/>
                <w:szCs w:val="22"/>
                <w:lang w:val="en-US" w:eastAsia="en-US" w:bidi="ar-SA"/>
              </w:rPr>
              <w:t>rules</w:t>
            </w:r>
            <w:r w:rsidR="00233E25">
              <w:rPr>
                <w:sz w:val="22"/>
                <w:szCs w:val="22"/>
                <w:lang w:val="en-US" w:eastAsia="en-US" w:bidi="ar-SA"/>
              </w:rPr>
              <w:t>.  The public file rules</w:t>
            </w:r>
            <w:r w:rsidRPr="00233E25" w:rsidR="00233E25">
              <w:rPr>
                <w:sz w:val="22"/>
                <w:szCs w:val="22"/>
                <w:lang w:val="en-US" w:eastAsia="en-US" w:bidi="ar-SA"/>
              </w:rPr>
              <w:t xml:space="preserve"> require </w:t>
            </w:r>
            <w:r w:rsidRPr="00CE352F" w:rsidR="00233E25">
              <w:rPr>
                <w:rFonts w:eastAsiaTheme="minorHAnsi"/>
                <w:sz w:val="22"/>
                <w:szCs w:val="22"/>
                <w:lang w:val="en-US" w:eastAsia="en-US" w:bidi="ar-SA"/>
              </w:rPr>
              <w:t xml:space="preserve">licensees and permittees to make these documents available for public inspection by either (i) retaining copies of these documents in their public files or (ii) maintaining an up-to-date list of such documents in their public files and providing copies to a requesting party within seven days.  </w:t>
            </w:r>
            <w:r w:rsidR="00233E25">
              <w:rPr>
                <w:rFonts w:eastAsiaTheme="minorHAnsi"/>
                <w:sz w:val="22"/>
                <w:szCs w:val="22"/>
                <w:lang w:val="en-US" w:eastAsia="en-US" w:bidi="ar-SA"/>
              </w:rPr>
              <w:t>F</w:t>
            </w:r>
            <w:r w:rsidRPr="00233E25" w:rsidR="00A7168C">
              <w:rPr>
                <w:sz w:val="22"/>
                <w:szCs w:val="22"/>
                <w:lang w:val="en-US" w:eastAsia="en-US" w:bidi="ar-SA"/>
              </w:rPr>
              <w:t xml:space="preserve">or </w:t>
            </w:r>
            <w:r w:rsidRPr="00233E25" w:rsidR="00F81456">
              <w:rPr>
                <w:sz w:val="22"/>
                <w:szCs w:val="22"/>
                <w:lang w:val="en-US" w:eastAsia="en-US" w:bidi="ar-SA"/>
              </w:rPr>
              <w:t>international broadcast stations</w:t>
            </w:r>
            <w:r w:rsidRPr="00233E25" w:rsidR="00A7168C">
              <w:rPr>
                <w:sz w:val="22"/>
                <w:szCs w:val="22"/>
                <w:lang w:val="en-US" w:eastAsia="en-US" w:bidi="ar-SA"/>
              </w:rPr>
              <w:t>,</w:t>
            </w:r>
            <w:r w:rsidRPr="00233E25" w:rsidR="00F8145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233E25" w:rsidR="00A7168C">
              <w:rPr>
                <w:sz w:val="22"/>
                <w:szCs w:val="22"/>
                <w:lang w:val="en-US" w:eastAsia="en-US" w:bidi="ar-SA"/>
              </w:rPr>
              <w:t xml:space="preserve">which </w:t>
            </w:r>
            <w:r w:rsidRPr="00233E25" w:rsidR="000B3633">
              <w:rPr>
                <w:sz w:val="22"/>
                <w:szCs w:val="22"/>
                <w:lang w:val="en-US" w:eastAsia="en-US" w:bidi="ar-SA"/>
              </w:rPr>
              <w:t>do not have public file obligations, the Notice proposes to eliminate</w:t>
            </w:r>
            <w:r w:rsidR="000B3633">
              <w:rPr>
                <w:sz w:val="22"/>
                <w:szCs w:val="22"/>
                <w:lang w:val="en-US" w:eastAsia="en-US" w:bidi="ar-SA"/>
              </w:rPr>
              <w:t xml:space="preserve"> the paper filing requirement but retain the Commission’s ability to obtain </w:t>
            </w:r>
            <w:r>
              <w:rPr>
                <w:sz w:val="22"/>
                <w:szCs w:val="22"/>
                <w:lang w:val="en-US" w:eastAsia="en-US" w:bidi="ar-SA"/>
              </w:rPr>
              <w:t>the documents upon request.</w:t>
            </w:r>
          </w:p>
          <w:p w:rsidR="00D2075D" w:rsidP="00753858" w14:paraId="0DE406AF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A1283" w:rsidRPr="00C208FE" w:rsidP="00753858" w14:paraId="7FE12AA2" w14:textId="1CB526D8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This is the fifth rulemaking </w:t>
            </w:r>
            <w:r w:rsidR="00786FF8">
              <w:rPr>
                <w:sz w:val="22"/>
                <w:szCs w:val="22"/>
                <w:lang w:val="en-US" w:eastAsia="en-US" w:bidi="ar-SA"/>
              </w:rPr>
              <w:t>stemming from the</w:t>
            </w:r>
            <w:r>
              <w:rPr>
                <w:sz w:val="22"/>
                <w:szCs w:val="22"/>
                <w:lang w:val="en-US" w:eastAsia="en-US" w:bidi="ar-SA"/>
              </w:rPr>
              <w:t xml:space="preserve"> FCC’s </w:t>
            </w:r>
            <w:r>
              <w:rPr>
                <w:i/>
                <w:sz w:val="22"/>
                <w:szCs w:val="22"/>
                <w:lang w:val="en-US" w:eastAsia="en-US" w:bidi="ar-SA"/>
              </w:rPr>
              <w:t xml:space="preserve">Modernization of Media Regulation Initiative </w:t>
            </w:r>
            <w:r>
              <w:rPr>
                <w:sz w:val="22"/>
                <w:szCs w:val="22"/>
                <w:lang w:val="en-US" w:eastAsia="en-US" w:bidi="ar-SA"/>
              </w:rPr>
              <w:t>launched in May 2017.  The initiative’s goal is to reduce unnecessary regulation that can impede competition and innovation in media markets</w:t>
            </w:r>
            <w:r w:rsidR="00B917B0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BA1283" w:rsidRPr="00C208FE" w:rsidP="00BA1283" w14:paraId="7C2D787E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577CDD" w:rsidRPr="00577CDD" w:rsidP="00577CDD" w14:paraId="165B5181" w14:textId="79D270DB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577CDD">
              <w:rPr>
                <w:sz w:val="22"/>
                <w:szCs w:val="22"/>
                <w:lang w:val="en-US" w:eastAsia="en-US" w:bidi="ar-SA"/>
              </w:rPr>
              <w:t xml:space="preserve">Action by the Commission January 30, 2018 by Notice of Proposed Rulemaking (FCC 18-8). Chairman Pai, Commissioners Clyburn, O’Rielly, Carr and Rosenworcel approving.  Chairman Pai, </w:t>
            </w:r>
            <w:r>
              <w:rPr>
                <w:sz w:val="22"/>
                <w:szCs w:val="22"/>
                <w:lang w:val="en-US" w:eastAsia="en-US" w:bidi="ar-SA"/>
              </w:rPr>
              <w:t>Commissioners Clyburn, O’Rielly and</w:t>
            </w:r>
            <w:r w:rsidRPr="00577CDD">
              <w:rPr>
                <w:sz w:val="22"/>
                <w:szCs w:val="22"/>
                <w:lang w:val="en-US" w:eastAsia="en-US" w:bidi="ar-SA"/>
              </w:rPr>
              <w:t xml:space="preserve"> Carr issuing separate statements.</w:t>
            </w:r>
          </w:p>
          <w:p w:rsidR="00577CDD" w:rsidRPr="00577CDD" w:rsidP="00577CDD" w14:paraId="4852751D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86F96" w:rsidRPr="00986F96" w:rsidP="00986F96" w14:paraId="785C4FC9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86F96">
              <w:rPr>
                <w:sz w:val="22"/>
                <w:szCs w:val="22"/>
                <w:lang w:val="en-US" w:eastAsia="en-US" w:bidi="ar-SA"/>
              </w:rPr>
              <w:t xml:space="preserve">MB Docket No. </w:t>
            </w:r>
            <w:r w:rsidR="00367982">
              <w:rPr>
                <w:sz w:val="22"/>
                <w:szCs w:val="22"/>
                <w:lang w:val="en-US" w:eastAsia="en-US" w:bidi="ar-SA"/>
              </w:rPr>
              <w:t>1</w:t>
            </w:r>
            <w:r w:rsidR="00831D7B">
              <w:rPr>
                <w:sz w:val="22"/>
                <w:szCs w:val="22"/>
                <w:lang w:val="en-US" w:eastAsia="en-US" w:bidi="ar-SA"/>
              </w:rPr>
              <w:t>8-4; MB Docket No.</w:t>
            </w:r>
            <w:r w:rsidR="00367982">
              <w:rPr>
                <w:sz w:val="22"/>
                <w:szCs w:val="22"/>
                <w:lang w:val="en-US" w:eastAsia="en-US" w:bidi="ar-SA"/>
              </w:rPr>
              <w:t xml:space="preserve"> 17</w:t>
            </w:r>
            <w:r w:rsidR="00831D7B">
              <w:rPr>
                <w:sz w:val="22"/>
                <w:szCs w:val="22"/>
                <w:lang w:val="en-US" w:eastAsia="en-US" w:bidi="ar-SA"/>
              </w:rPr>
              <w:t>-105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BD19E8" w:rsidRPr="003E019D" w:rsidP="00DA7B44" w14:paraId="086DD2C0" w14:textId="77777777">
            <w:pPr>
              <w:rPr>
                <w:rStyle w:val="Hyperlink"/>
                <w:color w:val="auto"/>
                <w:sz w:val="20"/>
                <w:szCs w:val="20"/>
                <w:u w:val="none"/>
                <w:lang w:val="en-US" w:eastAsia="en-US" w:bidi="ar-SA"/>
              </w:rPr>
            </w:pPr>
          </w:p>
          <w:p w:rsidR="004F0F1F" w:rsidRPr="004A729A" w:rsidP="00850E26" w14:paraId="783AC59F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01BC559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E019D">
              <w:rPr>
                <w:b/>
                <w:bCs/>
                <w:sz w:val="20"/>
                <w:szCs w:val="20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312CE41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CC5E08" w:rsidP="00850E26" w14:paraId="5560BF6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7B9BE90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274768C4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63F61D34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 w14:paraId="066576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 w14:paraId="1C8ED5C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 w14:paraId="6914A6E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 w14:paraId="022B46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 w14:paraId="7FFAFDC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 w14:paraId="0AF90A6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9A"/>
    <w:rsid w:val="000049CC"/>
    <w:rsid w:val="00015239"/>
    <w:rsid w:val="00015297"/>
    <w:rsid w:val="000227AF"/>
    <w:rsid w:val="00024671"/>
    <w:rsid w:val="0002500C"/>
    <w:rsid w:val="000264B0"/>
    <w:rsid w:val="000311FC"/>
    <w:rsid w:val="00040127"/>
    <w:rsid w:val="000540B7"/>
    <w:rsid w:val="0007018B"/>
    <w:rsid w:val="000772D4"/>
    <w:rsid w:val="00081232"/>
    <w:rsid w:val="0008751C"/>
    <w:rsid w:val="00090DB7"/>
    <w:rsid w:val="00091E65"/>
    <w:rsid w:val="00091F3E"/>
    <w:rsid w:val="00096D4A"/>
    <w:rsid w:val="000A38EA"/>
    <w:rsid w:val="000B3633"/>
    <w:rsid w:val="000C1E47"/>
    <w:rsid w:val="000C26F3"/>
    <w:rsid w:val="000C5771"/>
    <w:rsid w:val="000C7F50"/>
    <w:rsid w:val="000E046D"/>
    <w:rsid w:val="000E049E"/>
    <w:rsid w:val="00107855"/>
    <w:rsid w:val="0010799B"/>
    <w:rsid w:val="00115850"/>
    <w:rsid w:val="00117DB2"/>
    <w:rsid w:val="00120E0E"/>
    <w:rsid w:val="00123ED2"/>
    <w:rsid w:val="00125BE0"/>
    <w:rsid w:val="00136DE5"/>
    <w:rsid w:val="00142C13"/>
    <w:rsid w:val="00142ECD"/>
    <w:rsid w:val="001466A7"/>
    <w:rsid w:val="00152776"/>
    <w:rsid w:val="00153222"/>
    <w:rsid w:val="001577D3"/>
    <w:rsid w:val="00165FB0"/>
    <w:rsid w:val="00166FF1"/>
    <w:rsid w:val="001733A6"/>
    <w:rsid w:val="00182909"/>
    <w:rsid w:val="001865A9"/>
    <w:rsid w:val="0018745F"/>
    <w:rsid w:val="00187DB2"/>
    <w:rsid w:val="00190742"/>
    <w:rsid w:val="001B20BB"/>
    <w:rsid w:val="001C4370"/>
    <w:rsid w:val="001C64B8"/>
    <w:rsid w:val="001C677A"/>
    <w:rsid w:val="001D3779"/>
    <w:rsid w:val="001F0469"/>
    <w:rsid w:val="00203A98"/>
    <w:rsid w:val="00206EDD"/>
    <w:rsid w:val="00211789"/>
    <w:rsid w:val="0021247E"/>
    <w:rsid w:val="0021333E"/>
    <w:rsid w:val="002146F6"/>
    <w:rsid w:val="0023093D"/>
    <w:rsid w:val="00231C32"/>
    <w:rsid w:val="00233E25"/>
    <w:rsid w:val="00240345"/>
    <w:rsid w:val="002421F0"/>
    <w:rsid w:val="002428CD"/>
    <w:rsid w:val="00247274"/>
    <w:rsid w:val="00257B83"/>
    <w:rsid w:val="00266966"/>
    <w:rsid w:val="00270C8B"/>
    <w:rsid w:val="002750D3"/>
    <w:rsid w:val="00276AC6"/>
    <w:rsid w:val="00294C0C"/>
    <w:rsid w:val="002A0934"/>
    <w:rsid w:val="002A70B2"/>
    <w:rsid w:val="002B1013"/>
    <w:rsid w:val="002D03E5"/>
    <w:rsid w:val="002D626C"/>
    <w:rsid w:val="002E3F1D"/>
    <w:rsid w:val="002E582D"/>
    <w:rsid w:val="002F31D0"/>
    <w:rsid w:val="00300359"/>
    <w:rsid w:val="003017C1"/>
    <w:rsid w:val="00302608"/>
    <w:rsid w:val="00310211"/>
    <w:rsid w:val="0031773E"/>
    <w:rsid w:val="00333871"/>
    <w:rsid w:val="00346450"/>
    <w:rsid w:val="00347716"/>
    <w:rsid w:val="003506E1"/>
    <w:rsid w:val="00367982"/>
    <w:rsid w:val="003727E3"/>
    <w:rsid w:val="00377D43"/>
    <w:rsid w:val="00385A93"/>
    <w:rsid w:val="003910F1"/>
    <w:rsid w:val="003B0193"/>
    <w:rsid w:val="003C010A"/>
    <w:rsid w:val="003C5C0F"/>
    <w:rsid w:val="003C740C"/>
    <w:rsid w:val="003E019D"/>
    <w:rsid w:val="003E42FC"/>
    <w:rsid w:val="003E5991"/>
    <w:rsid w:val="003E703E"/>
    <w:rsid w:val="003F344A"/>
    <w:rsid w:val="003F7963"/>
    <w:rsid w:val="00403FF0"/>
    <w:rsid w:val="00415F0D"/>
    <w:rsid w:val="0042046D"/>
    <w:rsid w:val="0042116E"/>
    <w:rsid w:val="004211D3"/>
    <w:rsid w:val="00425AEF"/>
    <w:rsid w:val="00426518"/>
    <w:rsid w:val="00427B06"/>
    <w:rsid w:val="00441F59"/>
    <w:rsid w:val="00444E07"/>
    <w:rsid w:val="00444FA9"/>
    <w:rsid w:val="00473E9C"/>
    <w:rsid w:val="00480099"/>
    <w:rsid w:val="004836FD"/>
    <w:rsid w:val="00497858"/>
    <w:rsid w:val="004A729A"/>
    <w:rsid w:val="004B4FEA"/>
    <w:rsid w:val="004B7647"/>
    <w:rsid w:val="004C0ADA"/>
    <w:rsid w:val="004C433E"/>
    <w:rsid w:val="004C4512"/>
    <w:rsid w:val="004C4F36"/>
    <w:rsid w:val="004D3D85"/>
    <w:rsid w:val="004D5806"/>
    <w:rsid w:val="004E2BD8"/>
    <w:rsid w:val="004E4ED7"/>
    <w:rsid w:val="004E50C7"/>
    <w:rsid w:val="004F0F1F"/>
    <w:rsid w:val="004F29AF"/>
    <w:rsid w:val="005022AA"/>
    <w:rsid w:val="00504845"/>
    <w:rsid w:val="0050757F"/>
    <w:rsid w:val="00514346"/>
    <w:rsid w:val="00516AD2"/>
    <w:rsid w:val="0052455F"/>
    <w:rsid w:val="005301DC"/>
    <w:rsid w:val="0053091E"/>
    <w:rsid w:val="00543E94"/>
    <w:rsid w:val="00545DAE"/>
    <w:rsid w:val="005460C3"/>
    <w:rsid w:val="00555684"/>
    <w:rsid w:val="00571B83"/>
    <w:rsid w:val="00575A00"/>
    <w:rsid w:val="00577CDD"/>
    <w:rsid w:val="0058673C"/>
    <w:rsid w:val="0059365C"/>
    <w:rsid w:val="005A66D1"/>
    <w:rsid w:val="005A7972"/>
    <w:rsid w:val="005B17E7"/>
    <w:rsid w:val="005B2643"/>
    <w:rsid w:val="005C43D7"/>
    <w:rsid w:val="005D17FD"/>
    <w:rsid w:val="005E199A"/>
    <w:rsid w:val="005E1C5F"/>
    <w:rsid w:val="005F0D55"/>
    <w:rsid w:val="005F183E"/>
    <w:rsid w:val="00600DDA"/>
    <w:rsid w:val="00604211"/>
    <w:rsid w:val="00607BEB"/>
    <w:rsid w:val="00610F92"/>
    <w:rsid w:val="00612262"/>
    <w:rsid w:val="00613498"/>
    <w:rsid w:val="00617B94"/>
    <w:rsid w:val="00620BED"/>
    <w:rsid w:val="00623D07"/>
    <w:rsid w:val="0063090D"/>
    <w:rsid w:val="006415B4"/>
    <w:rsid w:val="00641ABF"/>
    <w:rsid w:val="00644E3D"/>
    <w:rsid w:val="006451AB"/>
    <w:rsid w:val="00651B9E"/>
    <w:rsid w:val="00651E9C"/>
    <w:rsid w:val="00652019"/>
    <w:rsid w:val="0065580A"/>
    <w:rsid w:val="00655B8F"/>
    <w:rsid w:val="00657EC9"/>
    <w:rsid w:val="00665633"/>
    <w:rsid w:val="00671796"/>
    <w:rsid w:val="00672613"/>
    <w:rsid w:val="00674C86"/>
    <w:rsid w:val="0068015E"/>
    <w:rsid w:val="00683A67"/>
    <w:rsid w:val="006861AB"/>
    <w:rsid w:val="00686B89"/>
    <w:rsid w:val="0069420F"/>
    <w:rsid w:val="006A2FC5"/>
    <w:rsid w:val="006A7D75"/>
    <w:rsid w:val="006B0A70"/>
    <w:rsid w:val="006B3B98"/>
    <w:rsid w:val="006B4C98"/>
    <w:rsid w:val="006B606A"/>
    <w:rsid w:val="006B700A"/>
    <w:rsid w:val="006C33AF"/>
    <w:rsid w:val="006D02D5"/>
    <w:rsid w:val="006D05E9"/>
    <w:rsid w:val="006D3AB5"/>
    <w:rsid w:val="006D5D22"/>
    <w:rsid w:val="006E0324"/>
    <w:rsid w:val="006E4A76"/>
    <w:rsid w:val="006E6380"/>
    <w:rsid w:val="006F1DBD"/>
    <w:rsid w:val="00700556"/>
    <w:rsid w:val="0070589A"/>
    <w:rsid w:val="00707E8C"/>
    <w:rsid w:val="007167DD"/>
    <w:rsid w:val="007235FB"/>
    <w:rsid w:val="0072478B"/>
    <w:rsid w:val="007269F7"/>
    <w:rsid w:val="0073414D"/>
    <w:rsid w:val="0073655E"/>
    <w:rsid w:val="00746925"/>
    <w:rsid w:val="0075235E"/>
    <w:rsid w:val="007528A5"/>
    <w:rsid w:val="00753858"/>
    <w:rsid w:val="007568D4"/>
    <w:rsid w:val="007732CC"/>
    <w:rsid w:val="00774079"/>
    <w:rsid w:val="0077752B"/>
    <w:rsid w:val="00786FF8"/>
    <w:rsid w:val="00793D6F"/>
    <w:rsid w:val="00794090"/>
    <w:rsid w:val="00794941"/>
    <w:rsid w:val="00794F9D"/>
    <w:rsid w:val="007A44F8"/>
    <w:rsid w:val="007D21BF"/>
    <w:rsid w:val="007E14B6"/>
    <w:rsid w:val="007F3C12"/>
    <w:rsid w:val="007F5205"/>
    <w:rsid w:val="007F7388"/>
    <w:rsid w:val="00801673"/>
    <w:rsid w:val="00817805"/>
    <w:rsid w:val="008215E7"/>
    <w:rsid w:val="00830FC6"/>
    <w:rsid w:val="00831D7B"/>
    <w:rsid w:val="00847C1A"/>
    <w:rsid w:val="00850E26"/>
    <w:rsid w:val="00855DA0"/>
    <w:rsid w:val="00865EAA"/>
    <w:rsid w:val="00866F06"/>
    <w:rsid w:val="008728F5"/>
    <w:rsid w:val="0087499A"/>
    <w:rsid w:val="008824C2"/>
    <w:rsid w:val="008960E4"/>
    <w:rsid w:val="008A3940"/>
    <w:rsid w:val="008B0865"/>
    <w:rsid w:val="008B13C9"/>
    <w:rsid w:val="008B1B95"/>
    <w:rsid w:val="008C228B"/>
    <w:rsid w:val="008C248C"/>
    <w:rsid w:val="008C53BD"/>
    <w:rsid w:val="008C5432"/>
    <w:rsid w:val="008C7BF1"/>
    <w:rsid w:val="008D00D6"/>
    <w:rsid w:val="008D39CE"/>
    <w:rsid w:val="008D4D00"/>
    <w:rsid w:val="008D4E5E"/>
    <w:rsid w:val="008D6A76"/>
    <w:rsid w:val="008D7ABD"/>
    <w:rsid w:val="008E289E"/>
    <w:rsid w:val="008E55A2"/>
    <w:rsid w:val="008E6894"/>
    <w:rsid w:val="008F02F9"/>
    <w:rsid w:val="008F1609"/>
    <w:rsid w:val="008F78D8"/>
    <w:rsid w:val="0090231D"/>
    <w:rsid w:val="009066B9"/>
    <w:rsid w:val="00906D19"/>
    <w:rsid w:val="00912024"/>
    <w:rsid w:val="00916D2E"/>
    <w:rsid w:val="009324D7"/>
    <w:rsid w:val="0093373C"/>
    <w:rsid w:val="009400C6"/>
    <w:rsid w:val="00955320"/>
    <w:rsid w:val="00961620"/>
    <w:rsid w:val="00972350"/>
    <w:rsid w:val="009734B6"/>
    <w:rsid w:val="0098096F"/>
    <w:rsid w:val="0098437A"/>
    <w:rsid w:val="00986C92"/>
    <w:rsid w:val="00986F96"/>
    <w:rsid w:val="00993C47"/>
    <w:rsid w:val="009972BC"/>
    <w:rsid w:val="009A11C3"/>
    <w:rsid w:val="009B024B"/>
    <w:rsid w:val="009B4B16"/>
    <w:rsid w:val="009C3F09"/>
    <w:rsid w:val="009C4E61"/>
    <w:rsid w:val="009D0A00"/>
    <w:rsid w:val="009D14E3"/>
    <w:rsid w:val="009D6520"/>
    <w:rsid w:val="009E510E"/>
    <w:rsid w:val="009E54A1"/>
    <w:rsid w:val="009F4E25"/>
    <w:rsid w:val="009F5B1F"/>
    <w:rsid w:val="009F6649"/>
    <w:rsid w:val="00A159FF"/>
    <w:rsid w:val="00A213AC"/>
    <w:rsid w:val="00A225A9"/>
    <w:rsid w:val="00A35DFD"/>
    <w:rsid w:val="00A60D76"/>
    <w:rsid w:val="00A702DF"/>
    <w:rsid w:val="00A7056F"/>
    <w:rsid w:val="00A7168C"/>
    <w:rsid w:val="00A775A3"/>
    <w:rsid w:val="00A81700"/>
    <w:rsid w:val="00A81B5B"/>
    <w:rsid w:val="00A82FAD"/>
    <w:rsid w:val="00A87FBA"/>
    <w:rsid w:val="00A9673A"/>
    <w:rsid w:val="00A96EF2"/>
    <w:rsid w:val="00AA11B2"/>
    <w:rsid w:val="00AA5C35"/>
    <w:rsid w:val="00AA5ED9"/>
    <w:rsid w:val="00AC07D5"/>
    <w:rsid w:val="00AC0A38"/>
    <w:rsid w:val="00AC23F4"/>
    <w:rsid w:val="00AC4E0E"/>
    <w:rsid w:val="00AC517B"/>
    <w:rsid w:val="00AD0D19"/>
    <w:rsid w:val="00AF051B"/>
    <w:rsid w:val="00AF1902"/>
    <w:rsid w:val="00B037A2"/>
    <w:rsid w:val="00B31870"/>
    <w:rsid w:val="00B320B8"/>
    <w:rsid w:val="00B34725"/>
    <w:rsid w:val="00B35EE2"/>
    <w:rsid w:val="00B36DEF"/>
    <w:rsid w:val="00B52106"/>
    <w:rsid w:val="00B57131"/>
    <w:rsid w:val="00B62F2C"/>
    <w:rsid w:val="00B727C9"/>
    <w:rsid w:val="00B735C8"/>
    <w:rsid w:val="00B75DD1"/>
    <w:rsid w:val="00B76A63"/>
    <w:rsid w:val="00B8190C"/>
    <w:rsid w:val="00B84A72"/>
    <w:rsid w:val="00B917B0"/>
    <w:rsid w:val="00B93D2F"/>
    <w:rsid w:val="00BA1283"/>
    <w:rsid w:val="00BA6350"/>
    <w:rsid w:val="00BB017B"/>
    <w:rsid w:val="00BB037D"/>
    <w:rsid w:val="00BB4E29"/>
    <w:rsid w:val="00BB74C9"/>
    <w:rsid w:val="00BC3AB6"/>
    <w:rsid w:val="00BC6EE2"/>
    <w:rsid w:val="00BD19E8"/>
    <w:rsid w:val="00BD397D"/>
    <w:rsid w:val="00BD4273"/>
    <w:rsid w:val="00BF3BFE"/>
    <w:rsid w:val="00C01D3D"/>
    <w:rsid w:val="00C13060"/>
    <w:rsid w:val="00C208FE"/>
    <w:rsid w:val="00C22062"/>
    <w:rsid w:val="00C432E4"/>
    <w:rsid w:val="00C6474E"/>
    <w:rsid w:val="00C66497"/>
    <w:rsid w:val="00C70731"/>
    <w:rsid w:val="00C70C26"/>
    <w:rsid w:val="00C710DA"/>
    <w:rsid w:val="00C72001"/>
    <w:rsid w:val="00C772B7"/>
    <w:rsid w:val="00C7773C"/>
    <w:rsid w:val="00C80347"/>
    <w:rsid w:val="00C93C25"/>
    <w:rsid w:val="00CB2201"/>
    <w:rsid w:val="00CB5CBD"/>
    <w:rsid w:val="00CB7C1A"/>
    <w:rsid w:val="00CC52CA"/>
    <w:rsid w:val="00CC5E08"/>
    <w:rsid w:val="00CD4954"/>
    <w:rsid w:val="00CE14FD"/>
    <w:rsid w:val="00CE2E3C"/>
    <w:rsid w:val="00CE352F"/>
    <w:rsid w:val="00CF0638"/>
    <w:rsid w:val="00CF6860"/>
    <w:rsid w:val="00CF73B8"/>
    <w:rsid w:val="00D02AC6"/>
    <w:rsid w:val="00D03F0C"/>
    <w:rsid w:val="00D04312"/>
    <w:rsid w:val="00D1494A"/>
    <w:rsid w:val="00D16A7F"/>
    <w:rsid w:val="00D16AD2"/>
    <w:rsid w:val="00D202EB"/>
    <w:rsid w:val="00D2075D"/>
    <w:rsid w:val="00D22596"/>
    <w:rsid w:val="00D22691"/>
    <w:rsid w:val="00D24C3D"/>
    <w:rsid w:val="00D46CB1"/>
    <w:rsid w:val="00D66C21"/>
    <w:rsid w:val="00D723F0"/>
    <w:rsid w:val="00D8133F"/>
    <w:rsid w:val="00D83110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3E4"/>
    <w:rsid w:val="00DC15A9"/>
    <w:rsid w:val="00DC40AA"/>
    <w:rsid w:val="00DC4BDA"/>
    <w:rsid w:val="00DD1750"/>
    <w:rsid w:val="00E0344E"/>
    <w:rsid w:val="00E15EB3"/>
    <w:rsid w:val="00E16DC4"/>
    <w:rsid w:val="00E31563"/>
    <w:rsid w:val="00E349AA"/>
    <w:rsid w:val="00E34A57"/>
    <w:rsid w:val="00E41390"/>
    <w:rsid w:val="00E41CA0"/>
    <w:rsid w:val="00E4366B"/>
    <w:rsid w:val="00E50A4A"/>
    <w:rsid w:val="00E6034F"/>
    <w:rsid w:val="00E606DE"/>
    <w:rsid w:val="00E644FE"/>
    <w:rsid w:val="00E6571A"/>
    <w:rsid w:val="00E72733"/>
    <w:rsid w:val="00E742FA"/>
    <w:rsid w:val="00E76816"/>
    <w:rsid w:val="00E83DBF"/>
    <w:rsid w:val="00E87C13"/>
    <w:rsid w:val="00E94CD9"/>
    <w:rsid w:val="00E9568B"/>
    <w:rsid w:val="00EA151A"/>
    <w:rsid w:val="00EA1A76"/>
    <w:rsid w:val="00EA290B"/>
    <w:rsid w:val="00EB58BE"/>
    <w:rsid w:val="00ED5053"/>
    <w:rsid w:val="00EE0996"/>
    <w:rsid w:val="00EE0E90"/>
    <w:rsid w:val="00EF0D49"/>
    <w:rsid w:val="00EF3BCA"/>
    <w:rsid w:val="00EF74FA"/>
    <w:rsid w:val="00F00D5D"/>
    <w:rsid w:val="00F01B0D"/>
    <w:rsid w:val="00F024C0"/>
    <w:rsid w:val="00F05C0C"/>
    <w:rsid w:val="00F1238F"/>
    <w:rsid w:val="00F16485"/>
    <w:rsid w:val="00F228ED"/>
    <w:rsid w:val="00F25662"/>
    <w:rsid w:val="00F26E31"/>
    <w:rsid w:val="00F27C6C"/>
    <w:rsid w:val="00F34A8D"/>
    <w:rsid w:val="00F50579"/>
    <w:rsid w:val="00F50D25"/>
    <w:rsid w:val="00F535D8"/>
    <w:rsid w:val="00F61155"/>
    <w:rsid w:val="00F64C15"/>
    <w:rsid w:val="00F676AC"/>
    <w:rsid w:val="00F708E3"/>
    <w:rsid w:val="00F72E30"/>
    <w:rsid w:val="00F74A1B"/>
    <w:rsid w:val="00F76561"/>
    <w:rsid w:val="00F81456"/>
    <w:rsid w:val="00F84736"/>
    <w:rsid w:val="00F90AD1"/>
    <w:rsid w:val="00FB60BB"/>
    <w:rsid w:val="00FC6871"/>
    <w:rsid w:val="00FC6C29"/>
    <w:rsid w:val="00FD58E0"/>
    <w:rsid w:val="00FD71AE"/>
    <w:rsid w:val="00FE0198"/>
    <w:rsid w:val="00FE27E4"/>
    <w:rsid w:val="00FE3A7C"/>
    <w:rsid w:val="00FF1C0B"/>
    <w:rsid w:val="00FF232D"/>
    <w:rsid w:val="00FF3C0E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A2D5-B9E8-426C-8D62-7D5DAE65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2018-01-30T17:56:55Z</dcterms:created>
  <dcterms:modified xsi:type="dcterms:W3CDTF">2018-01-30T17:56:55Z</dcterms:modified>
</cp:coreProperties>
</file>