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5C33D8" w:rsidRPr="006A36F5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bookmarkStart w:id="0" w:name="_GoBack"/>
      <w:bookmarkEnd w:id="0"/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1" w:name="report_num"/>
      <w:bookmarkEnd w:id="1"/>
      <w:r w:rsidR="004307A8">
        <w:rPr>
          <w:b/>
          <w:szCs w:val="24"/>
        </w:rPr>
        <w:t xml:space="preserve"> </w:t>
      </w:r>
      <w:bookmarkStart w:id="2" w:name="today_date"/>
      <w:bookmarkEnd w:id="2"/>
      <w:r w:rsidR="0009113F">
        <w:rPr>
          <w:b/>
          <w:szCs w:val="24"/>
        </w:rPr>
        <w:t>30</w:t>
      </w:r>
      <w:r w:rsidR="00EB0AA8">
        <w:rPr>
          <w:b/>
          <w:szCs w:val="24"/>
        </w:rPr>
        <w:t>8</w:t>
      </w:r>
      <w:r w:rsidR="00ED111B">
        <w:rPr>
          <w:b/>
          <w:szCs w:val="24"/>
        </w:rPr>
        <w:t>7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ED111B">
        <w:rPr>
          <w:b/>
          <w:szCs w:val="24"/>
        </w:rPr>
        <w:t>February 2</w:t>
      </w:r>
      <w:r w:rsidR="00852657">
        <w:rPr>
          <w:b/>
          <w:szCs w:val="24"/>
        </w:rPr>
        <w:t>2</w:t>
      </w:r>
      <w:r w:rsidR="00ED111B">
        <w:rPr>
          <w:b/>
          <w:szCs w:val="24"/>
        </w:rPr>
        <w:t>, 2018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3C31FA">
        <w:rPr>
          <w:rFonts w:ascii="Times New Roman" w:hAnsi="Times New Roman"/>
          <w:sz w:val="24"/>
          <w:szCs w:val="24"/>
          <w:u w:val="none"/>
        </w:rPr>
        <w:t>S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CC60A2">
        <w:rPr>
          <w:szCs w:val="24"/>
        </w:rPr>
        <w:t>Petition</w:t>
      </w:r>
      <w:r w:rsidR="00771C4B">
        <w:rPr>
          <w:szCs w:val="24"/>
        </w:rPr>
        <w:t>s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894307">
        <w:rPr>
          <w:szCs w:val="24"/>
        </w:rPr>
        <w:t>ve</w:t>
      </w:r>
      <w:r w:rsidRPr="005B6C1D" w:rsidR="005C33D8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 w:rsidR="005C33D8">
        <w:rPr>
          <w:szCs w:val="24"/>
        </w:rPr>
        <w:t>s proceeding</w:t>
      </w:r>
      <w:r w:rsidRPr="005B6C1D" w:rsidR="00FF6301">
        <w:rPr>
          <w:szCs w:val="24"/>
        </w:rPr>
        <w:t xml:space="preserve"> </w:t>
      </w:r>
    </w:p>
    <w:p w:rsidR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Pr="005B6C1D" w:rsidR="005C33D8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Pr="005B6C1D" w:rsidR="005C33D8">
        <w:rPr>
          <w:szCs w:val="24"/>
        </w:rPr>
        <w:t xml:space="preserve">The full text of </w:t>
      </w:r>
    </w:p>
    <w:p w:rsidR="005C33D8" w:rsidRPr="002A5F44" w:rsidP="009648EB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Pr="005B6C1D" w:rsidR="009648EB">
        <w:rPr>
          <w:szCs w:val="24"/>
        </w:rPr>
        <w:t>th</w:t>
      </w:r>
      <w:r w:rsidR="00622459">
        <w:rPr>
          <w:szCs w:val="24"/>
        </w:rPr>
        <w:t>is</w:t>
      </w:r>
      <w:r w:rsidRPr="005B6C1D" w:rsidR="009648EB">
        <w:rPr>
          <w:szCs w:val="24"/>
        </w:rPr>
        <w:t xml:space="preserve"> document </w:t>
      </w:r>
      <w:r w:rsidR="00622459">
        <w:rPr>
          <w:szCs w:val="24"/>
        </w:rPr>
        <w:t>is</w:t>
      </w:r>
      <w:r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Pr="005B6C1D" w:rsidR="00497064">
        <w:rPr>
          <w:szCs w:val="24"/>
        </w:rPr>
        <w:t>Washington</w:t>
      </w:r>
      <w:r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Pr="005B6C1D">
        <w:rPr>
          <w:szCs w:val="24"/>
        </w:rPr>
        <w:t>petition</w:t>
      </w:r>
      <w:r w:rsidR="00B90ABB">
        <w:rPr>
          <w:szCs w:val="24"/>
        </w:rPr>
        <w:t>s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595802" w:rsidRPr="008B3B05" w:rsidP="00595802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3" w:name="insertion_pt"/>
      <w:bookmarkEnd w:id="3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A30ED6" w:rsidP="00F522D7">
      <w:pPr>
        <w:ind w:left="1080" w:hanging="1080"/>
        <w:rPr>
          <w:rFonts w:eastAsia="MingLiU"/>
          <w:snapToGrid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D35362" w:rsidR="009D1937">
        <w:rPr>
          <w:rFonts w:eastAsia="MingLiU"/>
          <w:b/>
          <w:bCs/>
          <w:color w:val="010101"/>
          <w:szCs w:val="24"/>
        </w:rPr>
        <w:t>-</w:t>
      </w:r>
      <w:r w:rsidRPr="00D35362" w:rsidR="00680559">
        <w:rPr>
          <w:rFonts w:eastAsia="MingLiU"/>
          <w:bCs/>
          <w:color w:val="010101"/>
          <w:szCs w:val="24"/>
        </w:rPr>
        <w:t xml:space="preserve"> </w:t>
      </w:r>
      <w:r w:rsidR="00432DBA">
        <w:rPr>
          <w:rFonts w:eastAsia="MingLiU"/>
          <w:bCs/>
          <w:color w:val="010101"/>
          <w:szCs w:val="24"/>
        </w:rPr>
        <w:t xml:space="preserve"> </w:t>
      </w:r>
      <w:r w:rsidRPr="00D35362" w:rsidR="00C428CD">
        <w:rPr>
          <w:rFonts w:eastAsia="MingLiU"/>
          <w:snapToGrid/>
          <w:szCs w:val="24"/>
        </w:rPr>
        <w:t>In</w:t>
      </w:r>
      <w:r w:rsidRPr="00D35362" w:rsidR="00C428CD">
        <w:rPr>
          <w:rFonts w:eastAsia="MingLiU"/>
          <w:snapToGrid/>
          <w:spacing w:val="2"/>
          <w:szCs w:val="24"/>
        </w:rPr>
        <w:t xml:space="preserve"> </w:t>
      </w:r>
      <w:r w:rsidRPr="00D35362" w:rsidR="00C428CD">
        <w:rPr>
          <w:rFonts w:eastAsia="MingLiU"/>
          <w:snapToGrid/>
          <w:szCs w:val="24"/>
        </w:rPr>
        <w:t>the</w:t>
      </w:r>
      <w:r w:rsidRPr="00D35362" w:rsidR="00C428CD">
        <w:rPr>
          <w:rFonts w:eastAsia="MingLiU"/>
          <w:snapToGrid/>
          <w:spacing w:val="10"/>
          <w:szCs w:val="24"/>
        </w:rPr>
        <w:t xml:space="preserve"> </w:t>
      </w:r>
      <w:r w:rsidRPr="00D35362" w:rsidR="00C428CD">
        <w:rPr>
          <w:rFonts w:eastAsia="MingLiU"/>
          <w:snapToGrid/>
          <w:szCs w:val="24"/>
        </w:rPr>
        <w:t>Matter</w:t>
      </w:r>
      <w:r w:rsidR="00F522D7">
        <w:rPr>
          <w:rFonts w:eastAsia="MingLiU"/>
          <w:snapToGrid/>
          <w:szCs w:val="24"/>
        </w:rPr>
        <w:t xml:space="preserve"> of </w:t>
      </w:r>
      <w:r w:rsidR="00ED111B">
        <w:rPr>
          <w:rFonts w:eastAsia="MingLiU"/>
          <w:snapToGrid/>
          <w:szCs w:val="24"/>
        </w:rPr>
        <w:t>Bridging the Digital Divide for Low-Income Consumers</w:t>
      </w:r>
    </w:p>
    <w:p w:rsidR="00ED111B" w:rsidP="00F522D7">
      <w:pPr>
        <w:ind w:left="1080" w:hanging="1080"/>
        <w:rPr>
          <w:rFonts w:eastAsia="MingLiU"/>
          <w:snapToGrid/>
          <w:szCs w:val="24"/>
        </w:rPr>
      </w:pPr>
      <w:r w:rsidRPr="00ED111B">
        <w:rPr>
          <w:bCs/>
          <w:color w:val="010101"/>
          <w:szCs w:val="24"/>
        </w:rPr>
        <w:t xml:space="preserve">                  (WC Docket No.</w:t>
      </w:r>
      <w:r>
        <w:rPr>
          <w:rFonts w:eastAsia="MingLiU"/>
          <w:snapToGrid/>
          <w:szCs w:val="24"/>
        </w:rPr>
        <w:t xml:space="preserve"> 17-287)</w:t>
      </w:r>
    </w:p>
    <w:p w:rsidR="0003752A" w:rsidP="00ED111B">
      <w:pPr>
        <w:ind w:left="1080" w:hanging="1080"/>
        <w:rPr>
          <w:rFonts w:eastAsia="MingLiU"/>
          <w:snapToGrid/>
          <w:w w:val="104"/>
          <w:szCs w:val="24"/>
        </w:rPr>
      </w:pPr>
      <w:r>
        <w:rPr>
          <w:b/>
          <w:bCs/>
          <w:color w:val="010101"/>
          <w:szCs w:val="24"/>
        </w:rPr>
        <w:t xml:space="preserve">               -</w:t>
      </w:r>
      <w:r>
        <w:rPr>
          <w:rFonts w:eastAsia="MingLiU"/>
          <w:snapToGrid/>
          <w:w w:val="104"/>
          <w:szCs w:val="24"/>
        </w:rPr>
        <w:t xml:space="preserve">  In the Matter of </w:t>
      </w:r>
      <w:r w:rsidR="00ED111B">
        <w:rPr>
          <w:rFonts w:eastAsia="MingLiU"/>
          <w:snapToGrid/>
          <w:w w:val="104"/>
          <w:szCs w:val="24"/>
        </w:rPr>
        <w:t>Lifeline and Link Up Reform and Modernization</w:t>
      </w:r>
    </w:p>
    <w:p w:rsidR="00ED111B" w:rsidRPr="00ED111B" w:rsidP="00ED111B">
      <w:pPr>
        <w:ind w:left="1080" w:hanging="1080"/>
        <w:rPr>
          <w:rFonts w:eastAsia="MingLiU"/>
          <w:snapToGrid/>
          <w:w w:val="104"/>
          <w:szCs w:val="24"/>
        </w:rPr>
      </w:pPr>
      <w:r>
        <w:rPr>
          <w:b/>
          <w:bCs/>
          <w:color w:val="010101"/>
          <w:szCs w:val="24"/>
        </w:rPr>
        <w:t xml:space="preserve">                  </w:t>
      </w:r>
      <w:r w:rsidRPr="00ED111B">
        <w:rPr>
          <w:bCs/>
          <w:color w:val="010101"/>
          <w:szCs w:val="24"/>
        </w:rPr>
        <w:t>(WC Docket No.</w:t>
      </w:r>
      <w:r>
        <w:rPr>
          <w:rFonts w:eastAsia="MingLiU"/>
          <w:snapToGrid/>
          <w:w w:val="104"/>
          <w:szCs w:val="24"/>
        </w:rPr>
        <w:t xml:space="preserve"> 11-42)  </w:t>
      </w:r>
    </w:p>
    <w:p w:rsidR="00D35362" w:rsidRPr="00ED111B" w:rsidP="00ED111B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ED111B">
        <w:rPr>
          <w:rFonts w:ascii="Times" w:hAnsi="Times"/>
          <w:b/>
          <w:bCs/>
          <w:color w:val="010101"/>
          <w:szCs w:val="24"/>
        </w:rPr>
        <w:t xml:space="preserve"> </w:t>
      </w:r>
      <w:r>
        <w:rPr>
          <w:rFonts w:ascii="Times" w:hAnsi="Times"/>
          <w:bCs/>
          <w:color w:val="010101"/>
          <w:szCs w:val="24"/>
        </w:rPr>
        <w:t xml:space="preserve">             </w:t>
      </w:r>
      <w:r w:rsidRPr="00ED111B">
        <w:rPr>
          <w:rFonts w:ascii="Times" w:hAnsi="Times"/>
          <w:b/>
          <w:bCs/>
          <w:color w:val="010101"/>
          <w:szCs w:val="24"/>
        </w:rPr>
        <w:t xml:space="preserve"> -</w:t>
      </w:r>
      <w:r>
        <w:rPr>
          <w:rFonts w:ascii="Times" w:hAnsi="Times"/>
          <w:bCs/>
          <w:color w:val="010101"/>
          <w:szCs w:val="24"/>
        </w:rPr>
        <w:t xml:space="preserve">  </w:t>
      </w:r>
      <w:r w:rsidRPr="00ED111B">
        <w:rPr>
          <w:rFonts w:ascii="Times" w:hAnsi="Times"/>
          <w:bCs/>
          <w:color w:val="010101"/>
          <w:szCs w:val="24"/>
        </w:rPr>
        <w:t>In the Matter of Telecommunications Carriers Eligible for Universal Service</w:t>
      </w:r>
    </w:p>
    <w:p w:rsidR="00ED111B" w:rsidP="00140FF8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ED111B">
        <w:rPr>
          <w:rFonts w:ascii="Times" w:hAnsi="Times"/>
          <w:bCs/>
          <w:color w:val="010101"/>
          <w:szCs w:val="24"/>
        </w:rPr>
        <w:t xml:space="preserve">                  Support</w:t>
      </w:r>
      <w:r>
        <w:rPr>
          <w:rFonts w:ascii="Times" w:hAnsi="Times"/>
          <w:bCs/>
          <w:color w:val="010101"/>
          <w:szCs w:val="24"/>
        </w:rPr>
        <w:t xml:space="preserve"> (WC Docket No. 09-197)</w:t>
      </w:r>
    </w:p>
    <w:p w:rsidR="00ED111B" w:rsidP="00140FF8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</w:p>
    <w:p w:rsidR="00ED111B" w:rsidP="00E83191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A30ED6">
        <w:rPr>
          <w:rFonts w:ascii="Times" w:hAnsi="Times"/>
          <w:b/>
          <w:bCs/>
          <w:color w:val="010101"/>
          <w:szCs w:val="24"/>
        </w:rPr>
        <w:t xml:space="preserve"> </w:t>
      </w:r>
      <w:r>
        <w:rPr>
          <w:rFonts w:ascii="Times" w:hAnsi="Times"/>
          <w:bCs/>
          <w:color w:val="010101"/>
          <w:szCs w:val="24"/>
        </w:rPr>
        <w:t>Joe Redcloud</w:t>
      </w:r>
      <w:r w:rsidRPr="004A7C1A" w:rsidR="004A7C1A">
        <w:rPr>
          <w:rFonts w:ascii="Times" w:hAnsi="Times"/>
          <w:bCs/>
          <w:color w:val="010101"/>
          <w:szCs w:val="24"/>
        </w:rPr>
        <w:t xml:space="preserve">, on behalf of </w:t>
      </w:r>
      <w:r>
        <w:rPr>
          <w:rFonts w:ascii="Times" w:hAnsi="Times"/>
          <w:bCs/>
          <w:color w:val="010101"/>
          <w:szCs w:val="24"/>
        </w:rPr>
        <w:t xml:space="preserve">Oceti Sakowin Tribal Utility Authority </w:t>
      </w:r>
      <w:r w:rsidR="009B6A3D">
        <w:rPr>
          <w:rFonts w:ascii="Times" w:hAnsi="Times"/>
          <w:bCs/>
          <w:color w:val="010101"/>
          <w:szCs w:val="24"/>
        </w:rPr>
        <w:t xml:space="preserve">  </w:t>
      </w:r>
      <w:r w:rsidR="00B661F7">
        <w:rPr>
          <w:rFonts w:ascii="Times" w:hAnsi="Times"/>
          <w:bCs/>
          <w:color w:val="010101"/>
          <w:szCs w:val="24"/>
        </w:rPr>
        <w:t xml:space="preserve">  </w:t>
      </w:r>
    </w:p>
    <w:p w:rsidR="00ED111B" w:rsidP="00E83191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  (Filed February 15, 2018)</w:t>
      </w:r>
    </w:p>
    <w:p w:rsidR="00ED111B" w:rsidRPr="00ED111B" w:rsidP="00ED111B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ED111B">
        <w:rPr>
          <w:rFonts w:ascii="Times" w:hAnsi="Times"/>
          <w:b/>
          <w:bCs/>
          <w:color w:val="010101"/>
          <w:szCs w:val="24"/>
        </w:rPr>
        <w:t xml:space="preserve"> </w:t>
      </w:r>
      <w:r>
        <w:rPr>
          <w:rFonts w:ascii="Times" w:hAnsi="Times"/>
          <w:b/>
          <w:bCs/>
          <w:color w:val="010101"/>
          <w:szCs w:val="24"/>
        </w:rPr>
        <w:t xml:space="preserve">                - </w:t>
      </w:r>
      <w:r w:rsidRPr="00ED111B">
        <w:rPr>
          <w:rFonts w:ascii="Times" w:hAnsi="Times"/>
          <w:bCs/>
          <w:color w:val="010101"/>
          <w:szCs w:val="24"/>
        </w:rPr>
        <w:t>John J. Heitmann, on behalf Telrite Corpor</w:t>
      </w:r>
      <w:r w:rsidR="005C4E5A">
        <w:rPr>
          <w:rFonts w:ascii="Times" w:hAnsi="Times"/>
          <w:bCs/>
          <w:color w:val="010101"/>
          <w:szCs w:val="24"/>
        </w:rPr>
        <w:t>a</w:t>
      </w:r>
      <w:r w:rsidRPr="00ED111B">
        <w:rPr>
          <w:rFonts w:ascii="Times" w:hAnsi="Times"/>
          <w:bCs/>
          <w:color w:val="010101"/>
          <w:szCs w:val="24"/>
        </w:rPr>
        <w:t>tion d/b/a Life Wireless</w:t>
      </w:r>
      <w:r w:rsidR="005C4E5A">
        <w:rPr>
          <w:rFonts w:ascii="Times" w:hAnsi="Times"/>
          <w:bCs/>
          <w:color w:val="010101"/>
          <w:szCs w:val="24"/>
        </w:rPr>
        <w:t>;</w:t>
      </w:r>
      <w:r w:rsidRPr="00ED111B">
        <w:rPr>
          <w:rFonts w:ascii="Times" w:hAnsi="Times"/>
          <w:bCs/>
          <w:color w:val="010101"/>
          <w:szCs w:val="24"/>
        </w:rPr>
        <w:t xml:space="preserve"> i-wireless, LLC</w:t>
      </w:r>
      <w:r w:rsidR="005C4E5A">
        <w:rPr>
          <w:rFonts w:ascii="Times" w:hAnsi="Times"/>
          <w:bCs/>
          <w:color w:val="010101"/>
          <w:szCs w:val="24"/>
        </w:rPr>
        <w:t>;</w:t>
      </w:r>
      <w:r w:rsidRPr="00ED111B">
        <w:rPr>
          <w:rFonts w:ascii="Times" w:hAnsi="Times"/>
          <w:bCs/>
          <w:color w:val="010101"/>
          <w:szCs w:val="24"/>
        </w:rPr>
        <w:t xml:space="preserve"> </w:t>
      </w:r>
    </w:p>
    <w:p w:rsidR="00ED111B" w:rsidRPr="00ED111B" w:rsidP="00ED111B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ED111B">
        <w:rPr>
          <w:rFonts w:ascii="Times" w:hAnsi="Times"/>
          <w:bCs/>
          <w:color w:val="010101"/>
          <w:szCs w:val="24"/>
        </w:rPr>
        <w:t xml:space="preserve">                   and AmeriMex Communications Corp. d/b/a SafetyNet Wireless </w:t>
      </w:r>
      <w:r w:rsidRPr="00ED111B" w:rsidR="00B661F7">
        <w:rPr>
          <w:rFonts w:ascii="Times" w:hAnsi="Times"/>
          <w:bCs/>
          <w:color w:val="010101"/>
          <w:szCs w:val="24"/>
        </w:rPr>
        <w:t xml:space="preserve">  </w:t>
      </w:r>
    </w:p>
    <w:p w:rsidR="005967ED" w:rsidRPr="00ED111B" w:rsidP="00ED111B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  <w:r w:rsidRPr="00ED111B">
        <w:rPr>
          <w:rFonts w:ascii="Times" w:hAnsi="Times"/>
          <w:bCs/>
          <w:color w:val="010101"/>
          <w:szCs w:val="24"/>
        </w:rPr>
        <w:t xml:space="preserve">                   (Filed February 15, 2018)</w:t>
      </w:r>
      <w:r w:rsidRPr="00ED111B" w:rsidR="00B661F7">
        <w:rPr>
          <w:rFonts w:ascii="Times" w:hAnsi="Times"/>
          <w:bCs/>
          <w:color w:val="010101"/>
          <w:szCs w:val="24"/>
        </w:rPr>
        <w:t xml:space="preserve">                              </w:t>
      </w:r>
      <w:r w:rsidRPr="00ED111B" w:rsidR="004A7C1A">
        <w:rPr>
          <w:rFonts w:ascii="Times" w:hAnsi="Times"/>
          <w:bCs/>
          <w:color w:val="010101"/>
          <w:szCs w:val="24"/>
        </w:rPr>
        <w:t xml:space="preserve"> </w:t>
      </w:r>
      <w:r w:rsidRPr="00ED111B" w:rsidR="00B661F7">
        <w:rPr>
          <w:rFonts w:ascii="Times" w:hAnsi="Times"/>
          <w:bCs/>
          <w:color w:val="010101"/>
          <w:szCs w:val="24"/>
        </w:rPr>
        <w:t xml:space="preserve">                                    </w:t>
      </w:r>
      <w:r w:rsidRPr="00ED111B">
        <w:rPr>
          <w:rFonts w:ascii="Times" w:hAnsi="Times"/>
          <w:b/>
          <w:bCs/>
          <w:color w:val="010101"/>
          <w:szCs w:val="24"/>
        </w:rPr>
        <w:tab/>
      </w:r>
      <w:r w:rsidRPr="00ED111B" w:rsidR="004901C3">
        <w:rPr>
          <w:rFonts w:ascii="Times" w:hAnsi="Times"/>
          <w:b/>
          <w:bCs/>
          <w:color w:val="010101"/>
          <w:szCs w:val="24"/>
        </w:rPr>
        <w:t xml:space="preserve">                 </w:t>
      </w:r>
    </w:p>
    <w:p w:rsidR="00140FF8" w:rsidRPr="00DE11DB" w:rsidP="00E83191">
      <w:pPr>
        <w:widowControl/>
        <w:autoSpaceDE w:val="0"/>
        <w:autoSpaceDN w:val="0"/>
        <w:adjustRightInd w:val="0"/>
        <w:rPr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</w:t>
      </w:r>
    </w:p>
    <w:p w:rsidR="005C33D8" w:rsidP="00140FF8">
      <w:pPr>
        <w:widowControl/>
        <w:autoSpaceDE w:val="0"/>
        <w:autoSpaceDN w:val="0"/>
        <w:adjustRightInd w:val="0"/>
        <w:sectPr w:rsidSect="006707AE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5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52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52A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5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52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459031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>
    <w:pPr>
      <w:suppressAutoHyphens/>
      <w:rPr>
        <w:rFonts w:ascii="Arial Narrow" w:hAnsi="Arial Narrow"/>
      </w:rPr>
    </w:pP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</w:t>
                    </w:r>
                    <w:r>
                      <w:rPr>
                        <w:rFonts w:ascii="Arial" w:hAnsi="Arial"/>
                        <w:sz w:val="16"/>
                      </w:rPr>
                      <w:t>Demand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418-2830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7765CE"/>
    <w:multiLevelType w:val="hybridMultilevel"/>
    <w:tmpl w:val="066467E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BBB3EF5"/>
    <w:multiLevelType w:val="hybridMultilevel"/>
    <w:tmpl w:val="67AA51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138F0531"/>
    <w:multiLevelType w:val="hybridMultilevel"/>
    <w:tmpl w:val="960CADE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2FB61642"/>
    <w:multiLevelType w:val="hybridMultilevel"/>
    <w:tmpl w:val="813EC0E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43D13D6"/>
    <w:multiLevelType w:val="hybridMultilevel"/>
    <w:tmpl w:val="2E84C45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D113887"/>
    <w:multiLevelType w:val="hybridMultilevel"/>
    <w:tmpl w:val="E5D0016E"/>
    <w:lvl w:ilvl="0">
      <w:start w:val="0"/>
      <w:numFmt w:val="bullet"/>
      <w:lvlText w:val="-"/>
      <w:lvlJc w:val="left"/>
      <w:pPr>
        <w:ind w:left="1236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7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7297553A"/>
    <w:multiLevelType w:val="hybridMultilevel"/>
    <w:tmpl w:val="FC608846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3013EC5"/>
    <w:multiLevelType w:val="hybridMultilevel"/>
    <w:tmpl w:val="9048B79C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embedSystemFont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2E1E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61D6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5519"/>
    <w:rsid w:val="001974AE"/>
    <w:rsid w:val="001A203B"/>
    <w:rsid w:val="001A5656"/>
    <w:rsid w:val="001A6010"/>
    <w:rsid w:val="001A723F"/>
    <w:rsid w:val="001A73EE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6FAD"/>
    <w:rsid w:val="00207086"/>
    <w:rsid w:val="0020781E"/>
    <w:rsid w:val="00211685"/>
    <w:rsid w:val="00211DB0"/>
    <w:rsid w:val="00220576"/>
    <w:rsid w:val="0022329E"/>
    <w:rsid w:val="00224F8C"/>
    <w:rsid w:val="002254D5"/>
    <w:rsid w:val="00226449"/>
    <w:rsid w:val="002322B6"/>
    <w:rsid w:val="00234383"/>
    <w:rsid w:val="00234980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557A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1889"/>
    <w:rsid w:val="002D2606"/>
    <w:rsid w:val="002D548E"/>
    <w:rsid w:val="002F05A9"/>
    <w:rsid w:val="002F0981"/>
    <w:rsid w:val="002F15E8"/>
    <w:rsid w:val="002F18AD"/>
    <w:rsid w:val="002F1EB1"/>
    <w:rsid w:val="002F214D"/>
    <w:rsid w:val="002F338B"/>
    <w:rsid w:val="002F4589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576A"/>
    <w:rsid w:val="003B63B9"/>
    <w:rsid w:val="003B6BC9"/>
    <w:rsid w:val="003B758F"/>
    <w:rsid w:val="003C0683"/>
    <w:rsid w:val="003C31FA"/>
    <w:rsid w:val="003C4A6C"/>
    <w:rsid w:val="003C5E32"/>
    <w:rsid w:val="003C74AC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2F9A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901C3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1D6D"/>
    <w:rsid w:val="004C3C8F"/>
    <w:rsid w:val="004C498E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499"/>
    <w:rsid w:val="00575282"/>
    <w:rsid w:val="00577B92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A41"/>
    <w:rsid w:val="005B60D2"/>
    <w:rsid w:val="005B6C1D"/>
    <w:rsid w:val="005B6FAE"/>
    <w:rsid w:val="005B7749"/>
    <w:rsid w:val="005C0FF5"/>
    <w:rsid w:val="005C33D8"/>
    <w:rsid w:val="005C4E5A"/>
    <w:rsid w:val="005C5405"/>
    <w:rsid w:val="005C78F5"/>
    <w:rsid w:val="005D1DEE"/>
    <w:rsid w:val="005D2187"/>
    <w:rsid w:val="005D4C25"/>
    <w:rsid w:val="005D6CCE"/>
    <w:rsid w:val="005D6F21"/>
    <w:rsid w:val="005D77A4"/>
    <w:rsid w:val="005E4C95"/>
    <w:rsid w:val="005E709C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BAD"/>
    <w:rsid w:val="00652606"/>
    <w:rsid w:val="006526B4"/>
    <w:rsid w:val="00655A60"/>
    <w:rsid w:val="00656A7F"/>
    <w:rsid w:val="0065762B"/>
    <w:rsid w:val="00663319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1C4B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7DD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628"/>
    <w:rsid w:val="00843E3D"/>
    <w:rsid w:val="008473BA"/>
    <w:rsid w:val="008508C7"/>
    <w:rsid w:val="00850C8F"/>
    <w:rsid w:val="00852657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4307"/>
    <w:rsid w:val="00897B6F"/>
    <w:rsid w:val="008A0FDD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2E81"/>
    <w:rsid w:val="00903963"/>
    <w:rsid w:val="00905812"/>
    <w:rsid w:val="0091205D"/>
    <w:rsid w:val="0091406B"/>
    <w:rsid w:val="00922CD8"/>
    <w:rsid w:val="0092452A"/>
    <w:rsid w:val="00926417"/>
    <w:rsid w:val="009274D5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373E"/>
    <w:rsid w:val="009646D3"/>
    <w:rsid w:val="009648EB"/>
    <w:rsid w:val="00967926"/>
    <w:rsid w:val="00967F63"/>
    <w:rsid w:val="00974799"/>
    <w:rsid w:val="00975141"/>
    <w:rsid w:val="009767D3"/>
    <w:rsid w:val="00983CE1"/>
    <w:rsid w:val="0098483E"/>
    <w:rsid w:val="009852A8"/>
    <w:rsid w:val="0099523A"/>
    <w:rsid w:val="009A085D"/>
    <w:rsid w:val="009A1C48"/>
    <w:rsid w:val="009A3688"/>
    <w:rsid w:val="009A731B"/>
    <w:rsid w:val="009B0BF1"/>
    <w:rsid w:val="009B4AD0"/>
    <w:rsid w:val="009B64E2"/>
    <w:rsid w:val="009B6A3D"/>
    <w:rsid w:val="009C054E"/>
    <w:rsid w:val="009C0D1F"/>
    <w:rsid w:val="009C0F71"/>
    <w:rsid w:val="009C28DB"/>
    <w:rsid w:val="009C330C"/>
    <w:rsid w:val="009C3719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3458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B7D58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61F7"/>
    <w:rsid w:val="00B67B55"/>
    <w:rsid w:val="00B72D0E"/>
    <w:rsid w:val="00B80480"/>
    <w:rsid w:val="00B80DA4"/>
    <w:rsid w:val="00B81384"/>
    <w:rsid w:val="00B837E2"/>
    <w:rsid w:val="00B853AC"/>
    <w:rsid w:val="00B90ABB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D209A"/>
    <w:rsid w:val="00BD5DCE"/>
    <w:rsid w:val="00BD5EF0"/>
    <w:rsid w:val="00BD615A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CB1"/>
    <w:rsid w:val="00C73C89"/>
    <w:rsid w:val="00C75DF6"/>
    <w:rsid w:val="00C807F7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7486"/>
    <w:rsid w:val="00D64A34"/>
    <w:rsid w:val="00D658A8"/>
    <w:rsid w:val="00D66387"/>
    <w:rsid w:val="00D66651"/>
    <w:rsid w:val="00D7215D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3007"/>
    <w:rsid w:val="00DE3EF7"/>
    <w:rsid w:val="00DE538B"/>
    <w:rsid w:val="00DE53A3"/>
    <w:rsid w:val="00DE6D1B"/>
    <w:rsid w:val="00DE7B25"/>
    <w:rsid w:val="00DF08AA"/>
    <w:rsid w:val="00DF4AB8"/>
    <w:rsid w:val="00E015F9"/>
    <w:rsid w:val="00E02453"/>
    <w:rsid w:val="00E025C2"/>
    <w:rsid w:val="00E03694"/>
    <w:rsid w:val="00E03DDA"/>
    <w:rsid w:val="00E06FBD"/>
    <w:rsid w:val="00E10A97"/>
    <w:rsid w:val="00E14247"/>
    <w:rsid w:val="00E16B25"/>
    <w:rsid w:val="00E16D56"/>
    <w:rsid w:val="00E214B4"/>
    <w:rsid w:val="00E222EF"/>
    <w:rsid w:val="00E22C20"/>
    <w:rsid w:val="00E25C69"/>
    <w:rsid w:val="00E27114"/>
    <w:rsid w:val="00E27EFC"/>
    <w:rsid w:val="00E31A1A"/>
    <w:rsid w:val="00E33A5E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0AA8"/>
    <w:rsid w:val="00EB3A49"/>
    <w:rsid w:val="00EB4452"/>
    <w:rsid w:val="00EB5028"/>
    <w:rsid w:val="00EB5598"/>
    <w:rsid w:val="00EC0E2C"/>
    <w:rsid w:val="00EC26BC"/>
    <w:rsid w:val="00EC3AE0"/>
    <w:rsid w:val="00EC4845"/>
    <w:rsid w:val="00EC5509"/>
    <w:rsid w:val="00EC588E"/>
    <w:rsid w:val="00EC6962"/>
    <w:rsid w:val="00ED111B"/>
    <w:rsid w:val="00ED291C"/>
    <w:rsid w:val="00ED3E74"/>
    <w:rsid w:val="00ED626A"/>
    <w:rsid w:val="00ED7D4C"/>
    <w:rsid w:val="00EE4434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4F4F"/>
    <w:rsid w:val="00F4730B"/>
    <w:rsid w:val="00F522D7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66A2"/>
    <w:rsid w:val="00FB6A03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1EA9"/>
    <w:rsid w:val="00FE30DB"/>
    <w:rsid w:val="00FE345E"/>
    <w:rsid w:val="00FE4285"/>
    <w:rsid w:val="00FE4E88"/>
    <w:rsid w:val="00FE5A10"/>
    <w:rsid w:val="00FE6791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ED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949D-A5DB-4361-B852-C9425C27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2018-02-22T18:03:48Z</dcterms:created>
  <dcterms:modified xsi:type="dcterms:W3CDTF">2018-02-22T18:03:48Z</dcterms:modified>
</cp:coreProperties>
</file>