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 w14:paraId="68655DFC" w14:textId="77777777">
      <w:pPr>
        <w:pStyle w:val="Header"/>
        <w:tabs>
          <w:tab w:val="clear" w:pos="4320"/>
          <w:tab w:val="clear" w:pos="8640"/>
        </w:tabs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P="003F5331" w14:paraId="68655DFD" w14:textId="65291EC8">
      <w:pPr>
        <w:ind w:right="4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C093A">
        <w:rPr>
          <w:sz w:val="24"/>
          <w:szCs w:val="24"/>
        </w:rPr>
        <w:t>7</w:t>
      </w:r>
      <w:r w:rsidR="00A10A12">
        <w:rPr>
          <w:sz w:val="24"/>
          <w:szCs w:val="24"/>
        </w:rPr>
        <w:t>,</w:t>
      </w:r>
      <w:r w:rsidR="0038272E">
        <w:rPr>
          <w:sz w:val="24"/>
          <w:szCs w:val="24"/>
        </w:rPr>
        <w:t xml:space="preserve"> 2018</w:t>
      </w:r>
    </w:p>
    <w:p w:rsidR="00053A0D" w:rsidP="639AA7B8" w14:paraId="68655DFE" w14:textId="77777777">
      <w:pPr>
        <w:jc w:val="center"/>
        <w:rPr>
          <w:b/>
          <w:bCs/>
          <w:sz w:val="24"/>
          <w:szCs w:val="24"/>
        </w:rPr>
      </w:pPr>
    </w:p>
    <w:p w:rsidR="002D2186" w:rsidP="639AA7B8" w14:paraId="68655DFF" w14:textId="77777777">
      <w:pPr>
        <w:jc w:val="center"/>
        <w:rPr>
          <w:b/>
          <w:bCs/>
          <w:sz w:val="24"/>
          <w:szCs w:val="24"/>
        </w:rPr>
      </w:pPr>
      <w:r w:rsidRPr="639AA7B8">
        <w:rPr>
          <w:b/>
          <w:bCs/>
          <w:sz w:val="24"/>
          <w:szCs w:val="24"/>
        </w:rPr>
        <w:t xml:space="preserve">FCC </w:t>
      </w:r>
      <w:r w:rsidR="00C736DB">
        <w:rPr>
          <w:b/>
          <w:bCs/>
          <w:sz w:val="24"/>
          <w:szCs w:val="24"/>
        </w:rPr>
        <w:t xml:space="preserve">AND FTC </w:t>
      </w:r>
      <w:r w:rsidRPr="639AA7B8">
        <w:rPr>
          <w:b/>
          <w:bCs/>
          <w:sz w:val="24"/>
          <w:szCs w:val="24"/>
        </w:rPr>
        <w:t xml:space="preserve">SEEK EXHIBITORS FOR </w:t>
      </w:r>
      <w:r w:rsidR="0038272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N </w:t>
      </w:r>
      <w:r w:rsidR="0038272E">
        <w:rPr>
          <w:b/>
          <w:bCs/>
          <w:sz w:val="24"/>
          <w:szCs w:val="24"/>
        </w:rPr>
        <w:t xml:space="preserve">EXPO </w:t>
      </w:r>
      <w:r w:rsidR="00A12DD3">
        <w:rPr>
          <w:b/>
          <w:bCs/>
          <w:sz w:val="24"/>
          <w:szCs w:val="24"/>
        </w:rPr>
        <w:t xml:space="preserve">FEATURING </w:t>
      </w:r>
      <w:r>
        <w:rPr>
          <w:b/>
          <w:bCs/>
          <w:sz w:val="24"/>
          <w:szCs w:val="24"/>
        </w:rPr>
        <w:t>TECHNOLOGIES</w:t>
      </w:r>
    </w:p>
    <w:p w:rsidR="00602577" w:rsidP="639AA7B8" w14:paraId="68655E00" w14:textId="777777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465AA8">
        <w:rPr>
          <w:b/>
          <w:bCs/>
          <w:sz w:val="24"/>
          <w:szCs w:val="24"/>
        </w:rPr>
        <w:t>BLOCK</w:t>
      </w:r>
      <w:r w:rsidR="0038272E">
        <w:rPr>
          <w:b/>
          <w:bCs/>
          <w:sz w:val="24"/>
          <w:szCs w:val="24"/>
        </w:rPr>
        <w:t xml:space="preserve"> ILLEGAL ROBOCALLS</w:t>
      </w:r>
    </w:p>
    <w:p w:rsidR="00AA31A9" w:rsidP="00044B28" w14:paraId="68655E01" w14:textId="77777777">
      <w:pPr>
        <w:jc w:val="center"/>
        <w:rPr>
          <w:b/>
          <w:sz w:val="24"/>
        </w:rPr>
      </w:pPr>
    </w:p>
    <w:p w:rsidR="006D5D92" w:rsidRPr="00D85E5E" w:rsidP="007A4EC0" w14:paraId="68655E02" w14:textId="12A41C71">
      <w:pPr>
        <w:rPr>
          <w:szCs w:val="22"/>
        </w:rPr>
      </w:pPr>
      <w:r w:rsidRPr="00D85E5E">
        <w:rPr>
          <w:szCs w:val="22"/>
        </w:rPr>
        <w:t xml:space="preserve">The </w:t>
      </w:r>
      <w:r w:rsidRPr="00D85E5E" w:rsidR="0045561F">
        <w:rPr>
          <w:szCs w:val="22"/>
        </w:rPr>
        <w:t>Federal Communications Commission</w:t>
      </w:r>
      <w:r w:rsidRPr="00D85E5E" w:rsidR="002D2186">
        <w:rPr>
          <w:szCs w:val="22"/>
        </w:rPr>
        <w:t xml:space="preserve"> </w:t>
      </w:r>
      <w:r w:rsidRPr="00D85E5E" w:rsidR="00C736DB">
        <w:rPr>
          <w:szCs w:val="22"/>
        </w:rPr>
        <w:t xml:space="preserve">and the Federal Trade Commission </w:t>
      </w:r>
      <w:r w:rsidRPr="00B3518F" w:rsidR="00D85E5E">
        <w:rPr>
          <w:szCs w:val="22"/>
        </w:rPr>
        <w:t xml:space="preserve">are seeking </w:t>
      </w:r>
      <w:r w:rsidRPr="00D85E5E">
        <w:rPr>
          <w:szCs w:val="22"/>
        </w:rPr>
        <w:t xml:space="preserve">exhibitors for </w:t>
      </w:r>
      <w:r w:rsidRPr="00D85E5E" w:rsidR="00CD1C56">
        <w:rPr>
          <w:szCs w:val="22"/>
        </w:rPr>
        <w:t>the</w:t>
      </w:r>
      <w:r w:rsidRPr="00D85E5E" w:rsidR="00C736DB">
        <w:rPr>
          <w:szCs w:val="22"/>
        </w:rPr>
        <w:t>ir</w:t>
      </w:r>
      <w:r w:rsidRPr="00D85E5E" w:rsidR="00CD1C56">
        <w:rPr>
          <w:szCs w:val="22"/>
        </w:rPr>
        <w:t xml:space="preserve"> </w:t>
      </w:r>
      <w:r w:rsidRPr="00D85E5E" w:rsidR="00D85E5E">
        <w:rPr>
          <w:szCs w:val="22"/>
        </w:rPr>
        <w:t xml:space="preserve">joint </w:t>
      </w:r>
      <w:r w:rsidRPr="00D85E5E" w:rsidR="0038272E">
        <w:rPr>
          <w:szCs w:val="22"/>
        </w:rPr>
        <w:t>Stop Illegal Robocalls</w:t>
      </w:r>
      <w:r w:rsidRPr="00D85E5E" w:rsidR="00B24AA7">
        <w:rPr>
          <w:szCs w:val="22"/>
        </w:rPr>
        <w:t xml:space="preserve"> Expo</w:t>
      </w:r>
      <w:r w:rsidRPr="00D85E5E" w:rsidR="00D85E5E">
        <w:rPr>
          <w:szCs w:val="22"/>
        </w:rPr>
        <w:t>, which will be held Monday</w:t>
      </w:r>
      <w:r w:rsidR="001D4C1F">
        <w:rPr>
          <w:szCs w:val="22"/>
        </w:rPr>
        <w:t>,</w:t>
      </w:r>
      <w:r w:rsidRPr="00D85E5E" w:rsidR="00B24AA7">
        <w:rPr>
          <w:szCs w:val="22"/>
        </w:rPr>
        <w:t xml:space="preserve"> </w:t>
      </w:r>
      <w:r w:rsidRPr="00D85E5E" w:rsidR="00105805">
        <w:rPr>
          <w:szCs w:val="22"/>
        </w:rPr>
        <w:t xml:space="preserve">April </w:t>
      </w:r>
      <w:r w:rsidRPr="00D85E5E" w:rsidR="004869C5">
        <w:rPr>
          <w:szCs w:val="22"/>
        </w:rPr>
        <w:t>23</w:t>
      </w:r>
      <w:r w:rsidRPr="00D85E5E" w:rsidR="00105805">
        <w:rPr>
          <w:szCs w:val="22"/>
        </w:rPr>
        <w:t>, 2018</w:t>
      </w:r>
      <w:r w:rsidRPr="00D85E5E" w:rsidR="001112D5">
        <w:rPr>
          <w:szCs w:val="22"/>
        </w:rPr>
        <w:t>,</w:t>
      </w:r>
      <w:r w:rsidRPr="00D85E5E">
        <w:rPr>
          <w:szCs w:val="22"/>
        </w:rPr>
        <w:t xml:space="preserve"> from </w:t>
      </w:r>
      <w:r w:rsidRPr="00D85E5E" w:rsidR="00105805">
        <w:rPr>
          <w:szCs w:val="22"/>
        </w:rPr>
        <w:t xml:space="preserve">10:00 a.m. to noon in the </w:t>
      </w:r>
      <w:r w:rsidRPr="00D85E5E" w:rsidR="004869C5">
        <w:rPr>
          <w:szCs w:val="22"/>
        </w:rPr>
        <w:t>Pepco Edison Place Gallery at 702 8th St</w:t>
      </w:r>
      <w:r w:rsidRPr="00D85E5E" w:rsidR="00C736DB">
        <w:rPr>
          <w:szCs w:val="22"/>
        </w:rPr>
        <w:t>.</w:t>
      </w:r>
      <w:r w:rsidRPr="00D85E5E" w:rsidR="004869C5">
        <w:rPr>
          <w:szCs w:val="22"/>
        </w:rPr>
        <w:t xml:space="preserve"> NW, Washington, D.C. 20068</w:t>
      </w:r>
      <w:r w:rsidRPr="00D85E5E" w:rsidR="00B24AA7">
        <w:rPr>
          <w:szCs w:val="22"/>
        </w:rPr>
        <w:t>.</w:t>
      </w:r>
    </w:p>
    <w:p w:rsidR="00AA31A9" w:rsidRPr="00D85E5E" w:rsidP="00044B28" w14:paraId="68655E03" w14:textId="77777777">
      <w:pPr>
        <w:rPr>
          <w:szCs w:val="22"/>
        </w:rPr>
      </w:pPr>
    </w:p>
    <w:p w:rsidR="639AA7B8" w:rsidRPr="00D85E5E" w:rsidP="007A4EC0" w14:paraId="68655E04" w14:textId="33781362">
      <w:pPr>
        <w:rPr>
          <w:szCs w:val="22"/>
        </w:rPr>
      </w:pPr>
      <w:r w:rsidRPr="00D85E5E">
        <w:rPr>
          <w:szCs w:val="22"/>
        </w:rPr>
        <w:t>The</w:t>
      </w:r>
      <w:r w:rsidRPr="00D85E5E" w:rsidR="00D85E5E">
        <w:rPr>
          <w:szCs w:val="22"/>
        </w:rPr>
        <w:t xml:space="preserve"> </w:t>
      </w:r>
      <w:r w:rsidRPr="00D163FE" w:rsidR="00D85E5E">
        <w:rPr>
          <w:szCs w:val="22"/>
        </w:rPr>
        <w:t>Stop Illegal Robocalls</w:t>
      </w:r>
      <w:r w:rsidRPr="00B3518F">
        <w:rPr>
          <w:szCs w:val="22"/>
        </w:rPr>
        <w:t xml:space="preserve"> Expo will feature </w:t>
      </w:r>
      <w:r w:rsidRPr="00B3518F" w:rsidR="00881A87">
        <w:rPr>
          <w:szCs w:val="22"/>
        </w:rPr>
        <w:t xml:space="preserve">innovative </w:t>
      </w:r>
      <w:r w:rsidRPr="00D85E5E">
        <w:rPr>
          <w:szCs w:val="22"/>
        </w:rPr>
        <w:t>technologies</w:t>
      </w:r>
      <w:r w:rsidRPr="00D85E5E" w:rsidR="0038272E">
        <w:rPr>
          <w:szCs w:val="22"/>
        </w:rPr>
        <w:t>, devices</w:t>
      </w:r>
      <w:r w:rsidRPr="00D85E5E" w:rsidR="00881A87">
        <w:rPr>
          <w:szCs w:val="22"/>
        </w:rPr>
        <w:t>,</w:t>
      </w:r>
      <w:r w:rsidRPr="00D85E5E" w:rsidR="0038272E">
        <w:rPr>
          <w:szCs w:val="22"/>
        </w:rPr>
        <w:t xml:space="preserve"> and applications </w:t>
      </w:r>
      <w:r w:rsidRPr="00D85E5E" w:rsidR="00B24AA7">
        <w:rPr>
          <w:szCs w:val="22"/>
        </w:rPr>
        <w:t>to minimize</w:t>
      </w:r>
      <w:r w:rsidRPr="00D85E5E" w:rsidR="0038272E">
        <w:rPr>
          <w:szCs w:val="22"/>
        </w:rPr>
        <w:t xml:space="preserve"> or eliminate the </w:t>
      </w:r>
      <w:r w:rsidRPr="00D85E5E" w:rsidR="000450EB">
        <w:rPr>
          <w:szCs w:val="22"/>
        </w:rPr>
        <w:t xml:space="preserve">number of illegal robocalls consumers receive. </w:t>
      </w:r>
      <w:r w:rsidRPr="00D85E5E" w:rsidR="00CC1CD4">
        <w:rPr>
          <w:szCs w:val="22"/>
        </w:rPr>
        <w:t xml:space="preserve"> </w:t>
      </w:r>
      <w:r w:rsidRPr="00D85E5E">
        <w:rPr>
          <w:szCs w:val="22"/>
        </w:rPr>
        <w:t>The Expo</w:t>
      </w:r>
      <w:r w:rsidRPr="00D85E5E" w:rsidR="00105805">
        <w:rPr>
          <w:szCs w:val="22"/>
        </w:rPr>
        <w:t xml:space="preserve"> is free </w:t>
      </w:r>
      <w:r w:rsidRPr="00D85E5E" w:rsidR="00BD2C2A">
        <w:rPr>
          <w:szCs w:val="22"/>
        </w:rPr>
        <w:t xml:space="preserve">and open to </w:t>
      </w:r>
      <w:r w:rsidRPr="00D85E5E" w:rsidR="00105805">
        <w:rPr>
          <w:szCs w:val="22"/>
        </w:rPr>
        <w:t>the public.</w:t>
      </w:r>
    </w:p>
    <w:p w:rsidR="00AA31A9" w:rsidRPr="00D85E5E" w:rsidP="00044B28" w14:paraId="68655E05" w14:textId="77777777">
      <w:pPr>
        <w:rPr>
          <w:szCs w:val="22"/>
        </w:rPr>
      </w:pPr>
    </w:p>
    <w:p w:rsidR="00172B86" w:rsidRPr="00D85E5E" w:rsidP="007A4EC0" w14:paraId="68655E06" w14:textId="19E92D09">
      <w:pPr>
        <w:rPr>
          <w:szCs w:val="22"/>
        </w:rPr>
      </w:pPr>
      <w:r w:rsidRPr="00D85E5E">
        <w:rPr>
          <w:szCs w:val="22"/>
        </w:rPr>
        <w:t xml:space="preserve">Members of the public </w:t>
      </w:r>
      <w:r w:rsidRPr="00D85E5E" w:rsidR="1BCCCE12">
        <w:rPr>
          <w:szCs w:val="22"/>
        </w:rPr>
        <w:t xml:space="preserve">interested in exhibiting </w:t>
      </w:r>
      <w:r w:rsidRPr="00D85E5E" w:rsidR="006B7B9E">
        <w:rPr>
          <w:szCs w:val="22"/>
        </w:rPr>
        <w:t>at</w:t>
      </w:r>
      <w:r w:rsidRPr="00D85E5E" w:rsidR="1BCCCE12">
        <w:rPr>
          <w:szCs w:val="22"/>
        </w:rPr>
        <w:t xml:space="preserve"> the Expo</w:t>
      </w:r>
      <w:r w:rsidRPr="00D85E5E">
        <w:rPr>
          <w:szCs w:val="22"/>
        </w:rPr>
        <w:t xml:space="preserve"> should</w:t>
      </w:r>
      <w:r w:rsidRPr="00D85E5E" w:rsidR="1BCCCE12">
        <w:rPr>
          <w:szCs w:val="22"/>
        </w:rPr>
        <w:t xml:space="preserve"> submit a request to </w:t>
      </w:r>
      <w:r w:rsidRPr="00D85E5E" w:rsidR="00FB451B">
        <w:rPr>
          <w:szCs w:val="22"/>
        </w:rPr>
        <w:t xml:space="preserve">either </w:t>
      </w:r>
      <w:r w:rsidRPr="00D85E5E" w:rsidR="000450EB">
        <w:rPr>
          <w:szCs w:val="22"/>
        </w:rPr>
        <w:t xml:space="preserve">Anthony Butler at </w:t>
      </w:r>
      <w:r>
        <w:fldChar w:fldCharType="begin"/>
      </w:r>
      <w:r>
        <w:instrText xml:space="preserve"> HYPERLINK "mailto:Anthony.Butler@fcc.gov" </w:instrText>
      </w:r>
      <w:r>
        <w:fldChar w:fldCharType="separate"/>
      </w:r>
      <w:r w:rsidRPr="00B3518F" w:rsidR="000450EB">
        <w:rPr>
          <w:rStyle w:val="Hyperlink"/>
          <w:szCs w:val="22"/>
        </w:rPr>
        <w:t>Anthony.Butler@fcc.gov</w:t>
      </w:r>
      <w:r>
        <w:fldChar w:fldCharType="end"/>
      </w:r>
      <w:r w:rsidRPr="00B3518F" w:rsidR="000450EB">
        <w:rPr>
          <w:szCs w:val="22"/>
        </w:rPr>
        <w:t xml:space="preserve"> </w:t>
      </w:r>
      <w:r w:rsidRPr="00B3518F" w:rsidR="1BCCCE12">
        <w:rPr>
          <w:szCs w:val="22"/>
        </w:rPr>
        <w:t>or 202-418-</w:t>
      </w:r>
      <w:r w:rsidRPr="00D85E5E" w:rsidR="000450EB">
        <w:rPr>
          <w:szCs w:val="22"/>
        </w:rPr>
        <w:t>2372</w:t>
      </w:r>
      <w:r w:rsidR="0071695C">
        <w:rPr>
          <w:szCs w:val="22"/>
        </w:rPr>
        <w:t>,</w:t>
      </w:r>
      <w:r w:rsidRPr="00D85E5E" w:rsidR="006917E4">
        <w:rPr>
          <w:szCs w:val="22"/>
        </w:rPr>
        <w:t xml:space="preserve"> </w:t>
      </w:r>
      <w:r w:rsidRPr="00D85E5E" w:rsidR="00FB451B">
        <w:rPr>
          <w:szCs w:val="22"/>
        </w:rPr>
        <w:t xml:space="preserve">or </w:t>
      </w:r>
      <w:r w:rsidRPr="00D85E5E" w:rsidR="006917E4">
        <w:rPr>
          <w:szCs w:val="22"/>
        </w:rPr>
        <w:t xml:space="preserve">Chantal Virgile at </w:t>
      </w:r>
      <w:r>
        <w:fldChar w:fldCharType="begin"/>
      </w:r>
      <w:r>
        <w:instrText xml:space="preserve"> HYPERLINK "mailto:Chantal.Virgile@fcc.gov" </w:instrText>
      </w:r>
      <w:r>
        <w:fldChar w:fldCharType="separate"/>
      </w:r>
      <w:r w:rsidRPr="00B3518F" w:rsidR="006917E4">
        <w:rPr>
          <w:rStyle w:val="Hyperlink"/>
          <w:szCs w:val="22"/>
        </w:rPr>
        <w:t>Chantal.Virgile@fcc.gov</w:t>
      </w:r>
      <w:r>
        <w:fldChar w:fldCharType="end"/>
      </w:r>
      <w:r w:rsidRPr="00B3518F" w:rsidR="006917E4">
        <w:rPr>
          <w:szCs w:val="22"/>
        </w:rPr>
        <w:t xml:space="preserve"> or 202-418-0056</w:t>
      </w:r>
      <w:r w:rsidRPr="00B3518F" w:rsidR="1BCCCE12">
        <w:rPr>
          <w:szCs w:val="22"/>
        </w:rPr>
        <w:t>.</w:t>
      </w:r>
      <w:r w:rsidRPr="00D85E5E" w:rsidR="00C52863">
        <w:rPr>
          <w:szCs w:val="22"/>
        </w:rPr>
        <w:t xml:space="preserve">  </w:t>
      </w:r>
      <w:r w:rsidRPr="00D85E5E">
        <w:rPr>
          <w:szCs w:val="22"/>
        </w:rPr>
        <w:t xml:space="preserve">All requests to participate should be submitted on or before March </w:t>
      </w:r>
      <w:r w:rsidRPr="00D85E5E" w:rsidR="00114BC4">
        <w:rPr>
          <w:szCs w:val="22"/>
        </w:rPr>
        <w:t>23</w:t>
      </w:r>
      <w:r w:rsidRPr="00D85E5E">
        <w:rPr>
          <w:szCs w:val="22"/>
        </w:rPr>
        <w:t>, 2018, by 11:59 p.m. EST.</w:t>
      </w:r>
    </w:p>
    <w:p w:rsidR="00172B86" w:rsidRPr="00D85E5E" w:rsidP="007A4EC0" w14:paraId="68655E07" w14:textId="77777777">
      <w:pPr>
        <w:rPr>
          <w:szCs w:val="22"/>
        </w:rPr>
      </w:pPr>
    </w:p>
    <w:p w:rsidR="000C1829" w:rsidRPr="00D85E5E" w:rsidP="007A4EC0" w14:paraId="68655E08" w14:textId="22ECBF5E">
      <w:pPr>
        <w:rPr>
          <w:szCs w:val="22"/>
        </w:rPr>
      </w:pPr>
      <w:r w:rsidRPr="00D85E5E">
        <w:rPr>
          <w:szCs w:val="22"/>
        </w:rPr>
        <w:t>Requests should</w:t>
      </w:r>
      <w:r w:rsidRPr="00D85E5E" w:rsidR="1BCCCE12">
        <w:rPr>
          <w:szCs w:val="22"/>
        </w:rPr>
        <w:t xml:space="preserve"> include a brief </w:t>
      </w:r>
      <w:r w:rsidRPr="00D85E5E" w:rsidR="00D07EFF">
        <w:rPr>
          <w:szCs w:val="22"/>
        </w:rPr>
        <w:t>written and/or video description</w:t>
      </w:r>
      <w:r w:rsidRPr="00D85E5E" w:rsidR="00207B6C">
        <w:rPr>
          <w:szCs w:val="22"/>
        </w:rPr>
        <w:t xml:space="preserve"> </w:t>
      </w:r>
      <w:r w:rsidRPr="00D85E5E" w:rsidR="1BCCCE12">
        <w:rPr>
          <w:szCs w:val="22"/>
        </w:rPr>
        <w:t xml:space="preserve">of the </w:t>
      </w:r>
      <w:r w:rsidRPr="00D85E5E" w:rsidR="000450EB">
        <w:rPr>
          <w:szCs w:val="22"/>
        </w:rPr>
        <w:t>technology, device</w:t>
      </w:r>
      <w:r w:rsidRPr="00D85E5E" w:rsidR="00F95C08">
        <w:rPr>
          <w:szCs w:val="22"/>
        </w:rPr>
        <w:t>,</w:t>
      </w:r>
      <w:r w:rsidRPr="00D85E5E" w:rsidR="000450EB">
        <w:rPr>
          <w:szCs w:val="22"/>
        </w:rPr>
        <w:t xml:space="preserve"> or application</w:t>
      </w:r>
      <w:r w:rsidRPr="00D85E5E" w:rsidR="00172B86">
        <w:rPr>
          <w:szCs w:val="22"/>
        </w:rPr>
        <w:t xml:space="preserve"> and whether there is a charge to consumers for using </w:t>
      </w:r>
      <w:r w:rsidR="0071695C">
        <w:rPr>
          <w:szCs w:val="22"/>
        </w:rPr>
        <w:t>the</w:t>
      </w:r>
      <w:r w:rsidRPr="00D85E5E" w:rsidR="00172B86">
        <w:rPr>
          <w:szCs w:val="22"/>
        </w:rPr>
        <w:t xml:space="preserve"> technology, device</w:t>
      </w:r>
      <w:r w:rsidRPr="00D85E5E" w:rsidR="00F95C08">
        <w:rPr>
          <w:szCs w:val="22"/>
        </w:rPr>
        <w:t>,</w:t>
      </w:r>
      <w:r w:rsidRPr="00D85E5E" w:rsidR="00172B86">
        <w:rPr>
          <w:szCs w:val="22"/>
        </w:rPr>
        <w:t xml:space="preserve"> or application</w:t>
      </w:r>
      <w:r w:rsidRPr="00D85E5E" w:rsidR="000450EB">
        <w:rPr>
          <w:szCs w:val="22"/>
        </w:rPr>
        <w:t xml:space="preserve">. </w:t>
      </w:r>
      <w:r w:rsidRPr="00D85E5E" w:rsidR="00207B6C">
        <w:rPr>
          <w:szCs w:val="22"/>
        </w:rPr>
        <w:t xml:space="preserve"> </w:t>
      </w:r>
      <w:r w:rsidRPr="00D85E5E" w:rsidR="1BCCCE12">
        <w:rPr>
          <w:szCs w:val="22"/>
        </w:rPr>
        <w:t>It is free to exhibit</w:t>
      </w:r>
      <w:r w:rsidRPr="00D85E5E">
        <w:rPr>
          <w:szCs w:val="22"/>
        </w:rPr>
        <w:t>, but l</w:t>
      </w:r>
      <w:r w:rsidRPr="00D85E5E">
        <w:rPr>
          <w:szCs w:val="22"/>
        </w:rPr>
        <w:t xml:space="preserve">imited </w:t>
      </w:r>
      <w:r w:rsidR="0071695C">
        <w:rPr>
          <w:szCs w:val="22"/>
        </w:rPr>
        <w:t>exhibition</w:t>
      </w:r>
      <w:r w:rsidRPr="00D85E5E">
        <w:rPr>
          <w:szCs w:val="22"/>
        </w:rPr>
        <w:t xml:space="preserve"> slots are available.  If you are selected to participate as an exhibitor, </w:t>
      </w:r>
      <w:r w:rsidRPr="00D85E5E" w:rsidR="00C736DB">
        <w:rPr>
          <w:szCs w:val="22"/>
        </w:rPr>
        <w:t>the FCC</w:t>
      </w:r>
      <w:r w:rsidRPr="00D85E5E">
        <w:rPr>
          <w:szCs w:val="22"/>
        </w:rPr>
        <w:t xml:space="preserve"> will contact you with further instructions.</w:t>
      </w:r>
    </w:p>
    <w:p w:rsidR="000C1829" w:rsidRPr="00D85E5E" w:rsidP="007A4EC0" w14:paraId="68655E09" w14:textId="77777777">
      <w:pPr>
        <w:rPr>
          <w:szCs w:val="22"/>
        </w:rPr>
      </w:pPr>
    </w:p>
    <w:p w:rsidR="00AA31A9" w:rsidRPr="00B3518F" w:rsidP="007A4EC0" w14:paraId="68655E0A" w14:textId="58C0E077">
      <w:pPr>
        <w:rPr>
          <w:szCs w:val="22"/>
        </w:rPr>
      </w:pPr>
      <w:r w:rsidRPr="00D85E5E">
        <w:rPr>
          <w:szCs w:val="22"/>
        </w:rPr>
        <w:t xml:space="preserve">More information about the event will be </w:t>
      </w:r>
      <w:r w:rsidRPr="00D85E5E" w:rsidR="006C66C9">
        <w:rPr>
          <w:szCs w:val="22"/>
        </w:rPr>
        <w:t xml:space="preserve">available </w:t>
      </w:r>
      <w:r w:rsidR="0071695C">
        <w:rPr>
          <w:szCs w:val="22"/>
        </w:rPr>
        <w:t xml:space="preserve">soon </w:t>
      </w:r>
      <w:r w:rsidRPr="00D85E5E">
        <w:rPr>
          <w:szCs w:val="22"/>
        </w:rPr>
        <w:t>a</w:t>
      </w:r>
      <w:r w:rsidRPr="00D85E5E" w:rsidR="006C66C9">
        <w:rPr>
          <w:szCs w:val="22"/>
        </w:rPr>
        <w:t xml:space="preserve">t </w:t>
      </w:r>
      <w:r>
        <w:fldChar w:fldCharType="begin"/>
      </w:r>
      <w:r>
        <w:instrText xml:space="preserve"> HYPERLINK "http://www.fcc.gov/events/stopping-illegal-robocalls-expo" </w:instrText>
      </w:r>
      <w:r>
        <w:fldChar w:fldCharType="separate"/>
      </w:r>
      <w:r w:rsidRPr="00832476" w:rsidR="0071695C">
        <w:rPr>
          <w:rStyle w:val="Hyperlink"/>
          <w:szCs w:val="22"/>
        </w:rPr>
        <w:t>www.fcc.gov/events/stopping-illegal-robocalls-expo</w:t>
      </w:r>
      <w:r>
        <w:fldChar w:fldCharType="end"/>
      </w:r>
      <w:r w:rsidRPr="00B3518F" w:rsidR="006C66C9">
        <w:rPr>
          <w:szCs w:val="22"/>
        </w:rPr>
        <w:t>.</w:t>
      </w:r>
    </w:p>
    <w:p w:rsidR="00286BA3" w:rsidRPr="00D85E5E" w:rsidP="007A4EC0" w14:paraId="463A8D15" w14:textId="77777777">
      <w:pPr>
        <w:rPr>
          <w:szCs w:val="22"/>
        </w:rPr>
      </w:pPr>
    </w:p>
    <w:p w:rsidR="00286BA3" w:rsidRPr="00D85E5E" w:rsidP="007A4EC0" w14:paraId="2742E0C9" w14:textId="06F075A8">
      <w:pPr>
        <w:rPr>
          <w:szCs w:val="22"/>
        </w:rPr>
      </w:pPr>
      <w:r w:rsidRPr="00D85E5E">
        <w:rPr>
          <w:szCs w:val="22"/>
        </w:rPr>
        <w:t xml:space="preserve">The </w:t>
      </w:r>
      <w:r w:rsidRPr="00D85E5E" w:rsidR="001525AA">
        <w:rPr>
          <w:szCs w:val="22"/>
        </w:rPr>
        <w:t xml:space="preserve">two </w:t>
      </w:r>
      <w:r w:rsidRPr="00D85E5E" w:rsidR="00E2045E">
        <w:rPr>
          <w:szCs w:val="22"/>
        </w:rPr>
        <w:t xml:space="preserve">federal </w:t>
      </w:r>
      <w:r w:rsidRPr="00D85E5E" w:rsidR="001525AA">
        <w:rPr>
          <w:szCs w:val="22"/>
        </w:rPr>
        <w:t xml:space="preserve">agencies are </w:t>
      </w:r>
      <w:r w:rsidRPr="001D4C1F" w:rsidR="004A47CB">
        <w:rPr>
          <w:szCs w:val="22"/>
        </w:rPr>
        <w:t xml:space="preserve">continuing their coordinated efforts </w:t>
      </w:r>
      <w:r w:rsidRPr="00D85E5E" w:rsidR="001525AA">
        <w:rPr>
          <w:szCs w:val="22"/>
        </w:rPr>
        <w:t xml:space="preserve">to combat illegal robocalls and promote innovative solutions to protect consumers.  The </w:t>
      </w:r>
      <w:r w:rsidRPr="00D85E5E">
        <w:rPr>
          <w:szCs w:val="22"/>
        </w:rPr>
        <w:t xml:space="preserve">Expo is being held </w:t>
      </w:r>
      <w:r w:rsidRPr="00D85E5E" w:rsidR="007D597F">
        <w:rPr>
          <w:szCs w:val="22"/>
        </w:rPr>
        <w:t>one month after</w:t>
      </w:r>
      <w:r w:rsidRPr="00D85E5E">
        <w:rPr>
          <w:szCs w:val="22"/>
        </w:rPr>
        <w:t xml:space="preserve"> </w:t>
      </w:r>
      <w:r w:rsidRPr="00D85E5E" w:rsidR="007D597F">
        <w:rPr>
          <w:szCs w:val="22"/>
        </w:rPr>
        <w:t xml:space="preserve">the FCC and FTC co-host a </w:t>
      </w:r>
      <w:r>
        <w:fldChar w:fldCharType="begin"/>
      </w:r>
      <w:r>
        <w:instrText xml:space="preserve"> HYPERLINK "https://www.fcc.gov/document/fcc-and-ftc-host-policy-forum-and-consumer-expo-fight-robocall" </w:instrText>
      </w:r>
      <w:r>
        <w:fldChar w:fldCharType="separate"/>
      </w:r>
      <w:r w:rsidRPr="006532F1" w:rsidR="004A47CB">
        <w:rPr>
          <w:rStyle w:val="Hyperlink"/>
          <w:szCs w:val="22"/>
        </w:rPr>
        <w:t>Joint Policy F</w:t>
      </w:r>
      <w:r w:rsidRPr="006532F1">
        <w:rPr>
          <w:rStyle w:val="Hyperlink"/>
          <w:szCs w:val="22"/>
        </w:rPr>
        <w:t>orum</w:t>
      </w:r>
      <w:r>
        <w:fldChar w:fldCharType="end"/>
      </w:r>
      <w:r w:rsidRPr="00D85E5E">
        <w:rPr>
          <w:szCs w:val="22"/>
        </w:rPr>
        <w:t xml:space="preserve"> </w:t>
      </w:r>
      <w:r w:rsidRPr="00D85E5E" w:rsidR="007D597F">
        <w:rPr>
          <w:szCs w:val="22"/>
        </w:rPr>
        <w:t xml:space="preserve">at FCC headquarters </w:t>
      </w:r>
      <w:r w:rsidRPr="00D85E5E">
        <w:rPr>
          <w:szCs w:val="22"/>
        </w:rPr>
        <w:t>on March 23</w:t>
      </w:r>
      <w:r w:rsidRPr="00D85E5E" w:rsidR="007D597F">
        <w:rPr>
          <w:szCs w:val="22"/>
        </w:rPr>
        <w:t>.</w:t>
      </w:r>
    </w:p>
    <w:p w:rsidR="006C66C9" w:rsidRPr="00D85E5E" w:rsidP="00E2045E" w14:paraId="68655E0B" w14:textId="77777777">
      <w:pPr>
        <w:rPr>
          <w:szCs w:val="22"/>
        </w:rPr>
      </w:pPr>
    </w:p>
    <w:p w:rsidR="005450EB" w:rsidP="00533EC7" w14:paraId="3CB93F36" w14:textId="7CE24029">
      <w:pPr>
        <w:rPr>
          <w:szCs w:val="22"/>
        </w:rPr>
      </w:pPr>
      <w:r w:rsidRPr="00D85E5E">
        <w:rPr>
          <w:szCs w:val="22"/>
        </w:rPr>
        <w:t>Reasonable accommodations for people with disabilities are available upon request.  Include a description of the accommodation you will need</w:t>
      </w:r>
      <w:r w:rsidRPr="0071695C" w:rsidR="0071695C">
        <w:t xml:space="preserve"> </w:t>
      </w:r>
      <w:r w:rsidRPr="0071695C" w:rsidR="0071695C">
        <w:rPr>
          <w:szCs w:val="22"/>
        </w:rPr>
        <w:t>and tell us how to contact you if we need more information.</w:t>
      </w:r>
      <w:r w:rsidRPr="00D85E5E">
        <w:rPr>
          <w:szCs w:val="22"/>
        </w:rPr>
        <w:t xml:space="preserve"> </w:t>
      </w:r>
      <w:r w:rsidRPr="00D85E5E" w:rsidR="0072200C">
        <w:rPr>
          <w:szCs w:val="22"/>
        </w:rPr>
        <w:t xml:space="preserve"> </w:t>
      </w:r>
      <w:r w:rsidRPr="00D85E5E">
        <w:rPr>
          <w:szCs w:val="22"/>
        </w:rPr>
        <w:t xml:space="preserve">Make your request as early as possible. </w:t>
      </w:r>
      <w:r w:rsidRPr="00D85E5E" w:rsidR="009C1817">
        <w:rPr>
          <w:szCs w:val="22"/>
        </w:rPr>
        <w:t xml:space="preserve"> </w:t>
      </w:r>
      <w:r w:rsidRPr="00D85E5E">
        <w:rPr>
          <w:szCs w:val="22"/>
        </w:rPr>
        <w:t xml:space="preserve">Last minute requests will be accepted, but may be impossible to fill. </w:t>
      </w:r>
      <w:r w:rsidRPr="00D85E5E" w:rsidR="004371AB">
        <w:rPr>
          <w:szCs w:val="22"/>
        </w:rPr>
        <w:t xml:space="preserve"> </w:t>
      </w:r>
      <w:r w:rsidRPr="00D85E5E">
        <w:rPr>
          <w:szCs w:val="22"/>
        </w:rPr>
        <w:t xml:space="preserve">Send </w:t>
      </w:r>
      <w:r w:rsidR="00743E23">
        <w:rPr>
          <w:szCs w:val="22"/>
        </w:rPr>
        <w:t xml:space="preserve">an </w:t>
      </w:r>
      <w:r w:rsidRPr="00D85E5E">
        <w:rPr>
          <w:szCs w:val="22"/>
        </w:rPr>
        <w:t xml:space="preserve">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B3518F">
        <w:rPr>
          <w:rStyle w:val="Hyperlink"/>
          <w:szCs w:val="22"/>
        </w:rPr>
        <w:t>fcc504@fcc.gov</w:t>
      </w:r>
      <w:r>
        <w:fldChar w:fldCharType="end"/>
      </w:r>
      <w:r w:rsidRPr="00B3518F">
        <w:rPr>
          <w:szCs w:val="22"/>
        </w:rPr>
        <w:t xml:space="preserve"> or call the Consumer &amp; Governmental Affairs Bureau at 202-418-0530 (voice), 202-418-0432 (TTY).</w:t>
      </w:r>
    </w:p>
    <w:p w:rsidR="00291224" w:rsidRPr="00465AA8" w:rsidP="000073B6" w14:paraId="68655E0E" w14:textId="77777777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057275" cy="42988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44710" name="PEPG_Horiz_4C.JP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3" cy="43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53A0D">
      <w:type w:val="continuous"/>
      <w:pgSz w:w="12240" w:h="15840" w:code="1"/>
      <w:pgMar w:top="1440" w:right="1080" w:bottom="1440" w:left="1080" w:header="720" w:footer="144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CE2" w14:paraId="2E770E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CE2" w14:paraId="018B38E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5CC9" w:rsidP="00881A87" w14:paraId="68655E1A" w14:textId="77777777">
    <w:pPr>
      <w:pStyle w:val="Footer"/>
      <w:tabs>
        <w:tab w:val="clear" w:pos="4320"/>
        <w:tab w:val="clear" w:pos="8640"/>
      </w:tabs>
      <w:ind w:left="360" w:right="720"/>
      <w:rPr>
        <w:sz w:val="18"/>
        <w:szCs w:val="18"/>
      </w:rPr>
    </w:pPr>
    <w:r w:rsidRPr="00B24AA7">
      <w:rPr>
        <w:sz w:val="18"/>
        <w:szCs w:val="18"/>
      </w:rPr>
      <w:t>The provision of technology</w:t>
    </w:r>
    <w:r w:rsidR="00E964AE">
      <w:rPr>
        <w:sz w:val="18"/>
        <w:szCs w:val="18"/>
      </w:rPr>
      <w:t>,</w:t>
    </w:r>
    <w:r w:rsidRPr="00B24AA7">
      <w:rPr>
        <w:sz w:val="18"/>
        <w:szCs w:val="18"/>
      </w:rPr>
      <w:t xml:space="preserve"> equipment</w:t>
    </w:r>
    <w:r w:rsidR="00E964AE">
      <w:rPr>
        <w:sz w:val="18"/>
        <w:szCs w:val="18"/>
      </w:rPr>
      <w:t>,</w:t>
    </w:r>
    <w:r w:rsidRPr="00B24AA7">
      <w:rPr>
        <w:sz w:val="18"/>
        <w:szCs w:val="18"/>
      </w:rPr>
      <w:t xml:space="preserve"> or software applications for demonstration and other exhibited material is strictly voluntary and is not contingent on and does not imply any expected benefit to‎ the exhibitor. </w:t>
    </w:r>
    <w:r w:rsidR="009C1817">
      <w:rPr>
        <w:sz w:val="18"/>
        <w:szCs w:val="18"/>
      </w:rPr>
      <w:t xml:space="preserve"> </w:t>
    </w:r>
    <w:r w:rsidRPr="00B24AA7">
      <w:rPr>
        <w:sz w:val="18"/>
        <w:szCs w:val="18"/>
      </w:rPr>
      <w:t xml:space="preserve">Acceptance of any exhibit by the FCC </w:t>
    </w:r>
    <w:r w:rsidR="00881A87">
      <w:rPr>
        <w:sz w:val="18"/>
        <w:szCs w:val="18"/>
      </w:rPr>
      <w:t xml:space="preserve">or FTC </w:t>
    </w:r>
    <w:r w:rsidRPr="00B24AA7">
      <w:rPr>
        <w:sz w:val="18"/>
        <w:szCs w:val="18"/>
      </w:rPr>
      <w:t>does not constitute endorsement of the device, service, or application, its manufacturer, vendor, developer, or any company offering such devices, app</w:t>
    </w:r>
    <w:r w:rsidR="00881A87">
      <w:rPr>
        <w:sz w:val="18"/>
        <w:szCs w:val="18"/>
      </w:rPr>
      <w:t>lication</w:t>
    </w:r>
    <w:r w:rsidRPr="00B24AA7">
      <w:rPr>
        <w:sz w:val="18"/>
        <w:szCs w:val="18"/>
      </w:rPr>
      <w:t>s, or services.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CE2" w14:paraId="05529C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CE2" w14:paraId="122AE63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:rsidP="1BCCCE12" w14:paraId="68655E17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bCs/>
        <w:sz w:val="96"/>
        <w:szCs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081377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70361B7" w:rsidR="00D60EFF">
      <w:rPr>
        <w:rFonts w:ascii="News Gothic MT" w:hAnsi="News Gothic MT"/>
        <w:b/>
        <w:bCs/>
        <w:kern w:val="28"/>
        <w:sz w:val="96"/>
        <w:szCs w:val="96"/>
      </w:rPr>
      <w:t xml:space="preserve">  </w:t>
    </w:r>
    <w:r w:rsidRPr="270361B7">
      <w:rPr>
        <w:rFonts w:ascii="News Gothic MT" w:hAnsi="News Gothic MT"/>
        <w:b/>
        <w:bCs/>
        <w:kern w:val="28"/>
        <w:sz w:val="96"/>
        <w:szCs w:val="96"/>
      </w:rPr>
      <w:t>PUBLIC NOTICE</w:t>
    </w:r>
  </w:p>
  <w:p w:rsidR="00602577" w14:paraId="68655E18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68655E2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68655E2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68655E2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68655E2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68655E2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68655E2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68655E29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68655E19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2"/>
    <w:rsid w:val="000073B6"/>
    <w:rsid w:val="000265AE"/>
    <w:rsid w:val="0003120B"/>
    <w:rsid w:val="00044B28"/>
    <w:rsid w:val="000450EB"/>
    <w:rsid w:val="00053A0D"/>
    <w:rsid w:val="000C1829"/>
    <w:rsid w:val="000D5DFB"/>
    <w:rsid w:val="000E2238"/>
    <w:rsid w:val="000E311C"/>
    <w:rsid w:val="0010526C"/>
    <w:rsid w:val="00105805"/>
    <w:rsid w:val="001112D5"/>
    <w:rsid w:val="00114A50"/>
    <w:rsid w:val="00114BC4"/>
    <w:rsid w:val="001525AA"/>
    <w:rsid w:val="00155453"/>
    <w:rsid w:val="0015727E"/>
    <w:rsid w:val="00162302"/>
    <w:rsid w:val="001673C7"/>
    <w:rsid w:val="00172B86"/>
    <w:rsid w:val="0018468E"/>
    <w:rsid w:val="001A2849"/>
    <w:rsid w:val="001A5A57"/>
    <w:rsid w:val="001D366A"/>
    <w:rsid w:val="001D4C1F"/>
    <w:rsid w:val="001E3D00"/>
    <w:rsid w:val="001E3D9A"/>
    <w:rsid w:val="001E5CC9"/>
    <w:rsid w:val="00207B6C"/>
    <w:rsid w:val="00207CE2"/>
    <w:rsid w:val="00286BA3"/>
    <w:rsid w:val="00291224"/>
    <w:rsid w:val="00291303"/>
    <w:rsid w:val="002C34C9"/>
    <w:rsid w:val="002D2186"/>
    <w:rsid w:val="002D6D9D"/>
    <w:rsid w:val="00300E66"/>
    <w:rsid w:val="00355270"/>
    <w:rsid w:val="003760BC"/>
    <w:rsid w:val="0038272E"/>
    <w:rsid w:val="003965DC"/>
    <w:rsid w:val="003A1506"/>
    <w:rsid w:val="003D009F"/>
    <w:rsid w:val="003E57B2"/>
    <w:rsid w:val="003F5331"/>
    <w:rsid w:val="003F7BF7"/>
    <w:rsid w:val="004027D1"/>
    <w:rsid w:val="004173F1"/>
    <w:rsid w:val="004371AB"/>
    <w:rsid w:val="0044200E"/>
    <w:rsid w:val="0045561F"/>
    <w:rsid w:val="00465AA8"/>
    <w:rsid w:val="00485EE4"/>
    <w:rsid w:val="004869C5"/>
    <w:rsid w:val="004A47CB"/>
    <w:rsid w:val="004F343A"/>
    <w:rsid w:val="00503FB3"/>
    <w:rsid w:val="00514806"/>
    <w:rsid w:val="00527BFD"/>
    <w:rsid w:val="00533EC7"/>
    <w:rsid w:val="005450EB"/>
    <w:rsid w:val="00564D00"/>
    <w:rsid w:val="00594AD6"/>
    <w:rsid w:val="005A7601"/>
    <w:rsid w:val="00602577"/>
    <w:rsid w:val="00605A86"/>
    <w:rsid w:val="00607687"/>
    <w:rsid w:val="006160AE"/>
    <w:rsid w:val="006450D2"/>
    <w:rsid w:val="006513F3"/>
    <w:rsid w:val="006532F1"/>
    <w:rsid w:val="00656FEF"/>
    <w:rsid w:val="00690489"/>
    <w:rsid w:val="006917E4"/>
    <w:rsid w:val="006B7B9E"/>
    <w:rsid w:val="006C66C9"/>
    <w:rsid w:val="006D5D92"/>
    <w:rsid w:val="0071695C"/>
    <w:rsid w:val="0072200C"/>
    <w:rsid w:val="00743E23"/>
    <w:rsid w:val="00756C80"/>
    <w:rsid w:val="00764E56"/>
    <w:rsid w:val="007A4EC0"/>
    <w:rsid w:val="007D597F"/>
    <w:rsid w:val="007F07C1"/>
    <w:rsid w:val="008217C6"/>
    <w:rsid w:val="00832476"/>
    <w:rsid w:val="0084204B"/>
    <w:rsid w:val="008754A9"/>
    <w:rsid w:val="00881A87"/>
    <w:rsid w:val="008E3DB2"/>
    <w:rsid w:val="0090247B"/>
    <w:rsid w:val="00904F3F"/>
    <w:rsid w:val="0093196D"/>
    <w:rsid w:val="009327DE"/>
    <w:rsid w:val="00951D9C"/>
    <w:rsid w:val="009626C4"/>
    <w:rsid w:val="009753CF"/>
    <w:rsid w:val="00975FE8"/>
    <w:rsid w:val="009C1817"/>
    <w:rsid w:val="009E1B42"/>
    <w:rsid w:val="00A10A12"/>
    <w:rsid w:val="00A12DD3"/>
    <w:rsid w:val="00A45740"/>
    <w:rsid w:val="00A80BCF"/>
    <w:rsid w:val="00A81DB3"/>
    <w:rsid w:val="00A845FF"/>
    <w:rsid w:val="00A90D3B"/>
    <w:rsid w:val="00AA31A9"/>
    <w:rsid w:val="00AF3057"/>
    <w:rsid w:val="00B01BA5"/>
    <w:rsid w:val="00B10443"/>
    <w:rsid w:val="00B24AA7"/>
    <w:rsid w:val="00B26FAC"/>
    <w:rsid w:val="00B279A1"/>
    <w:rsid w:val="00B3518F"/>
    <w:rsid w:val="00B763D8"/>
    <w:rsid w:val="00BB597C"/>
    <w:rsid w:val="00BC093A"/>
    <w:rsid w:val="00BD2C2A"/>
    <w:rsid w:val="00BE3CAC"/>
    <w:rsid w:val="00BE50C7"/>
    <w:rsid w:val="00C17294"/>
    <w:rsid w:val="00C26EE3"/>
    <w:rsid w:val="00C52863"/>
    <w:rsid w:val="00C736DB"/>
    <w:rsid w:val="00C776AC"/>
    <w:rsid w:val="00C84FED"/>
    <w:rsid w:val="00C93273"/>
    <w:rsid w:val="00CA6A11"/>
    <w:rsid w:val="00CC1CD4"/>
    <w:rsid w:val="00CD1C56"/>
    <w:rsid w:val="00CF0318"/>
    <w:rsid w:val="00D07EFF"/>
    <w:rsid w:val="00D163FE"/>
    <w:rsid w:val="00D17DC0"/>
    <w:rsid w:val="00D60EFF"/>
    <w:rsid w:val="00D6383E"/>
    <w:rsid w:val="00D752A9"/>
    <w:rsid w:val="00D85E5E"/>
    <w:rsid w:val="00D93653"/>
    <w:rsid w:val="00DA798A"/>
    <w:rsid w:val="00DE0FBE"/>
    <w:rsid w:val="00DE1EA1"/>
    <w:rsid w:val="00DF1C53"/>
    <w:rsid w:val="00E2045E"/>
    <w:rsid w:val="00E30AF8"/>
    <w:rsid w:val="00E50A71"/>
    <w:rsid w:val="00E54CAB"/>
    <w:rsid w:val="00E57FF5"/>
    <w:rsid w:val="00E742E1"/>
    <w:rsid w:val="00E75CA3"/>
    <w:rsid w:val="00E94DA0"/>
    <w:rsid w:val="00E964AE"/>
    <w:rsid w:val="00E9700C"/>
    <w:rsid w:val="00EC21FB"/>
    <w:rsid w:val="00EF5110"/>
    <w:rsid w:val="00F0756B"/>
    <w:rsid w:val="00F14F25"/>
    <w:rsid w:val="00F512CF"/>
    <w:rsid w:val="00F55133"/>
    <w:rsid w:val="00F64138"/>
    <w:rsid w:val="00F93477"/>
    <w:rsid w:val="00F95C08"/>
    <w:rsid w:val="00FB451B"/>
    <w:rsid w:val="00FC4C28"/>
    <w:rsid w:val="00FD292C"/>
    <w:rsid w:val="1BCCCE12"/>
    <w:rsid w:val="270361B7"/>
    <w:rsid w:val="639AA7B8"/>
    <w:rsid w:val="7FD1F5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C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image" Target="media/image2.jpe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7" ma:contentTypeDescription="Create a new document." ma:contentTypeScope="" ma:versionID="9274b7f431f6ad9cd9863095d5ec8169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13fc0d944101576256c0fd86698524fa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C8E30-D001-4E9C-A0B4-8283AFF6F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717F0-ADBB-47D4-9BFF-1772DC3BD3CA}">
  <ds:schemaRefs>
    <ds:schemaRef ds:uri="http://schemas.microsoft.com/office/2006/documentManagement/types"/>
    <ds:schemaRef ds:uri="http://purl.org/dc/elements/1.1/"/>
    <ds:schemaRef ds:uri="http://www.w3.org/XML/1998/namespace"/>
    <ds:schemaRef ds:uri="73d14988-7452-4ef4-83b3-45c3b0ec556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d7462a-ca03-4178-8268-b3cfe690bf43"/>
  </ds:schemaRefs>
</ds:datastoreItem>
</file>

<file path=customXml/itemProps3.xml><?xml version="1.0" encoding="utf-8"?>
<ds:datastoreItem xmlns:ds="http://schemas.openxmlformats.org/officeDocument/2006/customXml" ds:itemID="{95246D4F-3B8E-44B1-8F35-8A1040542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2018-03-07T15:25:58Z</dcterms:created>
  <dcterms:modified xsi:type="dcterms:W3CDTF">2018-03-07T15:25:58Z</dcterms:modified>
</cp:coreProperties>
</file>