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E4895" w:rsidRPr="00D709A4" w:rsidP="00CE4895" w14:paraId="6ADC7D9E" w14:textId="77777777">
      <w:pPr>
        <w:widowControl w:val="0"/>
        <w:jc w:val="center"/>
        <w:rPr>
          <w:rFonts w:ascii="Times New Roman" w:eastAsia="Times New Roman" w:hAnsi="Times New Roman" w:cs="Times New Roman"/>
          <w:b/>
          <w:snapToGrid w:val="0"/>
          <w:kern w:val="28"/>
        </w:rPr>
      </w:pPr>
      <w:bookmarkStart w:id="0" w:name="_GoBack"/>
      <w:bookmarkEnd w:id="0"/>
      <w:r w:rsidRPr="00D709A4">
        <w:rPr>
          <w:rFonts w:ascii="Times New Roman" w:eastAsia="Times New Roman" w:hAnsi="Times New Roman" w:cs="Times New Roman"/>
          <w:b/>
          <w:snapToGrid w:val="0"/>
          <w:kern w:val="28"/>
        </w:rPr>
        <w:t>STATEMENT OF</w:t>
      </w:r>
    </w:p>
    <w:p w:rsidR="00CE4895" w:rsidRPr="00D709A4" w:rsidP="00CE4895" w14:paraId="27CBF3D6" w14:textId="77777777">
      <w:pPr>
        <w:widowControl w:val="0"/>
        <w:jc w:val="center"/>
        <w:rPr>
          <w:rFonts w:ascii="Times New Roman" w:eastAsia="Times New Roman" w:hAnsi="Times New Roman" w:cs="Times New Roman"/>
          <w:b/>
          <w:snapToGrid w:val="0"/>
          <w:kern w:val="28"/>
        </w:rPr>
      </w:pPr>
      <w:r w:rsidRPr="00D709A4">
        <w:rPr>
          <w:rFonts w:ascii="Times New Roman" w:eastAsia="Times New Roman" w:hAnsi="Times New Roman" w:cs="Times New Roman"/>
          <w:b/>
          <w:snapToGrid w:val="0"/>
          <w:kern w:val="28"/>
        </w:rPr>
        <w:t>COMMISSIONER MICHAEL O’RIELLY</w:t>
      </w:r>
    </w:p>
    <w:p w:rsidR="00CE4895" w:rsidRPr="00D709A4" w:rsidP="00CE4895" w14:paraId="56561FB3" w14:textId="77777777">
      <w:pPr>
        <w:widowControl w:val="0"/>
        <w:ind w:firstLine="720"/>
        <w:rPr>
          <w:rFonts w:ascii="Times New Roman" w:eastAsia="Times New Roman" w:hAnsi="Times New Roman" w:cs="Times New Roman"/>
          <w:snapToGrid w:val="0"/>
          <w:kern w:val="28"/>
        </w:rPr>
      </w:pPr>
    </w:p>
    <w:p w:rsidR="00CE4895" w:rsidRPr="00D709A4" w:rsidP="00CE4895" w14:paraId="410AF064" w14:textId="23589EE9">
      <w:pPr>
        <w:widowControl w:val="0"/>
        <w:ind w:left="720" w:hanging="720"/>
        <w:rPr>
          <w:rFonts w:ascii="Times New Roman" w:eastAsia="Times New Roman" w:hAnsi="Times New Roman" w:cs="Times New Roman"/>
          <w:snapToGrid w:val="0"/>
          <w:kern w:val="28"/>
        </w:rPr>
      </w:pPr>
      <w:r w:rsidRPr="008D0BC3">
        <w:rPr>
          <w:rFonts w:ascii="Times New Roman" w:eastAsia="Times New Roman" w:hAnsi="Times New Roman" w:cs="Times New Roman"/>
          <w:i/>
          <w:snapToGrid w:val="0"/>
          <w:kern w:val="28"/>
        </w:rPr>
        <w:t>Re:</w:t>
      </w:r>
      <w:r w:rsidR="008D0BC3">
        <w:rPr>
          <w:rFonts w:ascii="Times New Roman" w:eastAsia="Times New Roman" w:hAnsi="Times New Roman" w:cs="Times New Roman"/>
          <w:snapToGrid w:val="0"/>
          <w:kern w:val="28"/>
        </w:rPr>
        <w:t xml:space="preserve">  </w:t>
      </w:r>
      <w:r w:rsidRPr="00D709A4">
        <w:rPr>
          <w:rFonts w:ascii="Times New Roman" w:eastAsia="Times New Roman" w:hAnsi="Times New Roman" w:cs="Times New Roman"/>
          <w:i/>
          <w:snapToGrid w:val="0"/>
          <w:kern w:val="28"/>
        </w:rPr>
        <w:t>Amendment of Part 90 of the Commission’s Rules</w:t>
      </w:r>
      <w:r w:rsidRPr="008D0BC3">
        <w:rPr>
          <w:rFonts w:ascii="Times New Roman" w:eastAsia="Times New Roman" w:hAnsi="Times New Roman" w:cs="Times New Roman"/>
          <w:snapToGrid w:val="0"/>
          <w:kern w:val="28"/>
        </w:rPr>
        <w:t xml:space="preserve">, </w:t>
      </w:r>
      <w:r w:rsidR="008D0BC3">
        <w:rPr>
          <w:rFonts w:ascii="Times New Roman" w:eastAsia="Times New Roman" w:hAnsi="Times New Roman" w:cs="Times New Roman"/>
          <w:snapToGrid w:val="0"/>
          <w:kern w:val="28"/>
        </w:rPr>
        <w:t>WP Docket No. 07-100</w:t>
      </w:r>
    </w:p>
    <w:p w:rsidR="00CE4895" w:rsidRPr="00D709A4" w14:paraId="5BB5086A" w14:textId="77777777">
      <w:pPr>
        <w:rPr>
          <w:rFonts w:ascii="Times New Roman" w:hAnsi="Times New Roman" w:cs="Times New Roman"/>
        </w:rPr>
      </w:pPr>
    </w:p>
    <w:p w:rsidR="00D86A5A" w:rsidRPr="00D709A4" w:rsidP="00BF5BD9" w14:paraId="09EA5887" w14:textId="4FB5A5F4">
      <w:pPr>
        <w:ind w:firstLine="720"/>
        <w:rPr>
          <w:rFonts w:ascii="Times New Roman" w:hAnsi="Times New Roman" w:cs="Times New Roman"/>
        </w:rPr>
      </w:pPr>
      <w:r w:rsidRPr="00D709A4">
        <w:rPr>
          <w:rFonts w:ascii="Times New Roman" w:hAnsi="Times New Roman" w:cs="Times New Roman"/>
        </w:rPr>
        <w:t>It has been 16 years since the 4.9 GHz band was allocated to the public safety community</w:t>
      </w:r>
      <w:r w:rsidRPr="00D709A4" w:rsidR="00F86239">
        <w:rPr>
          <w:rFonts w:ascii="Times New Roman" w:hAnsi="Times New Roman" w:cs="Times New Roman"/>
        </w:rPr>
        <w:t>,</w:t>
      </w:r>
      <w:r w:rsidRPr="00D709A4" w:rsidR="00713802">
        <w:rPr>
          <w:rFonts w:ascii="Times New Roman" w:hAnsi="Times New Roman" w:cs="Times New Roman"/>
        </w:rPr>
        <w:t xml:space="preserve"> and</w:t>
      </w:r>
      <w:r w:rsidRPr="00D709A4">
        <w:rPr>
          <w:rFonts w:ascii="Times New Roman" w:hAnsi="Times New Roman" w:cs="Times New Roman"/>
        </w:rPr>
        <w:t xml:space="preserve"> it</w:t>
      </w:r>
      <w:r w:rsidRPr="00D709A4" w:rsidR="00713802">
        <w:rPr>
          <w:rFonts w:ascii="Times New Roman" w:hAnsi="Times New Roman" w:cs="Times New Roman"/>
        </w:rPr>
        <w:t xml:space="preserve"> is still</w:t>
      </w:r>
      <w:r w:rsidRPr="00D709A4" w:rsidR="00FA512A">
        <w:rPr>
          <w:rFonts w:ascii="Times New Roman" w:hAnsi="Times New Roman" w:cs="Times New Roman"/>
        </w:rPr>
        <w:t xml:space="preserve"> </w:t>
      </w:r>
      <w:r w:rsidRPr="00D709A4" w:rsidR="006602F4">
        <w:rPr>
          <w:rFonts w:ascii="Times New Roman" w:hAnsi="Times New Roman" w:cs="Times New Roman"/>
        </w:rPr>
        <w:t>woefully</w:t>
      </w:r>
      <w:r w:rsidRPr="00D709A4" w:rsidR="00713802">
        <w:rPr>
          <w:rFonts w:ascii="Times New Roman" w:hAnsi="Times New Roman" w:cs="Times New Roman"/>
        </w:rPr>
        <w:t xml:space="preserve"> underutilize</w:t>
      </w:r>
      <w:r w:rsidRPr="00D709A4" w:rsidR="00DA5D96">
        <w:rPr>
          <w:rFonts w:ascii="Times New Roman" w:hAnsi="Times New Roman" w:cs="Times New Roman"/>
        </w:rPr>
        <w:t xml:space="preserve">d.  </w:t>
      </w:r>
      <w:r w:rsidRPr="00D709A4" w:rsidR="00554583">
        <w:rPr>
          <w:rFonts w:ascii="Times New Roman" w:hAnsi="Times New Roman" w:cs="Times New Roman"/>
        </w:rPr>
        <w:t xml:space="preserve">That is not </w:t>
      </w:r>
      <w:r w:rsidRPr="00D709A4" w:rsidR="00A1056E">
        <w:rPr>
          <w:rFonts w:ascii="Times New Roman" w:hAnsi="Times New Roman" w:cs="Times New Roman"/>
        </w:rPr>
        <w:t xml:space="preserve">sustainable in </w:t>
      </w:r>
      <w:r w:rsidRPr="00D709A4" w:rsidR="00D15764">
        <w:rPr>
          <w:rFonts w:ascii="Times New Roman" w:hAnsi="Times New Roman" w:cs="Times New Roman"/>
        </w:rPr>
        <w:t>an</w:t>
      </w:r>
      <w:r w:rsidRPr="00D709A4" w:rsidR="00A1056E">
        <w:rPr>
          <w:rFonts w:ascii="Times New Roman" w:hAnsi="Times New Roman" w:cs="Times New Roman"/>
        </w:rPr>
        <w:t xml:space="preserve"> environment in which every megahertz of spectrum, especially below 6 GHz, needs to be fully scrutinized and maximized</w:t>
      </w:r>
      <w:r w:rsidRPr="00D709A4" w:rsidR="003E1758">
        <w:rPr>
          <w:rFonts w:ascii="Times New Roman" w:hAnsi="Times New Roman" w:cs="Times New Roman"/>
        </w:rPr>
        <w:t xml:space="preserve"> in quick order</w:t>
      </w:r>
      <w:r w:rsidRPr="00D709A4" w:rsidR="00554583">
        <w:rPr>
          <w:rFonts w:ascii="Times New Roman" w:hAnsi="Times New Roman" w:cs="Times New Roman"/>
        </w:rPr>
        <w:t xml:space="preserve">. </w:t>
      </w:r>
      <w:r w:rsidRPr="00D709A4" w:rsidR="003E1758">
        <w:rPr>
          <w:rFonts w:ascii="Times New Roman" w:hAnsi="Times New Roman" w:cs="Times New Roman"/>
        </w:rPr>
        <w:t xml:space="preserve"> </w:t>
      </w:r>
      <w:r w:rsidRPr="00D709A4" w:rsidR="00DA5D96">
        <w:rPr>
          <w:rFonts w:ascii="Times New Roman" w:hAnsi="Times New Roman" w:cs="Times New Roman"/>
        </w:rPr>
        <w:t>While the</w:t>
      </w:r>
      <w:r w:rsidRPr="00D709A4">
        <w:rPr>
          <w:rFonts w:ascii="Times New Roman" w:hAnsi="Times New Roman" w:cs="Times New Roman"/>
        </w:rPr>
        <w:t xml:space="preserve"> Commission’s original allocation was </w:t>
      </w:r>
      <w:r w:rsidRPr="00D709A4" w:rsidR="00D868CE">
        <w:rPr>
          <w:rFonts w:ascii="Times New Roman" w:hAnsi="Times New Roman" w:cs="Times New Roman"/>
        </w:rPr>
        <w:t>more than likely</w:t>
      </w:r>
      <w:r w:rsidRPr="00D709A4">
        <w:rPr>
          <w:rFonts w:ascii="Times New Roman" w:hAnsi="Times New Roman" w:cs="Times New Roman"/>
        </w:rPr>
        <w:t xml:space="preserve"> well-intentioned, it </w:t>
      </w:r>
      <w:r w:rsidRPr="00D709A4" w:rsidR="00D56C20">
        <w:rPr>
          <w:rFonts w:ascii="Times New Roman" w:hAnsi="Times New Roman" w:cs="Times New Roman"/>
        </w:rPr>
        <w:t xml:space="preserve">is </w:t>
      </w:r>
      <w:r w:rsidRPr="00D709A4" w:rsidR="00554583">
        <w:rPr>
          <w:rFonts w:ascii="Times New Roman" w:hAnsi="Times New Roman" w:cs="Times New Roman"/>
        </w:rPr>
        <w:t xml:space="preserve">way past </w:t>
      </w:r>
      <w:r w:rsidRPr="00D709A4" w:rsidR="00FA512A">
        <w:rPr>
          <w:rFonts w:ascii="Times New Roman" w:hAnsi="Times New Roman" w:cs="Times New Roman"/>
        </w:rPr>
        <w:t xml:space="preserve">time to take a fresh look at this </w:t>
      </w:r>
      <w:r w:rsidRPr="00D709A4">
        <w:rPr>
          <w:rFonts w:ascii="Times New Roman" w:hAnsi="Times New Roman" w:cs="Times New Roman"/>
        </w:rPr>
        <w:t>50 megahertz of spectrum</w:t>
      </w:r>
      <w:r w:rsidRPr="00D709A4" w:rsidR="00713802">
        <w:rPr>
          <w:rFonts w:ascii="Times New Roman" w:hAnsi="Times New Roman" w:cs="Times New Roman"/>
        </w:rPr>
        <w:t xml:space="preserve">. </w:t>
      </w:r>
      <w:r w:rsidRPr="00D709A4" w:rsidR="00026C2B">
        <w:rPr>
          <w:rFonts w:ascii="Times New Roman" w:hAnsi="Times New Roman" w:cs="Times New Roman"/>
        </w:rPr>
        <w:t xml:space="preserve"> </w:t>
      </w:r>
      <w:r w:rsidRPr="00D709A4" w:rsidR="00CC1986">
        <w:rPr>
          <w:rFonts w:ascii="Times New Roman" w:hAnsi="Times New Roman" w:cs="Times New Roman"/>
        </w:rPr>
        <w:t xml:space="preserve">For this reason, I support </w:t>
      </w:r>
      <w:r w:rsidRPr="00D709A4" w:rsidR="005C6FE4">
        <w:rPr>
          <w:rFonts w:ascii="Times New Roman" w:hAnsi="Times New Roman" w:cs="Times New Roman"/>
        </w:rPr>
        <w:t>this</w:t>
      </w:r>
      <w:r w:rsidRPr="00D709A4" w:rsidR="00CC1986">
        <w:rPr>
          <w:rFonts w:ascii="Times New Roman" w:hAnsi="Times New Roman" w:cs="Times New Roman"/>
        </w:rPr>
        <w:t xml:space="preserve"> </w:t>
      </w:r>
      <w:r w:rsidRPr="00D709A4" w:rsidR="00C34FAC">
        <w:rPr>
          <w:rFonts w:ascii="Times New Roman" w:hAnsi="Times New Roman" w:cs="Times New Roman"/>
        </w:rPr>
        <w:t>N</w:t>
      </w:r>
      <w:r w:rsidRPr="00D709A4" w:rsidR="00CC1986">
        <w:rPr>
          <w:rFonts w:ascii="Times New Roman" w:hAnsi="Times New Roman" w:cs="Times New Roman"/>
        </w:rPr>
        <w:t xml:space="preserve">otice of </w:t>
      </w:r>
      <w:r w:rsidRPr="00D709A4" w:rsidR="00C34FAC">
        <w:rPr>
          <w:rFonts w:ascii="Times New Roman" w:hAnsi="Times New Roman" w:cs="Times New Roman"/>
        </w:rPr>
        <w:t>P</w:t>
      </w:r>
      <w:r w:rsidRPr="00D709A4" w:rsidR="00CC1986">
        <w:rPr>
          <w:rFonts w:ascii="Times New Roman" w:hAnsi="Times New Roman" w:cs="Times New Roman"/>
        </w:rPr>
        <w:t xml:space="preserve">roposed </w:t>
      </w:r>
      <w:r w:rsidRPr="00D709A4" w:rsidR="00C34FAC">
        <w:rPr>
          <w:rFonts w:ascii="Times New Roman" w:hAnsi="Times New Roman" w:cs="Times New Roman"/>
        </w:rPr>
        <w:t>R</w:t>
      </w:r>
      <w:r w:rsidRPr="00D709A4" w:rsidR="00CC1986">
        <w:rPr>
          <w:rFonts w:ascii="Times New Roman" w:hAnsi="Times New Roman" w:cs="Times New Roman"/>
        </w:rPr>
        <w:t>ule</w:t>
      </w:r>
      <w:r w:rsidRPr="00D709A4" w:rsidR="00DA5D96">
        <w:rPr>
          <w:rFonts w:ascii="Times New Roman" w:hAnsi="Times New Roman" w:cs="Times New Roman"/>
        </w:rPr>
        <w:t>making</w:t>
      </w:r>
      <w:r w:rsidRPr="00D709A4" w:rsidR="00C34FAC">
        <w:rPr>
          <w:rFonts w:ascii="Times New Roman" w:hAnsi="Times New Roman" w:cs="Times New Roman"/>
        </w:rPr>
        <w:t xml:space="preserve"> (NPRM)</w:t>
      </w:r>
      <w:r w:rsidRPr="00D709A4" w:rsidR="00DA5D96">
        <w:rPr>
          <w:rFonts w:ascii="Times New Roman" w:hAnsi="Times New Roman" w:cs="Times New Roman"/>
        </w:rPr>
        <w:t xml:space="preserve"> to consider </w:t>
      </w:r>
      <w:r w:rsidRPr="00D709A4">
        <w:rPr>
          <w:rFonts w:ascii="Times New Roman" w:hAnsi="Times New Roman" w:cs="Times New Roman"/>
        </w:rPr>
        <w:t>a new</w:t>
      </w:r>
      <w:r w:rsidRPr="00D709A4" w:rsidR="00DA5D96">
        <w:rPr>
          <w:rFonts w:ascii="Times New Roman" w:hAnsi="Times New Roman" w:cs="Times New Roman"/>
        </w:rPr>
        <w:t xml:space="preserve"> path forward for this band</w:t>
      </w:r>
      <w:r w:rsidRPr="00D709A4" w:rsidR="00FA512A">
        <w:rPr>
          <w:rFonts w:ascii="Times New Roman" w:hAnsi="Times New Roman" w:cs="Times New Roman"/>
        </w:rPr>
        <w:t xml:space="preserve">.  </w:t>
      </w:r>
    </w:p>
    <w:p w:rsidR="00D86A5A" w:rsidRPr="00D709A4" w14:paraId="7E52E1DF" w14:textId="77777777">
      <w:pPr>
        <w:rPr>
          <w:rFonts w:ascii="Times New Roman" w:hAnsi="Times New Roman" w:cs="Times New Roman"/>
        </w:rPr>
      </w:pPr>
    </w:p>
    <w:p w:rsidR="00CC1986" w:rsidRPr="00D709A4" w:rsidP="00BF5BD9" w14:paraId="4CB01602" w14:textId="38F26B76">
      <w:pPr>
        <w:ind w:firstLine="720"/>
        <w:rPr>
          <w:rFonts w:ascii="Times New Roman" w:hAnsi="Times New Roman" w:cs="Times New Roman"/>
        </w:rPr>
      </w:pPr>
      <w:r w:rsidRPr="00D709A4">
        <w:rPr>
          <w:rFonts w:ascii="Times New Roman" w:hAnsi="Times New Roman" w:cs="Times New Roman"/>
        </w:rPr>
        <w:t>At the same time</w:t>
      </w:r>
      <w:r w:rsidRPr="00D709A4" w:rsidR="00FA512A">
        <w:rPr>
          <w:rFonts w:ascii="Times New Roman" w:hAnsi="Times New Roman" w:cs="Times New Roman"/>
        </w:rPr>
        <w:t>,</w:t>
      </w:r>
      <w:r w:rsidRPr="00D709A4" w:rsidR="007E234A">
        <w:rPr>
          <w:rFonts w:ascii="Times New Roman" w:hAnsi="Times New Roman" w:cs="Times New Roman"/>
        </w:rPr>
        <w:t xml:space="preserve"> I </w:t>
      </w:r>
      <w:r w:rsidRPr="00D709A4">
        <w:rPr>
          <w:rFonts w:ascii="Times New Roman" w:hAnsi="Times New Roman" w:cs="Times New Roman"/>
        </w:rPr>
        <w:t xml:space="preserve">am not so </w:t>
      </w:r>
      <w:r w:rsidRPr="00D709A4" w:rsidR="00554583">
        <w:rPr>
          <w:rFonts w:ascii="Times New Roman" w:hAnsi="Times New Roman" w:cs="Times New Roman"/>
        </w:rPr>
        <w:t>keen</w:t>
      </w:r>
      <w:r w:rsidRPr="00D709A4">
        <w:rPr>
          <w:rFonts w:ascii="Times New Roman" w:hAnsi="Times New Roman" w:cs="Times New Roman"/>
        </w:rPr>
        <w:t xml:space="preserve"> </w:t>
      </w:r>
      <w:r w:rsidRPr="00D709A4" w:rsidR="00554583">
        <w:rPr>
          <w:rFonts w:ascii="Times New Roman" w:hAnsi="Times New Roman" w:cs="Times New Roman"/>
        </w:rPr>
        <w:t>on</w:t>
      </w:r>
      <w:r w:rsidRPr="00D709A4" w:rsidR="00813E69">
        <w:rPr>
          <w:rFonts w:ascii="Times New Roman" w:hAnsi="Times New Roman" w:cs="Times New Roman"/>
        </w:rPr>
        <w:t xml:space="preserve"> several</w:t>
      </w:r>
      <w:r w:rsidRPr="00D709A4" w:rsidR="00554583">
        <w:rPr>
          <w:rFonts w:ascii="Times New Roman" w:hAnsi="Times New Roman" w:cs="Times New Roman"/>
        </w:rPr>
        <w:t xml:space="preserve"> of the options proposed in the item</w:t>
      </w:r>
      <w:r w:rsidRPr="00D709A4" w:rsidR="005C7ADA">
        <w:rPr>
          <w:rFonts w:ascii="Times New Roman" w:hAnsi="Times New Roman" w:cs="Times New Roman"/>
        </w:rPr>
        <w:t xml:space="preserve"> and </w:t>
      </w:r>
      <w:r w:rsidRPr="00D709A4">
        <w:rPr>
          <w:rFonts w:ascii="Times New Roman" w:hAnsi="Times New Roman" w:cs="Times New Roman"/>
        </w:rPr>
        <w:t>the</w:t>
      </w:r>
      <w:r w:rsidRPr="00D709A4" w:rsidR="00D25C55">
        <w:rPr>
          <w:rFonts w:ascii="Times New Roman" w:hAnsi="Times New Roman" w:cs="Times New Roman"/>
        </w:rPr>
        <w:t xml:space="preserve"> </w:t>
      </w:r>
      <w:r w:rsidRPr="00D709A4">
        <w:rPr>
          <w:rFonts w:ascii="Times New Roman" w:hAnsi="Times New Roman" w:cs="Times New Roman"/>
        </w:rPr>
        <w:t xml:space="preserve">direction </w:t>
      </w:r>
      <w:r w:rsidRPr="00D709A4" w:rsidR="005C6FE4">
        <w:rPr>
          <w:rFonts w:ascii="Times New Roman" w:hAnsi="Times New Roman" w:cs="Times New Roman"/>
        </w:rPr>
        <w:t>we may be headed</w:t>
      </w:r>
      <w:r w:rsidRPr="00D709A4">
        <w:rPr>
          <w:rFonts w:ascii="Times New Roman" w:hAnsi="Times New Roman" w:cs="Times New Roman"/>
        </w:rPr>
        <w:t>.</w:t>
      </w:r>
      <w:r w:rsidRPr="00D709A4" w:rsidR="005C6FE4">
        <w:rPr>
          <w:rFonts w:ascii="Times New Roman" w:hAnsi="Times New Roman" w:cs="Times New Roman"/>
        </w:rPr>
        <w:t xml:space="preserve"> </w:t>
      </w:r>
      <w:r w:rsidRPr="00D709A4">
        <w:rPr>
          <w:rFonts w:ascii="Times New Roman" w:hAnsi="Times New Roman" w:cs="Times New Roman"/>
        </w:rPr>
        <w:t xml:space="preserve"> </w:t>
      </w:r>
      <w:r w:rsidRPr="00D709A4" w:rsidR="001C4E7F">
        <w:rPr>
          <w:rFonts w:ascii="Times New Roman" w:hAnsi="Times New Roman" w:cs="Times New Roman"/>
        </w:rPr>
        <w:t>For instance, the majority of the item discusses technical and licensing modifications</w:t>
      </w:r>
      <w:r w:rsidRPr="00D709A4" w:rsidR="004E5C05">
        <w:rPr>
          <w:rFonts w:ascii="Times New Roman" w:hAnsi="Times New Roman" w:cs="Times New Roman"/>
        </w:rPr>
        <w:t xml:space="preserve"> to increase use of the band,</w:t>
      </w:r>
      <w:r w:rsidRPr="00D709A4" w:rsidR="009E01E8">
        <w:rPr>
          <w:rFonts w:ascii="Times New Roman" w:hAnsi="Times New Roman" w:cs="Times New Roman"/>
        </w:rPr>
        <w:t xml:space="preserve"> and </w:t>
      </w:r>
      <w:r w:rsidRPr="00D709A4" w:rsidR="00C13BE8">
        <w:rPr>
          <w:rFonts w:ascii="Times New Roman" w:hAnsi="Times New Roman" w:cs="Times New Roman"/>
        </w:rPr>
        <w:t>then</w:t>
      </w:r>
      <w:r w:rsidRPr="00D709A4" w:rsidR="004C3E36">
        <w:rPr>
          <w:rFonts w:ascii="Times New Roman" w:hAnsi="Times New Roman" w:cs="Times New Roman"/>
        </w:rPr>
        <w:t xml:space="preserve"> </w:t>
      </w:r>
      <w:r w:rsidRPr="00D709A4" w:rsidR="001C4E7F">
        <w:rPr>
          <w:rFonts w:ascii="Times New Roman" w:hAnsi="Times New Roman" w:cs="Times New Roman"/>
        </w:rPr>
        <w:t>consider</w:t>
      </w:r>
      <w:r w:rsidRPr="00D709A4" w:rsidR="004C3E36">
        <w:rPr>
          <w:rFonts w:ascii="Times New Roman" w:hAnsi="Times New Roman" w:cs="Times New Roman"/>
        </w:rPr>
        <w:t>s</w:t>
      </w:r>
      <w:r w:rsidRPr="00D709A4" w:rsidR="00C13BE8">
        <w:rPr>
          <w:rFonts w:ascii="Times New Roman" w:hAnsi="Times New Roman" w:cs="Times New Roman"/>
        </w:rPr>
        <w:t xml:space="preserve"> such </w:t>
      </w:r>
      <w:r w:rsidRPr="00D709A4" w:rsidR="003B4B46">
        <w:rPr>
          <w:rFonts w:ascii="Times New Roman" w:hAnsi="Times New Roman" w:cs="Times New Roman"/>
        </w:rPr>
        <w:t>ideas</w:t>
      </w:r>
      <w:r w:rsidRPr="00D709A4" w:rsidR="00C13BE8">
        <w:rPr>
          <w:rFonts w:ascii="Times New Roman" w:hAnsi="Times New Roman" w:cs="Times New Roman"/>
        </w:rPr>
        <w:t xml:space="preserve"> as</w:t>
      </w:r>
      <w:r w:rsidRPr="00D709A4" w:rsidR="001C4E7F">
        <w:rPr>
          <w:rFonts w:ascii="Times New Roman" w:hAnsi="Times New Roman" w:cs="Times New Roman"/>
        </w:rPr>
        <w:t xml:space="preserve"> </w:t>
      </w:r>
      <w:r w:rsidRPr="00D709A4" w:rsidR="00830E86">
        <w:rPr>
          <w:rFonts w:ascii="Times New Roman" w:hAnsi="Times New Roman" w:cs="Times New Roman"/>
        </w:rPr>
        <w:t xml:space="preserve">expanding access </w:t>
      </w:r>
      <w:r w:rsidRPr="00D709A4" w:rsidR="005C6FE4">
        <w:rPr>
          <w:rFonts w:ascii="Times New Roman" w:hAnsi="Times New Roman" w:cs="Times New Roman"/>
        </w:rPr>
        <w:t>for</w:t>
      </w:r>
      <w:r w:rsidRPr="00D709A4" w:rsidR="00830E86">
        <w:rPr>
          <w:rFonts w:ascii="Times New Roman" w:hAnsi="Times New Roman" w:cs="Times New Roman"/>
        </w:rPr>
        <w:t xml:space="preserve"> critical infrastructure (CII)</w:t>
      </w:r>
      <w:r w:rsidRPr="00D709A4" w:rsidR="005C6FE4">
        <w:rPr>
          <w:rFonts w:ascii="Times New Roman" w:hAnsi="Times New Roman" w:cs="Times New Roman"/>
        </w:rPr>
        <w:t xml:space="preserve"> entities</w:t>
      </w:r>
      <w:r w:rsidRPr="00D709A4" w:rsidR="00C13BE8">
        <w:rPr>
          <w:rFonts w:ascii="Times New Roman" w:hAnsi="Times New Roman" w:cs="Times New Roman"/>
        </w:rPr>
        <w:t xml:space="preserve">, </w:t>
      </w:r>
      <w:r w:rsidRPr="00D709A4" w:rsidR="009E01E8">
        <w:rPr>
          <w:rFonts w:ascii="Times New Roman" w:hAnsi="Times New Roman" w:cs="Times New Roman"/>
        </w:rPr>
        <w:t xml:space="preserve">allowing </w:t>
      </w:r>
      <w:r w:rsidRPr="00D709A4" w:rsidR="00D769D4">
        <w:rPr>
          <w:rFonts w:ascii="Times New Roman" w:hAnsi="Times New Roman" w:cs="Times New Roman"/>
        </w:rPr>
        <w:t>public safety to lease their spectrum</w:t>
      </w:r>
      <w:r w:rsidRPr="00D709A4" w:rsidR="00362C56">
        <w:rPr>
          <w:rFonts w:ascii="Times New Roman" w:hAnsi="Times New Roman" w:cs="Times New Roman"/>
        </w:rPr>
        <w:t xml:space="preserve">, </w:t>
      </w:r>
      <w:r w:rsidRPr="00D709A4" w:rsidR="00FE42E8">
        <w:rPr>
          <w:rFonts w:ascii="Times New Roman" w:hAnsi="Times New Roman" w:cs="Times New Roman"/>
        </w:rPr>
        <w:t>and permitting</w:t>
      </w:r>
      <w:r w:rsidRPr="00D709A4" w:rsidR="00026CE3">
        <w:rPr>
          <w:rFonts w:ascii="Times New Roman" w:hAnsi="Times New Roman" w:cs="Times New Roman"/>
        </w:rPr>
        <w:t xml:space="preserve"> </w:t>
      </w:r>
      <w:r w:rsidRPr="00D709A4" w:rsidR="00362C56">
        <w:rPr>
          <w:rFonts w:ascii="Times New Roman" w:hAnsi="Times New Roman" w:cs="Times New Roman"/>
        </w:rPr>
        <w:t xml:space="preserve">sharing </w:t>
      </w:r>
      <w:r w:rsidRPr="00D709A4" w:rsidR="00026CE3">
        <w:rPr>
          <w:rFonts w:ascii="Times New Roman" w:hAnsi="Times New Roman" w:cs="Times New Roman"/>
        </w:rPr>
        <w:t>where</w:t>
      </w:r>
      <w:r w:rsidRPr="00D709A4" w:rsidR="00362C56">
        <w:rPr>
          <w:rFonts w:ascii="Times New Roman" w:hAnsi="Times New Roman" w:cs="Times New Roman"/>
        </w:rPr>
        <w:t xml:space="preserve"> </w:t>
      </w:r>
      <w:r w:rsidRPr="00D709A4" w:rsidR="004C3E36">
        <w:rPr>
          <w:rFonts w:ascii="Times New Roman" w:hAnsi="Times New Roman" w:cs="Times New Roman"/>
        </w:rPr>
        <w:t>public safety</w:t>
      </w:r>
      <w:r w:rsidRPr="00D709A4" w:rsidR="00362C56">
        <w:rPr>
          <w:rFonts w:ascii="Times New Roman" w:hAnsi="Times New Roman" w:cs="Times New Roman"/>
        </w:rPr>
        <w:t xml:space="preserve"> would have priority over other users</w:t>
      </w:r>
      <w:r w:rsidRPr="00D709A4" w:rsidR="00D769D4">
        <w:rPr>
          <w:rFonts w:ascii="Times New Roman" w:hAnsi="Times New Roman" w:cs="Times New Roman"/>
        </w:rPr>
        <w:t xml:space="preserve">. </w:t>
      </w:r>
      <w:r w:rsidRPr="00D709A4" w:rsidR="00C70D74">
        <w:rPr>
          <w:rFonts w:ascii="Times New Roman" w:hAnsi="Times New Roman" w:cs="Times New Roman"/>
        </w:rPr>
        <w:t xml:space="preserve"> </w:t>
      </w:r>
      <w:r w:rsidRPr="00D709A4" w:rsidR="004C3E36">
        <w:rPr>
          <w:rFonts w:ascii="Times New Roman" w:hAnsi="Times New Roman" w:cs="Times New Roman"/>
        </w:rPr>
        <w:t>Only at the very end do</w:t>
      </w:r>
      <w:r w:rsidRPr="00D709A4" w:rsidR="00DC5944">
        <w:rPr>
          <w:rFonts w:ascii="Times New Roman" w:hAnsi="Times New Roman" w:cs="Times New Roman"/>
        </w:rPr>
        <w:t>es this it</w:t>
      </w:r>
      <w:r w:rsidRPr="00D709A4" w:rsidR="006938F0">
        <w:rPr>
          <w:rFonts w:ascii="Times New Roman" w:hAnsi="Times New Roman" w:cs="Times New Roman"/>
        </w:rPr>
        <w:t xml:space="preserve">em discuss the idea </w:t>
      </w:r>
      <w:r w:rsidRPr="00D709A4" w:rsidR="00DC5944">
        <w:rPr>
          <w:rFonts w:ascii="Times New Roman" w:hAnsi="Times New Roman" w:cs="Times New Roman"/>
        </w:rPr>
        <w:t>of redesignating this spectrum for</w:t>
      </w:r>
      <w:r w:rsidRPr="00D709A4" w:rsidR="004C3E36">
        <w:rPr>
          <w:rFonts w:ascii="Times New Roman" w:hAnsi="Times New Roman" w:cs="Times New Roman"/>
        </w:rPr>
        <w:t xml:space="preserve"> commercial use. </w:t>
      </w:r>
    </w:p>
    <w:p w:rsidR="00052439" w:rsidRPr="00D709A4" w14:paraId="1A491715" w14:textId="77777777">
      <w:pPr>
        <w:rPr>
          <w:rFonts w:ascii="Times New Roman" w:hAnsi="Times New Roman" w:cs="Times New Roman"/>
        </w:rPr>
      </w:pPr>
    </w:p>
    <w:p w:rsidR="00934319" w:rsidRPr="00D709A4" w:rsidP="00BF5BD9" w14:paraId="1C06D5F0" w14:textId="134B5E11">
      <w:pPr>
        <w:ind w:firstLine="720"/>
        <w:rPr>
          <w:rFonts w:ascii="Times New Roman" w:hAnsi="Times New Roman" w:cs="Times New Roman"/>
        </w:rPr>
      </w:pPr>
      <w:r w:rsidRPr="00D709A4">
        <w:rPr>
          <w:rFonts w:ascii="Times New Roman" w:hAnsi="Times New Roman" w:cs="Times New Roman"/>
        </w:rPr>
        <w:t>By way of background</w:t>
      </w:r>
      <w:r w:rsidRPr="00D709A4" w:rsidR="00052439">
        <w:rPr>
          <w:rFonts w:ascii="Times New Roman" w:hAnsi="Times New Roman" w:cs="Times New Roman"/>
        </w:rPr>
        <w:t xml:space="preserve">, </w:t>
      </w:r>
      <w:r w:rsidRPr="00D709A4" w:rsidR="0097474E">
        <w:rPr>
          <w:rFonts w:ascii="Times New Roman" w:hAnsi="Times New Roman" w:cs="Times New Roman"/>
        </w:rPr>
        <w:t>this band was originally s</w:t>
      </w:r>
      <w:r w:rsidRPr="00D709A4" w:rsidR="00FC18D8">
        <w:rPr>
          <w:rFonts w:ascii="Times New Roman" w:hAnsi="Times New Roman" w:cs="Times New Roman"/>
        </w:rPr>
        <w:t xml:space="preserve">lated to be used </w:t>
      </w:r>
      <w:r w:rsidRPr="00D709A4" w:rsidR="00137C92">
        <w:rPr>
          <w:rFonts w:ascii="Times New Roman" w:hAnsi="Times New Roman" w:cs="Times New Roman"/>
        </w:rPr>
        <w:t>for flexible, fixed</w:t>
      </w:r>
      <w:r w:rsidRPr="00D709A4" w:rsidR="003C39FF">
        <w:rPr>
          <w:rFonts w:ascii="Times New Roman" w:hAnsi="Times New Roman" w:cs="Times New Roman"/>
        </w:rPr>
        <w:t>,</w:t>
      </w:r>
      <w:r w:rsidRPr="00D709A4" w:rsidR="00137C92">
        <w:rPr>
          <w:rFonts w:ascii="Times New Roman" w:hAnsi="Times New Roman" w:cs="Times New Roman"/>
        </w:rPr>
        <w:t xml:space="preserve"> and mobile wireless</w:t>
      </w:r>
      <w:r w:rsidRPr="00D709A4" w:rsidR="00FB0312">
        <w:rPr>
          <w:rFonts w:ascii="Times New Roman" w:hAnsi="Times New Roman" w:cs="Times New Roman"/>
        </w:rPr>
        <w:t xml:space="preserve"> use</w:t>
      </w:r>
      <w:r w:rsidRPr="00D709A4" w:rsidR="00137C92">
        <w:rPr>
          <w:rFonts w:ascii="Times New Roman" w:hAnsi="Times New Roman" w:cs="Times New Roman"/>
        </w:rPr>
        <w:t>,</w:t>
      </w:r>
      <w:r w:rsidRPr="00D709A4" w:rsidR="00FC18D8">
        <w:rPr>
          <w:rFonts w:ascii="Times New Roman" w:hAnsi="Times New Roman" w:cs="Times New Roman"/>
        </w:rPr>
        <w:t xml:space="preserve"> assigned through competitive bidding</w:t>
      </w:r>
      <w:r w:rsidRPr="00D709A4" w:rsidR="00DC5944">
        <w:rPr>
          <w:rFonts w:ascii="Times New Roman" w:hAnsi="Times New Roman" w:cs="Times New Roman"/>
        </w:rPr>
        <w:t>.</w:t>
      </w:r>
      <w:r>
        <w:rPr>
          <w:rStyle w:val="FootnoteReference"/>
          <w:rFonts w:ascii="Times New Roman" w:hAnsi="Times New Roman" w:cs="Times New Roman"/>
        </w:rPr>
        <w:footnoteReference w:id="2"/>
      </w:r>
      <w:r w:rsidRPr="00D709A4" w:rsidR="00DC5944">
        <w:rPr>
          <w:rFonts w:ascii="Times New Roman" w:hAnsi="Times New Roman" w:cs="Times New Roman"/>
        </w:rPr>
        <w:t xml:space="preserve">  </w:t>
      </w:r>
      <w:r w:rsidRPr="00D709A4" w:rsidR="006938F0">
        <w:rPr>
          <w:rFonts w:ascii="Times New Roman" w:hAnsi="Times New Roman" w:cs="Times New Roman"/>
        </w:rPr>
        <w:t>While this was the plan in 2000, the Commission</w:t>
      </w:r>
      <w:r w:rsidRPr="00D709A4" w:rsidR="00BA3377">
        <w:rPr>
          <w:rFonts w:ascii="Times New Roman" w:hAnsi="Times New Roman" w:cs="Times New Roman"/>
        </w:rPr>
        <w:t xml:space="preserve"> abruptly </w:t>
      </w:r>
      <w:r w:rsidRPr="00D709A4" w:rsidR="006938F0">
        <w:rPr>
          <w:rFonts w:ascii="Times New Roman" w:hAnsi="Times New Roman" w:cs="Times New Roman"/>
        </w:rPr>
        <w:t xml:space="preserve">changed </w:t>
      </w:r>
      <w:r w:rsidRPr="00D709A4" w:rsidR="002C6557">
        <w:rPr>
          <w:rFonts w:ascii="Times New Roman" w:hAnsi="Times New Roman" w:cs="Times New Roman"/>
        </w:rPr>
        <w:t>direction</w:t>
      </w:r>
      <w:r w:rsidRPr="00D709A4" w:rsidR="006938F0">
        <w:rPr>
          <w:rFonts w:ascii="Times New Roman" w:hAnsi="Times New Roman" w:cs="Times New Roman"/>
        </w:rPr>
        <w:t xml:space="preserve"> in 2002, allocating</w:t>
      </w:r>
      <w:r w:rsidRPr="00D709A4" w:rsidR="0097474E">
        <w:rPr>
          <w:rFonts w:ascii="Times New Roman" w:hAnsi="Times New Roman" w:cs="Times New Roman"/>
        </w:rPr>
        <w:t xml:space="preserve"> the band to public safety</w:t>
      </w:r>
      <w:r w:rsidRPr="00D709A4" w:rsidR="006938F0">
        <w:rPr>
          <w:rFonts w:ascii="Times New Roman" w:hAnsi="Times New Roman" w:cs="Times New Roman"/>
        </w:rPr>
        <w:t>.</w:t>
      </w:r>
      <w:r>
        <w:rPr>
          <w:rStyle w:val="FootnoteReference"/>
          <w:rFonts w:ascii="Times New Roman" w:hAnsi="Times New Roman" w:cs="Times New Roman"/>
        </w:rPr>
        <w:footnoteReference w:id="3"/>
      </w:r>
      <w:r w:rsidRPr="00D709A4" w:rsidR="006938F0">
        <w:rPr>
          <w:rFonts w:ascii="Times New Roman" w:hAnsi="Times New Roman" w:cs="Times New Roman"/>
        </w:rPr>
        <w:t xml:space="preserve">  </w:t>
      </w:r>
      <w:r w:rsidRPr="00D709A4" w:rsidR="002727AF">
        <w:rPr>
          <w:rFonts w:ascii="Times New Roman" w:hAnsi="Times New Roman" w:cs="Times New Roman"/>
        </w:rPr>
        <w:t xml:space="preserve">The Commission </w:t>
      </w:r>
      <w:r w:rsidRPr="00D709A4" w:rsidR="009A08CC">
        <w:rPr>
          <w:rFonts w:ascii="Times New Roman" w:hAnsi="Times New Roman" w:cs="Times New Roman"/>
        </w:rPr>
        <w:t xml:space="preserve">made the decision to reverse course </w:t>
      </w:r>
      <w:r w:rsidRPr="00D709A4" w:rsidR="002727AF">
        <w:rPr>
          <w:rFonts w:ascii="Times New Roman" w:hAnsi="Times New Roman" w:cs="Times New Roman"/>
        </w:rPr>
        <w:t xml:space="preserve">based on </w:t>
      </w:r>
      <w:r w:rsidRPr="00D709A4" w:rsidR="00471FB5">
        <w:rPr>
          <w:rFonts w:ascii="Times New Roman" w:hAnsi="Times New Roman" w:cs="Times New Roman"/>
        </w:rPr>
        <w:t>assertions</w:t>
      </w:r>
      <w:r w:rsidRPr="00D709A4" w:rsidR="00017F91">
        <w:rPr>
          <w:rFonts w:ascii="Times New Roman" w:hAnsi="Times New Roman" w:cs="Times New Roman"/>
        </w:rPr>
        <w:t xml:space="preserve"> in the record </w:t>
      </w:r>
      <w:r w:rsidRPr="00D709A4" w:rsidR="007A5639">
        <w:rPr>
          <w:rFonts w:ascii="Times New Roman" w:hAnsi="Times New Roman" w:cs="Times New Roman"/>
        </w:rPr>
        <w:t xml:space="preserve">that there </w:t>
      </w:r>
      <w:r w:rsidRPr="00D709A4" w:rsidR="009A08CC">
        <w:rPr>
          <w:rFonts w:ascii="Times New Roman" w:hAnsi="Times New Roman" w:cs="Times New Roman"/>
        </w:rPr>
        <w:t>was</w:t>
      </w:r>
      <w:r w:rsidRPr="00D709A4" w:rsidR="007A5639">
        <w:rPr>
          <w:rFonts w:ascii="Times New Roman" w:hAnsi="Times New Roman" w:cs="Times New Roman"/>
        </w:rPr>
        <w:t xml:space="preserve"> great need among the public safety community for </w:t>
      </w:r>
      <w:r w:rsidRPr="00D709A4" w:rsidR="00EE4D2B">
        <w:rPr>
          <w:rFonts w:ascii="Times New Roman" w:hAnsi="Times New Roman" w:cs="Times New Roman"/>
        </w:rPr>
        <w:t>spectrum for emerging broadband technologies</w:t>
      </w:r>
      <w:r w:rsidRPr="00D709A4" w:rsidR="00471FB5">
        <w:rPr>
          <w:rFonts w:ascii="Times New Roman" w:hAnsi="Times New Roman" w:cs="Times New Roman"/>
        </w:rPr>
        <w:t>, along with statements t</w:t>
      </w:r>
      <w:r w:rsidRPr="00D709A4" w:rsidR="002727AF">
        <w:rPr>
          <w:rFonts w:ascii="Times New Roman" w:hAnsi="Times New Roman" w:cs="Times New Roman"/>
        </w:rPr>
        <w:t xml:space="preserve">hat “the spectrum </w:t>
      </w:r>
      <w:r w:rsidRPr="00D709A4" w:rsidR="00471FB5">
        <w:rPr>
          <w:rFonts w:ascii="Times New Roman" w:hAnsi="Times New Roman" w:cs="Times New Roman"/>
        </w:rPr>
        <w:t>[would]</w:t>
      </w:r>
      <w:r w:rsidRPr="00D709A4" w:rsidR="002727AF">
        <w:rPr>
          <w:rFonts w:ascii="Times New Roman" w:hAnsi="Times New Roman" w:cs="Times New Roman"/>
        </w:rPr>
        <w:t xml:space="preserve"> be used primarily in emergency situations, and they need</w:t>
      </w:r>
      <w:r w:rsidRPr="00D709A4" w:rsidR="00471FB5">
        <w:rPr>
          <w:rFonts w:ascii="Times New Roman" w:hAnsi="Times New Roman" w:cs="Times New Roman"/>
        </w:rPr>
        <w:t>[ed]</w:t>
      </w:r>
      <w:r w:rsidRPr="00D709A4" w:rsidR="002727AF">
        <w:rPr>
          <w:rFonts w:ascii="Times New Roman" w:hAnsi="Times New Roman" w:cs="Times New Roman"/>
        </w:rPr>
        <w:t xml:space="preserve"> dedicated spectrum that </w:t>
      </w:r>
      <w:r w:rsidRPr="00D709A4" w:rsidR="00471FB5">
        <w:rPr>
          <w:rFonts w:ascii="Times New Roman" w:hAnsi="Times New Roman" w:cs="Times New Roman"/>
        </w:rPr>
        <w:t>[would]</w:t>
      </w:r>
      <w:r w:rsidRPr="00D709A4" w:rsidR="002727AF">
        <w:rPr>
          <w:rFonts w:ascii="Times New Roman" w:hAnsi="Times New Roman" w:cs="Times New Roman"/>
        </w:rPr>
        <w:t xml:space="preserve"> be reliably available without delay.</w:t>
      </w:r>
      <w:r w:rsidRPr="00D709A4" w:rsidR="00FE1A8A">
        <w:rPr>
          <w:rFonts w:ascii="Times New Roman" w:hAnsi="Times New Roman" w:cs="Times New Roman"/>
        </w:rPr>
        <w:t>”</w:t>
      </w:r>
      <w:r>
        <w:rPr>
          <w:rStyle w:val="FootnoteReference"/>
          <w:rFonts w:ascii="Times New Roman" w:hAnsi="Times New Roman" w:cs="Times New Roman"/>
        </w:rPr>
        <w:footnoteReference w:id="4"/>
      </w:r>
      <w:r w:rsidRPr="00D709A4" w:rsidR="001D0F37">
        <w:rPr>
          <w:rFonts w:ascii="Times New Roman" w:hAnsi="Times New Roman" w:cs="Times New Roman"/>
        </w:rPr>
        <w:t xml:space="preserve">  </w:t>
      </w:r>
      <w:r w:rsidRPr="00D709A4" w:rsidR="008A3A4A">
        <w:rPr>
          <w:rFonts w:ascii="Times New Roman" w:hAnsi="Times New Roman" w:cs="Times New Roman"/>
        </w:rPr>
        <w:t>The</w:t>
      </w:r>
      <w:r w:rsidRPr="00D709A4" w:rsidR="0097474E">
        <w:rPr>
          <w:rFonts w:ascii="Times New Roman" w:hAnsi="Times New Roman" w:cs="Times New Roman"/>
        </w:rPr>
        <w:t xml:space="preserve"> </w:t>
      </w:r>
      <w:r w:rsidRPr="00D709A4" w:rsidR="00503A7F">
        <w:rPr>
          <w:rFonts w:ascii="Times New Roman" w:hAnsi="Times New Roman" w:cs="Times New Roman"/>
        </w:rPr>
        <w:t xml:space="preserve">urgent </w:t>
      </w:r>
      <w:r w:rsidRPr="00D709A4" w:rsidR="00D50A35">
        <w:rPr>
          <w:rFonts w:ascii="Times New Roman" w:hAnsi="Times New Roman" w:cs="Times New Roman"/>
        </w:rPr>
        <w:t xml:space="preserve">need </w:t>
      </w:r>
      <w:r w:rsidRPr="00D709A4" w:rsidR="00FC18D8">
        <w:rPr>
          <w:rFonts w:ascii="Times New Roman" w:hAnsi="Times New Roman" w:cs="Times New Roman"/>
        </w:rPr>
        <w:t>for this spectrum appears to have</w:t>
      </w:r>
      <w:r w:rsidRPr="00D709A4" w:rsidR="00D50A35">
        <w:rPr>
          <w:rFonts w:ascii="Times New Roman" w:hAnsi="Times New Roman" w:cs="Times New Roman"/>
        </w:rPr>
        <w:t xml:space="preserve"> never materialized</w:t>
      </w:r>
      <w:r w:rsidRPr="00D709A4" w:rsidR="00E311B5">
        <w:rPr>
          <w:rFonts w:ascii="Times New Roman" w:hAnsi="Times New Roman" w:cs="Times New Roman"/>
        </w:rPr>
        <w:t xml:space="preserve"> and</w:t>
      </w:r>
      <w:r w:rsidRPr="00D709A4" w:rsidR="00AA77B8">
        <w:rPr>
          <w:rFonts w:ascii="Times New Roman" w:hAnsi="Times New Roman" w:cs="Times New Roman"/>
        </w:rPr>
        <w:t>,</w:t>
      </w:r>
      <w:r w:rsidRPr="00D709A4" w:rsidR="00E311B5">
        <w:rPr>
          <w:rFonts w:ascii="Times New Roman" w:hAnsi="Times New Roman" w:cs="Times New Roman"/>
        </w:rPr>
        <w:t xml:space="preserve"> today</w:t>
      </w:r>
      <w:r w:rsidRPr="00D709A4" w:rsidR="00AA77B8">
        <w:rPr>
          <w:rFonts w:ascii="Times New Roman" w:hAnsi="Times New Roman" w:cs="Times New Roman"/>
        </w:rPr>
        <w:t>,</w:t>
      </w:r>
      <w:r w:rsidRPr="00D709A4" w:rsidR="00D50A35">
        <w:rPr>
          <w:rFonts w:ascii="Times New Roman" w:hAnsi="Times New Roman" w:cs="Times New Roman"/>
        </w:rPr>
        <w:t xml:space="preserve"> </w:t>
      </w:r>
      <w:r w:rsidRPr="00D709A4" w:rsidR="009205C8">
        <w:rPr>
          <w:rFonts w:ascii="Times New Roman" w:hAnsi="Times New Roman" w:cs="Times New Roman"/>
        </w:rPr>
        <w:t xml:space="preserve">no more than </w:t>
      </w:r>
      <w:r w:rsidRPr="00D709A4" w:rsidR="0097474E">
        <w:rPr>
          <w:rFonts w:ascii="Times New Roman" w:hAnsi="Times New Roman" w:cs="Times New Roman"/>
        </w:rPr>
        <w:t>3.5 percent</w:t>
      </w:r>
      <w:r w:rsidRPr="00D709A4" w:rsidR="009205C8">
        <w:rPr>
          <w:rFonts w:ascii="Times New Roman" w:hAnsi="Times New Roman" w:cs="Times New Roman"/>
        </w:rPr>
        <w:t xml:space="preserve"> of potential licensees are using these frequencies</w:t>
      </w:r>
      <w:r w:rsidRPr="00D709A4" w:rsidR="0097474E">
        <w:rPr>
          <w:rFonts w:ascii="Times New Roman" w:hAnsi="Times New Roman" w:cs="Times New Roman"/>
        </w:rPr>
        <w:t>.</w:t>
      </w:r>
      <w:r>
        <w:rPr>
          <w:rStyle w:val="FootnoteReference"/>
          <w:rFonts w:ascii="Times New Roman" w:hAnsi="Times New Roman" w:cs="Times New Roman"/>
        </w:rPr>
        <w:footnoteReference w:id="5"/>
      </w:r>
      <w:r w:rsidRPr="00D709A4" w:rsidR="00A043AD">
        <w:rPr>
          <w:rFonts w:ascii="Times New Roman" w:hAnsi="Times New Roman" w:cs="Times New Roman"/>
        </w:rPr>
        <w:t xml:space="preserve">  </w:t>
      </w:r>
    </w:p>
    <w:p w:rsidR="00934319" w:rsidRPr="00D709A4" w14:paraId="4D4A1D29" w14:textId="77777777">
      <w:pPr>
        <w:rPr>
          <w:rFonts w:ascii="Times New Roman" w:hAnsi="Times New Roman" w:cs="Times New Roman"/>
        </w:rPr>
      </w:pPr>
    </w:p>
    <w:p w:rsidR="009A1A11" w:rsidRPr="00D709A4" w:rsidP="00BF5BD9" w14:paraId="2F4D7C3C" w14:textId="75C7A8EA">
      <w:pPr>
        <w:ind w:firstLine="720"/>
        <w:rPr>
          <w:rFonts w:ascii="Times New Roman" w:hAnsi="Times New Roman" w:cs="Times New Roman"/>
        </w:rPr>
      </w:pPr>
      <w:r w:rsidRPr="00D709A4">
        <w:rPr>
          <w:rFonts w:ascii="Times New Roman" w:hAnsi="Times New Roman" w:cs="Times New Roman"/>
        </w:rPr>
        <w:t>Further, while</w:t>
      </w:r>
      <w:r w:rsidRPr="00D709A4" w:rsidR="00FE1A8A">
        <w:rPr>
          <w:rFonts w:ascii="Times New Roman" w:hAnsi="Times New Roman" w:cs="Times New Roman"/>
        </w:rPr>
        <w:t xml:space="preserve"> the uses envisioned were primarily high-speed data technologies and </w:t>
      </w:r>
      <w:r w:rsidRPr="00D709A4" w:rsidR="003B1EBE">
        <w:rPr>
          <w:rFonts w:ascii="Times New Roman" w:hAnsi="Times New Roman" w:cs="Times New Roman"/>
        </w:rPr>
        <w:t>wireless</w:t>
      </w:r>
      <w:r w:rsidRPr="00D709A4" w:rsidR="00FE1A8A">
        <w:rPr>
          <w:rFonts w:ascii="Times New Roman" w:hAnsi="Times New Roman" w:cs="Times New Roman"/>
        </w:rPr>
        <w:t xml:space="preserve"> local area networks for managing</w:t>
      </w:r>
      <w:r w:rsidRPr="00D709A4" w:rsidR="00A64A6C">
        <w:rPr>
          <w:rFonts w:ascii="Times New Roman" w:hAnsi="Times New Roman" w:cs="Times New Roman"/>
        </w:rPr>
        <w:t xml:space="preserve"> emergency</w:t>
      </w:r>
      <w:r w:rsidRPr="00D709A4" w:rsidR="00FE1A8A">
        <w:rPr>
          <w:rFonts w:ascii="Times New Roman" w:hAnsi="Times New Roman" w:cs="Times New Roman"/>
        </w:rPr>
        <w:t xml:space="preserve"> incident scenes, </w:t>
      </w:r>
      <w:r w:rsidRPr="00D709A4" w:rsidR="00934319">
        <w:rPr>
          <w:rFonts w:ascii="Times New Roman" w:hAnsi="Times New Roman" w:cs="Times New Roman"/>
        </w:rPr>
        <w:t xml:space="preserve">along with </w:t>
      </w:r>
      <w:r w:rsidRPr="00D709A4" w:rsidR="009205C8">
        <w:rPr>
          <w:rFonts w:ascii="Times New Roman" w:hAnsi="Times New Roman" w:cs="Times New Roman"/>
        </w:rPr>
        <w:t xml:space="preserve">potential </w:t>
      </w:r>
      <w:r w:rsidRPr="00D709A4" w:rsidR="00FE1A8A">
        <w:rPr>
          <w:rFonts w:ascii="Times New Roman" w:hAnsi="Times New Roman" w:cs="Times New Roman"/>
        </w:rPr>
        <w:t>dispatch operations and vehicular/personal communication</w:t>
      </w:r>
      <w:r w:rsidRPr="00D709A4" w:rsidR="00934319">
        <w:rPr>
          <w:rFonts w:ascii="Times New Roman" w:hAnsi="Times New Roman" w:cs="Times New Roman"/>
        </w:rPr>
        <w:t>s</w:t>
      </w:r>
      <w:r w:rsidRPr="00D709A4" w:rsidR="005850AC">
        <w:rPr>
          <w:rFonts w:ascii="Times New Roman" w:hAnsi="Times New Roman" w:cs="Times New Roman"/>
        </w:rPr>
        <w:t>,</w:t>
      </w:r>
      <w:r>
        <w:rPr>
          <w:rStyle w:val="FootnoteReference"/>
          <w:rFonts w:ascii="Times New Roman" w:hAnsi="Times New Roman" w:cs="Times New Roman"/>
        </w:rPr>
        <w:footnoteReference w:id="6"/>
      </w:r>
      <w:r w:rsidRPr="00D709A4" w:rsidR="005850AC">
        <w:rPr>
          <w:rFonts w:ascii="Times New Roman" w:hAnsi="Times New Roman" w:cs="Times New Roman"/>
        </w:rPr>
        <w:t xml:space="preserve"> </w:t>
      </w:r>
      <w:r w:rsidRPr="00D709A4" w:rsidR="005C6FE4">
        <w:rPr>
          <w:rFonts w:ascii="Times New Roman" w:hAnsi="Times New Roman" w:cs="Times New Roman"/>
        </w:rPr>
        <w:t>it appears that</w:t>
      </w:r>
      <w:r w:rsidRPr="00D709A4" w:rsidR="005850AC">
        <w:rPr>
          <w:rFonts w:ascii="Times New Roman" w:hAnsi="Times New Roman" w:cs="Times New Roman"/>
        </w:rPr>
        <w:t xml:space="preserve"> </w:t>
      </w:r>
      <w:r w:rsidRPr="00D709A4" w:rsidR="00934319">
        <w:rPr>
          <w:rFonts w:ascii="Times New Roman" w:hAnsi="Times New Roman" w:cs="Times New Roman"/>
        </w:rPr>
        <w:t xml:space="preserve">the </w:t>
      </w:r>
      <w:r w:rsidRPr="00D709A4" w:rsidR="00550487">
        <w:rPr>
          <w:rFonts w:ascii="Times New Roman" w:hAnsi="Times New Roman" w:cs="Times New Roman"/>
        </w:rPr>
        <w:t xml:space="preserve">limited </w:t>
      </w:r>
      <w:r w:rsidRPr="00D709A4" w:rsidR="005850AC">
        <w:rPr>
          <w:rFonts w:ascii="Times New Roman" w:hAnsi="Times New Roman" w:cs="Times New Roman"/>
        </w:rPr>
        <w:t xml:space="preserve">spectrum </w:t>
      </w:r>
      <w:r w:rsidRPr="00D709A4" w:rsidR="00A64A6C">
        <w:rPr>
          <w:rFonts w:ascii="Times New Roman" w:hAnsi="Times New Roman" w:cs="Times New Roman"/>
        </w:rPr>
        <w:t xml:space="preserve">in use may </w:t>
      </w:r>
      <w:r w:rsidRPr="00D709A4" w:rsidR="00550487">
        <w:rPr>
          <w:rFonts w:ascii="Times New Roman" w:hAnsi="Times New Roman" w:cs="Times New Roman"/>
        </w:rPr>
        <w:t xml:space="preserve">actually </w:t>
      </w:r>
      <w:r w:rsidRPr="00D709A4" w:rsidR="00A64A6C">
        <w:rPr>
          <w:rFonts w:ascii="Times New Roman" w:hAnsi="Times New Roman" w:cs="Times New Roman"/>
        </w:rPr>
        <w:t>be utilized</w:t>
      </w:r>
      <w:r w:rsidRPr="00D709A4" w:rsidR="002F19A1">
        <w:rPr>
          <w:rFonts w:ascii="Times New Roman" w:hAnsi="Times New Roman" w:cs="Times New Roman"/>
        </w:rPr>
        <w:t xml:space="preserve"> now</w:t>
      </w:r>
      <w:r w:rsidRPr="00D709A4" w:rsidR="00A64A6C">
        <w:rPr>
          <w:rFonts w:ascii="Times New Roman" w:hAnsi="Times New Roman" w:cs="Times New Roman"/>
        </w:rPr>
        <w:t xml:space="preserve"> for </w:t>
      </w:r>
      <w:r w:rsidRPr="00D709A4" w:rsidR="00C70D74">
        <w:rPr>
          <w:rFonts w:ascii="Times New Roman" w:hAnsi="Times New Roman" w:cs="Times New Roman"/>
        </w:rPr>
        <w:t xml:space="preserve">other </w:t>
      </w:r>
      <w:r w:rsidRPr="00D709A4" w:rsidR="005850AC">
        <w:rPr>
          <w:rFonts w:ascii="Times New Roman" w:hAnsi="Times New Roman" w:cs="Times New Roman"/>
        </w:rPr>
        <w:t xml:space="preserve">purposes.  </w:t>
      </w:r>
      <w:r w:rsidRPr="00D709A4" w:rsidR="001A55C1">
        <w:rPr>
          <w:rFonts w:ascii="Times New Roman" w:hAnsi="Times New Roman" w:cs="Times New Roman"/>
        </w:rPr>
        <w:t xml:space="preserve">While we will </w:t>
      </w:r>
      <w:r w:rsidRPr="00D709A4" w:rsidR="00550487">
        <w:rPr>
          <w:rFonts w:ascii="Times New Roman" w:hAnsi="Times New Roman" w:cs="Times New Roman"/>
        </w:rPr>
        <w:t xml:space="preserve">obtain </w:t>
      </w:r>
      <w:r w:rsidRPr="00D709A4" w:rsidR="001A55C1">
        <w:rPr>
          <w:rFonts w:ascii="Times New Roman" w:hAnsi="Times New Roman" w:cs="Times New Roman"/>
        </w:rPr>
        <w:t xml:space="preserve">more information through this </w:t>
      </w:r>
      <w:r w:rsidRPr="00D709A4">
        <w:rPr>
          <w:rFonts w:ascii="Times New Roman" w:hAnsi="Times New Roman" w:cs="Times New Roman"/>
        </w:rPr>
        <w:t>proceeding, some entities appear to be using the spectrum for video security and roadway cameras, internet access for travelers and tourists, collection and communication of traffic and weather data, speed and message signs along roads</w:t>
      </w:r>
      <w:r w:rsidRPr="00D709A4" w:rsidR="003B1EBE">
        <w:rPr>
          <w:rFonts w:ascii="Times New Roman" w:hAnsi="Times New Roman" w:cs="Times New Roman"/>
        </w:rPr>
        <w:t>,</w:t>
      </w:r>
      <w:r w:rsidRPr="00D709A4" w:rsidR="00170BC2">
        <w:rPr>
          <w:rFonts w:ascii="Times New Roman" w:hAnsi="Times New Roman" w:cs="Times New Roman"/>
        </w:rPr>
        <w:t xml:space="preserve"> and sur</w:t>
      </w:r>
      <w:r w:rsidRPr="00D709A4" w:rsidR="00674E15">
        <w:rPr>
          <w:rFonts w:ascii="Times New Roman" w:hAnsi="Times New Roman" w:cs="Times New Roman"/>
        </w:rPr>
        <w:t>veillance</w:t>
      </w:r>
      <w:r w:rsidRPr="00D709A4" w:rsidR="00170BC2">
        <w:rPr>
          <w:rFonts w:ascii="Times New Roman" w:hAnsi="Times New Roman" w:cs="Times New Roman"/>
        </w:rPr>
        <w:t>.</w:t>
      </w:r>
      <w:r>
        <w:rPr>
          <w:rStyle w:val="FootnoteReference"/>
          <w:rFonts w:ascii="Times New Roman" w:hAnsi="Times New Roman" w:cs="Times New Roman"/>
        </w:rPr>
        <w:footnoteReference w:id="7"/>
      </w:r>
      <w:r w:rsidRPr="00D709A4" w:rsidR="003846C2">
        <w:rPr>
          <w:rFonts w:ascii="Times New Roman" w:hAnsi="Times New Roman" w:cs="Times New Roman"/>
        </w:rPr>
        <w:t xml:space="preserve">  These purposes </w:t>
      </w:r>
      <w:r w:rsidRPr="00D709A4" w:rsidR="009E244E">
        <w:rPr>
          <w:rFonts w:ascii="Times New Roman" w:hAnsi="Times New Roman" w:cs="Times New Roman"/>
        </w:rPr>
        <w:t>do</w:t>
      </w:r>
      <w:r w:rsidRPr="00D709A4" w:rsidR="003846C2">
        <w:rPr>
          <w:rFonts w:ascii="Times New Roman" w:hAnsi="Times New Roman" w:cs="Times New Roman"/>
        </w:rPr>
        <w:t xml:space="preserve"> not fall into the category of “cutting edge tech</w:t>
      </w:r>
      <w:r w:rsidRPr="00D709A4" w:rsidR="003B1EBE">
        <w:rPr>
          <w:rFonts w:ascii="Times New Roman" w:hAnsi="Times New Roman" w:cs="Times New Roman"/>
        </w:rPr>
        <w:t xml:space="preserve">nologies that will </w:t>
      </w:r>
      <w:r w:rsidRPr="00D709A4" w:rsidR="003B1EBE">
        <w:rPr>
          <w:rFonts w:ascii="Times New Roman" w:hAnsi="Times New Roman" w:cs="Times New Roman"/>
        </w:rPr>
        <w:t>enhance [public safety’s]</w:t>
      </w:r>
      <w:r w:rsidRPr="00D709A4" w:rsidR="003846C2">
        <w:rPr>
          <w:rFonts w:ascii="Times New Roman" w:hAnsi="Times New Roman" w:cs="Times New Roman"/>
        </w:rPr>
        <w:t xml:space="preserve"> ability to share critical and time-sensitive information during emergencies and other critical situations.”</w:t>
      </w:r>
      <w:r>
        <w:rPr>
          <w:rStyle w:val="FootnoteReference"/>
          <w:rFonts w:ascii="Times New Roman" w:hAnsi="Times New Roman" w:cs="Times New Roman"/>
        </w:rPr>
        <w:footnoteReference w:id="8"/>
      </w:r>
    </w:p>
    <w:p w:rsidR="009A1A11" w:rsidRPr="00D709A4" w14:paraId="4AA3CCC8" w14:textId="77777777">
      <w:pPr>
        <w:rPr>
          <w:rFonts w:ascii="Times New Roman" w:hAnsi="Times New Roman" w:cs="Times New Roman"/>
        </w:rPr>
      </w:pPr>
    </w:p>
    <w:p w:rsidR="006D40C8" w:rsidRPr="00D709A4" w:rsidP="00BF5BD9" w14:paraId="08F3FD56" w14:textId="499664D3">
      <w:pPr>
        <w:ind w:firstLine="720"/>
        <w:rPr>
          <w:rFonts w:ascii="Times New Roman" w:hAnsi="Times New Roman" w:cs="Times New Roman"/>
        </w:rPr>
      </w:pPr>
      <w:r w:rsidRPr="00D709A4">
        <w:rPr>
          <w:rFonts w:ascii="Times New Roman" w:hAnsi="Times New Roman" w:cs="Times New Roman"/>
        </w:rPr>
        <w:t xml:space="preserve">In light of the </w:t>
      </w:r>
      <w:r w:rsidRPr="00D709A4" w:rsidR="00934319">
        <w:rPr>
          <w:rFonts w:ascii="Times New Roman" w:hAnsi="Times New Roman" w:cs="Times New Roman"/>
        </w:rPr>
        <w:t>underutilization of this band</w:t>
      </w:r>
      <w:r w:rsidRPr="00D709A4" w:rsidR="00244991">
        <w:rPr>
          <w:rFonts w:ascii="Times New Roman" w:hAnsi="Times New Roman" w:cs="Times New Roman"/>
        </w:rPr>
        <w:t xml:space="preserve">, use of the band for </w:t>
      </w:r>
      <w:r w:rsidRPr="00D709A4" w:rsidR="00CC2A8C">
        <w:rPr>
          <w:rFonts w:ascii="Times New Roman" w:hAnsi="Times New Roman" w:cs="Times New Roman"/>
        </w:rPr>
        <w:t>non</w:t>
      </w:r>
      <w:r w:rsidRPr="00D709A4" w:rsidR="00114536">
        <w:rPr>
          <w:rFonts w:ascii="Times New Roman" w:hAnsi="Times New Roman" w:cs="Times New Roman"/>
        </w:rPr>
        <w:t>-</w:t>
      </w:r>
      <w:r w:rsidRPr="00D709A4" w:rsidR="00CC2A8C">
        <w:rPr>
          <w:rFonts w:ascii="Times New Roman" w:hAnsi="Times New Roman" w:cs="Times New Roman"/>
        </w:rPr>
        <w:t>public safety purposes,</w:t>
      </w:r>
      <w:r w:rsidRPr="00D709A4" w:rsidR="00244991">
        <w:rPr>
          <w:rFonts w:ascii="Times New Roman" w:hAnsi="Times New Roman" w:cs="Times New Roman"/>
        </w:rPr>
        <w:t xml:space="preserve"> </w:t>
      </w:r>
      <w:r w:rsidRPr="00D709A4" w:rsidR="00934319">
        <w:rPr>
          <w:rFonts w:ascii="Times New Roman" w:hAnsi="Times New Roman" w:cs="Times New Roman"/>
        </w:rPr>
        <w:t xml:space="preserve">and the </w:t>
      </w:r>
      <w:r w:rsidRPr="00D709A4" w:rsidR="00CC2A8C">
        <w:rPr>
          <w:rFonts w:ascii="Times New Roman" w:hAnsi="Times New Roman" w:cs="Times New Roman"/>
        </w:rPr>
        <w:t xml:space="preserve">relative </w:t>
      </w:r>
      <w:r w:rsidRPr="00D709A4" w:rsidR="00934319">
        <w:rPr>
          <w:rFonts w:ascii="Times New Roman" w:hAnsi="Times New Roman" w:cs="Times New Roman"/>
        </w:rPr>
        <w:t>progress</w:t>
      </w:r>
      <w:r w:rsidRPr="00D709A4">
        <w:rPr>
          <w:rFonts w:ascii="Times New Roman" w:hAnsi="Times New Roman" w:cs="Times New Roman"/>
        </w:rPr>
        <w:t xml:space="preserve"> of FirstNet, </w:t>
      </w:r>
      <w:r w:rsidRPr="00D709A4" w:rsidR="00D51267">
        <w:rPr>
          <w:rFonts w:ascii="Times New Roman" w:hAnsi="Times New Roman" w:cs="Times New Roman"/>
        </w:rPr>
        <w:t>I</w:t>
      </w:r>
      <w:r w:rsidRPr="00D709A4" w:rsidR="000B50AF">
        <w:rPr>
          <w:rFonts w:ascii="Times New Roman" w:hAnsi="Times New Roman" w:cs="Times New Roman"/>
        </w:rPr>
        <w:t xml:space="preserve"> </w:t>
      </w:r>
      <w:r w:rsidRPr="00D709A4" w:rsidR="001F3BE6">
        <w:rPr>
          <w:rFonts w:ascii="Times New Roman" w:hAnsi="Times New Roman" w:cs="Times New Roman"/>
        </w:rPr>
        <w:t>would argue,</w:t>
      </w:r>
      <w:r w:rsidRPr="00D709A4" w:rsidR="00D51267">
        <w:rPr>
          <w:rFonts w:ascii="Times New Roman" w:hAnsi="Times New Roman" w:cs="Times New Roman"/>
        </w:rPr>
        <w:t xml:space="preserve"> and I know</w:t>
      </w:r>
      <w:r w:rsidRPr="00D709A4">
        <w:rPr>
          <w:rFonts w:ascii="Times New Roman" w:hAnsi="Times New Roman" w:cs="Times New Roman"/>
        </w:rPr>
        <w:t xml:space="preserve"> </w:t>
      </w:r>
      <w:r w:rsidRPr="00D709A4" w:rsidR="00EE0307">
        <w:rPr>
          <w:rFonts w:ascii="Times New Roman" w:hAnsi="Times New Roman" w:cs="Times New Roman"/>
        </w:rPr>
        <w:t xml:space="preserve">some </w:t>
      </w:r>
      <w:r w:rsidRPr="00D709A4" w:rsidR="00BB1F97">
        <w:rPr>
          <w:rFonts w:ascii="Times New Roman" w:hAnsi="Times New Roman" w:cs="Times New Roman"/>
        </w:rPr>
        <w:t>of</w:t>
      </w:r>
      <w:r w:rsidRPr="00D709A4" w:rsidR="00EE0307">
        <w:rPr>
          <w:rFonts w:ascii="Times New Roman" w:hAnsi="Times New Roman" w:cs="Times New Roman"/>
        </w:rPr>
        <w:t xml:space="preserve"> my colleagues agree with </w:t>
      </w:r>
      <w:r w:rsidRPr="00D709A4" w:rsidR="003C39FF">
        <w:rPr>
          <w:rFonts w:ascii="Times New Roman" w:hAnsi="Times New Roman" w:cs="Times New Roman"/>
        </w:rPr>
        <w:t xml:space="preserve">this </w:t>
      </w:r>
      <w:r w:rsidRPr="00D709A4" w:rsidR="00EE0307">
        <w:rPr>
          <w:rFonts w:ascii="Times New Roman" w:hAnsi="Times New Roman" w:cs="Times New Roman"/>
        </w:rPr>
        <w:t>view</w:t>
      </w:r>
      <w:r w:rsidRPr="00D709A4" w:rsidR="000B50AF">
        <w:rPr>
          <w:rFonts w:ascii="Times New Roman" w:hAnsi="Times New Roman" w:cs="Times New Roman"/>
        </w:rPr>
        <w:t>,</w:t>
      </w:r>
      <w:r w:rsidRPr="00D709A4" w:rsidR="00EE0307">
        <w:rPr>
          <w:rFonts w:ascii="Times New Roman" w:hAnsi="Times New Roman" w:cs="Times New Roman"/>
        </w:rPr>
        <w:t xml:space="preserve"> that it </w:t>
      </w:r>
      <w:r w:rsidRPr="00D709A4">
        <w:rPr>
          <w:rFonts w:ascii="Times New Roman" w:hAnsi="Times New Roman" w:cs="Times New Roman"/>
        </w:rPr>
        <w:t>is time to</w:t>
      </w:r>
      <w:r w:rsidRPr="00D709A4" w:rsidR="00BC5332">
        <w:rPr>
          <w:rFonts w:ascii="Times New Roman" w:hAnsi="Times New Roman" w:cs="Times New Roman"/>
        </w:rPr>
        <w:t xml:space="preserve"> </w:t>
      </w:r>
      <w:r w:rsidRPr="00D709A4" w:rsidR="003B1EBE">
        <w:rPr>
          <w:rFonts w:ascii="Times New Roman" w:hAnsi="Times New Roman" w:cs="Times New Roman"/>
        </w:rPr>
        <w:t>redesignate</w:t>
      </w:r>
      <w:r w:rsidRPr="00D709A4" w:rsidR="00BC5332">
        <w:rPr>
          <w:rFonts w:ascii="Times New Roman" w:hAnsi="Times New Roman" w:cs="Times New Roman"/>
        </w:rPr>
        <w:t xml:space="preserve"> this valuable spectrum for commercial use. </w:t>
      </w:r>
      <w:r w:rsidRPr="00D709A4" w:rsidR="00EE0307">
        <w:rPr>
          <w:rFonts w:ascii="Times New Roman" w:hAnsi="Times New Roman" w:cs="Times New Roman"/>
        </w:rPr>
        <w:t xml:space="preserve"> </w:t>
      </w:r>
      <w:r w:rsidRPr="00D709A4" w:rsidR="00E268BF">
        <w:rPr>
          <w:rFonts w:ascii="Times New Roman" w:hAnsi="Times New Roman" w:cs="Times New Roman"/>
        </w:rPr>
        <w:t>Today’s notice provides</w:t>
      </w:r>
      <w:r w:rsidRPr="00D709A4" w:rsidR="00F260B2">
        <w:rPr>
          <w:rFonts w:ascii="Times New Roman" w:hAnsi="Times New Roman" w:cs="Times New Roman"/>
        </w:rPr>
        <w:t xml:space="preserve"> the opportunity to contemplate whether th</w:t>
      </w:r>
      <w:r w:rsidRPr="00D709A4" w:rsidR="00C70D74">
        <w:rPr>
          <w:rFonts w:ascii="Times New Roman" w:hAnsi="Times New Roman" w:cs="Times New Roman"/>
        </w:rPr>
        <w:t>is</w:t>
      </w:r>
      <w:r w:rsidRPr="00D709A4" w:rsidR="00F260B2">
        <w:rPr>
          <w:rFonts w:ascii="Times New Roman" w:hAnsi="Times New Roman" w:cs="Times New Roman"/>
        </w:rPr>
        <w:t xml:space="preserve"> spec</w:t>
      </w:r>
      <w:r w:rsidRPr="00D709A4" w:rsidR="00DC5944">
        <w:rPr>
          <w:rFonts w:ascii="Times New Roman" w:hAnsi="Times New Roman" w:cs="Times New Roman"/>
        </w:rPr>
        <w:t xml:space="preserve">trum, which is located in close proximity to </w:t>
      </w:r>
      <w:r w:rsidRPr="00D709A4" w:rsidR="00F260B2">
        <w:rPr>
          <w:rFonts w:ascii="Times New Roman" w:hAnsi="Times New Roman" w:cs="Times New Roman"/>
        </w:rPr>
        <w:t>the 5 GHz unlicensed band, should be</w:t>
      </w:r>
      <w:r w:rsidRPr="00D709A4" w:rsidR="00521A4E">
        <w:rPr>
          <w:rFonts w:ascii="Times New Roman" w:hAnsi="Times New Roman" w:cs="Times New Roman"/>
        </w:rPr>
        <w:t xml:space="preserve"> allocated for</w:t>
      </w:r>
      <w:r w:rsidRPr="00D709A4" w:rsidR="00F260B2">
        <w:rPr>
          <w:rFonts w:ascii="Times New Roman" w:hAnsi="Times New Roman" w:cs="Times New Roman"/>
        </w:rPr>
        <w:t xml:space="preserve"> unlicensed</w:t>
      </w:r>
      <w:r w:rsidRPr="00D709A4" w:rsidR="00521A4E">
        <w:rPr>
          <w:rFonts w:ascii="Times New Roman" w:hAnsi="Times New Roman" w:cs="Times New Roman"/>
        </w:rPr>
        <w:t xml:space="preserve"> or licensed use, what the technical rules shou</w:t>
      </w:r>
      <w:r w:rsidRPr="00D709A4" w:rsidR="00B60DB9">
        <w:rPr>
          <w:rFonts w:ascii="Times New Roman" w:hAnsi="Times New Roman" w:cs="Times New Roman"/>
        </w:rPr>
        <w:t>ld be, and how the Commission s</w:t>
      </w:r>
      <w:r w:rsidRPr="00D709A4" w:rsidR="00521A4E">
        <w:rPr>
          <w:rFonts w:ascii="Times New Roman" w:hAnsi="Times New Roman" w:cs="Times New Roman"/>
        </w:rPr>
        <w:t xml:space="preserve">hould deal with the incumbents. </w:t>
      </w:r>
      <w:r w:rsidRPr="00D709A4" w:rsidR="00C70D74">
        <w:rPr>
          <w:rFonts w:ascii="Times New Roman" w:hAnsi="Times New Roman" w:cs="Times New Roman"/>
        </w:rPr>
        <w:t xml:space="preserve"> I thank the Chairman for accepting edits to this section to ensure that we will have a fulsome record on these issues.</w:t>
      </w:r>
    </w:p>
    <w:p w:rsidR="001E6EE5" w:rsidRPr="00D709A4" w14:paraId="20CFA7A1" w14:textId="77777777">
      <w:pPr>
        <w:rPr>
          <w:rFonts w:ascii="Times New Roman" w:hAnsi="Times New Roman" w:cs="Times New Roman"/>
        </w:rPr>
      </w:pPr>
    </w:p>
    <w:p w:rsidR="00BC5332" w:rsidRPr="00D709A4" w:rsidP="00BF5BD9" w14:paraId="2AA577F1" w14:textId="2E62C64E">
      <w:pPr>
        <w:ind w:firstLine="720"/>
        <w:rPr>
          <w:rFonts w:ascii="Times New Roman" w:hAnsi="Times New Roman" w:cs="Times New Roman"/>
        </w:rPr>
      </w:pPr>
      <w:r w:rsidRPr="00D709A4">
        <w:rPr>
          <w:rFonts w:ascii="Times New Roman" w:hAnsi="Times New Roman" w:cs="Times New Roman"/>
        </w:rPr>
        <w:t xml:space="preserve">Additionally, we need to </w:t>
      </w:r>
      <w:r w:rsidRPr="00D709A4" w:rsidR="006A6D9D">
        <w:rPr>
          <w:rFonts w:ascii="Times New Roman" w:hAnsi="Times New Roman" w:cs="Times New Roman"/>
        </w:rPr>
        <w:t>recognize</w:t>
      </w:r>
      <w:r w:rsidRPr="00D709A4" w:rsidR="00C70D74">
        <w:rPr>
          <w:rFonts w:ascii="Times New Roman" w:hAnsi="Times New Roman" w:cs="Times New Roman"/>
        </w:rPr>
        <w:t xml:space="preserve"> that</w:t>
      </w:r>
      <w:r w:rsidRPr="00D709A4" w:rsidR="00521A4E">
        <w:rPr>
          <w:rFonts w:ascii="Times New Roman" w:hAnsi="Times New Roman" w:cs="Times New Roman"/>
        </w:rPr>
        <w:t xml:space="preserve"> </w:t>
      </w:r>
      <w:r w:rsidRPr="00D709A4" w:rsidR="006D40C8">
        <w:rPr>
          <w:rFonts w:ascii="Times New Roman" w:hAnsi="Times New Roman" w:cs="Times New Roman"/>
        </w:rPr>
        <w:t>t</w:t>
      </w:r>
      <w:r w:rsidRPr="00D709A4" w:rsidR="0002301B">
        <w:rPr>
          <w:rFonts w:ascii="Times New Roman" w:hAnsi="Times New Roman" w:cs="Times New Roman"/>
        </w:rPr>
        <w:t xml:space="preserve">he current </w:t>
      </w:r>
      <w:r w:rsidRPr="00D709A4" w:rsidR="003C39FF">
        <w:rPr>
          <w:rFonts w:ascii="Times New Roman" w:hAnsi="Times New Roman" w:cs="Times New Roman"/>
        </w:rPr>
        <w:t xml:space="preserve">MOBILE NOW </w:t>
      </w:r>
      <w:r w:rsidRPr="00D709A4" w:rsidR="0002301B">
        <w:rPr>
          <w:rFonts w:ascii="Times New Roman" w:hAnsi="Times New Roman" w:cs="Times New Roman"/>
        </w:rPr>
        <w:t>bill</w:t>
      </w:r>
      <w:r w:rsidRPr="00D709A4" w:rsidR="006A6D9D">
        <w:rPr>
          <w:rFonts w:ascii="Times New Roman" w:hAnsi="Times New Roman" w:cs="Times New Roman"/>
        </w:rPr>
        <w:t xml:space="preserve">, which is </w:t>
      </w:r>
      <w:r w:rsidRPr="00D709A4" w:rsidR="005A65E0">
        <w:rPr>
          <w:rFonts w:ascii="Times New Roman" w:hAnsi="Times New Roman" w:cs="Times New Roman"/>
        </w:rPr>
        <w:t xml:space="preserve">on path </w:t>
      </w:r>
      <w:r w:rsidRPr="00D709A4" w:rsidR="006A6D9D">
        <w:rPr>
          <w:rFonts w:ascii="Times New Roman" w:hAnsi="Times New Roman" w:cs="Times New Roman"/>
        </w:rPr>
        <w:t xml:space="preserve">to become law in a scant few </w:t>
      </w:r>
      <w:r w:rsidRPr="00D709A4" w:rsidR="003C39FF">
        <w:rPr>
          <w:rFonts w:ascii="Times New Roman" w:hAnsi="Times New Roman" w:cs="Times New Roman"/>
        </w:rPr>
        <w:t>days</w:t>
      </w:r>
      <w:r w:rsidRPr="00D709A4" w:rsidR="006A6D9D">
        <w:rPr>
          <w:rFonts w:ascii="Times New Roman" w:hAnsi="Times New Roman" w:cs="Times New Roman"/>
        </w:rPr>
        <w:t xml:space="preserve">, </w:t>
      </w:r>
      <w:r w:rsidRPr="00D709A4" w:rsidR="00C42198">
        <w:rPr>
          <w:rFonts w:ascii="Times New Roman" w:hAnsi="Times New Roman" w:cs="Times New Roman"/>
        </w:rPr>
        <w:t>requires</w:t>
      </w:r>
      <w:r w:rsidRPr="00D709A4" w:rsidR="0002301B">
        <w:rPr>
          <w:rFonts w:ascii="Times New Roman" w:hAnsi="Times New Roman" w:cs="Times New Roman"/>
        </w:rPr>
        <w:t xml:space="preserve"> the Commission</w:t>
      </w:r>
      <w:r w:rsidRPr="00D709A4" w:rsidR="000774FE">
        <w:rPr>
          <w:rFonts w:ascii="Times New Roman" w:hAnsi="Times New Roman" w:cs="Times New Roman"/>
        </w:rPr>
        <w:t xml:space="preserve"> and NTIA</w:t>
      </w:r>
      <w:r w:rsidRPr="00D709A4" w:rsidR="005D0A5C">
        <w:rPr>
          <w:rFonts w:ascii="Times New Roman" w:hAnsi="Times New Roman" w:cs="Times New Roman"/>
        </w:rPr>
        <w:t xml:space="preserve"> </w:t>
      </w:r>
      <w:r w:rsidRPr="00D709A4" w:rsidR="000774FE">
        <w:rPr>
          <w:rFonts w:ascii="Times New Roman" w:hAnsi="Times New Roman" w:cs="Times New Roman"/>
        </w:rPr>
        <w:t>to</w:t>
      </w:r>
      <w:r w:rsidRPr="00D709A4" w:rsidR="005D0A5C">
        <w:rPr>
          <w:rFonts w:ascii="Times New Roman" w:hAnsi="Times New Roman" w:cs="Times New Roman"/>
        </w:rPr>
        <w:t xml:space="preserve"> </w:t>
      </w:r>
      <w:r w:rsidRPr="00D709A4" w:rsidR="000774FE">
        <w:rPr>
          <w:rFonts w:ascii="Times New Roman" w:hAnsi="Times New Roman" w:cs="Times New Roman"/>
        </w:rPr>
        <w:t>identify</w:t>
      </w:r>
      <w:r w:rsidRPr="00D709A4" w:rsidR="005D0A5C">
        <w:rPr>
          <w:rFonts w:ascii="Times New Roman" w:hAnsi="Times New Roman" w:cs="Times New Roman"/>
        </w:rPr>
        <w:t xml:space="preserve"> 255 megahertz of federal and non-federal spectrum</w:t>
      </w:r>
      <w:r w:rsidRPr="00D709A4" w:rsidR="00E47538">
        <w:rPr>
          <w:rFonts w:ascii="Times New Roman" w:hAnsi="Times New Roman" w:cs="Times New Roman"/>
        </w:rPr>
        <w:t xml:space="preserve"> </w:t>
      </w:r>
      <w:r w:rsidRPr="00D709A4" w:rsidR="005D0A5C">
        <w:rPr>
          <w:rFonts w:ascii="Times New Roman" w:hAnsi="Times New Roman" w:cs="Times New Roman"/>
        </w:rPr>
        <w:t>for fixed and mobile wireless broadband, with at least 100 megahertz</w:t>
      </w:r>
      <w:r w:rsidRPr="00D709A4" w:rsidR="000774FE">
        <w:rPr>
          <w:rFonts w:ascii="Times New Roman" w:hAnsi="Times New Roman" w:cs="Times New Roman"/>
        </w:rPr>
        <w:t xml:space="preserve"> under 8 GHz</w:t>
      </w:r>
      <w:r w:rsidRPr="00D709A4" w:rsidR="005D0A5C">
        <w:rPr>
          <w:rFonts w:ascii="Times New Roman" w:hAnsi="Times New Roman" w:cs="Times New Roman"/>
        </w:rPr>
        <w:t xml:space="preserve"> </w:t>
      </w:r>
      <w:r w:rsidRPr="00D709A4" w:rsidR="00550487">
        <w:rPr>
          <w:rFonts w:ascii="Times New Roman" w:hAnsi="Times New Roman" w:cs="Times New Roman"/>
        </w:rPr>
        <w:t>for</w:t>
      </w:r>
      <w:r w:rsidRPr="00D709A4" w:rsidR="00764F90">
        <w:rPr>
          <w:rFonts w:ascii="Times New Roman" w:hAnsi="Times New Roman" w:cs="Times New Roman"/>
        </w:rPr>
        <w:t xml:space="preserve"> </w:t>
      </w:r>
      <w:r w:rsidRPr="00D709A4" w:rsidR="00BA45EF">
        <w:rPr>
          <w:rFonts w:ascii="Times New Roman" w:hAnsi="Times New Roman" w:cs="Times New Roman"/>
        </w:rPr>
        <w:t>unlicensed</w:t>
      </w:r>
      <w:r w:rsidRPr="00D709A4" w:rsidR="00086D5A">
        <w:rPr>
          <w:rFonts w:ascii="Times New Roman" w:hAnsi="Times New Roman" w:cs="Times New Roman"/>
        </w:rPr>
        <w:t xml:space="preserve"> use</w:t>
      </w:r>
      <w:r w:rsidRPr="00D709A4" w:rsidR="00BA45EF">
        <w:rPr>
          <w:rFonts w:ascii="Times New Roman" w:hAnsi="Times New Roman" w:cs="Times New Roman"/>
        </w:rPr>
        <w:t xml:space="preserve"> and</w:t>
      </w:r>
      <w:r w:rsidRPr="00D709A4" w:rsidR="000774FE">
        <w:rPr>
          <w:rFonts w:ascii="Times New Roman" w:hAnsi="Times New Roman" w:cs="Times New Roman"/>
        </w:rPr>
        <w:t xml:space="preserve"> 100 megahertz under 6 GH</w:t>
      </w:r>
      <w:r w:rsidR="007B7965">
        <w:rPr>
          <w:rFonts w:ascii="Times New Roman" w:hAnsi="Times New Roman" w:cs="Times New Roman"/>
        </w:rPr>
        <w:t>z</w:t>
      </w:r>
      <w:r w:rsidRPr="00D709A4" w:rsidR="000774FE">
        <w:rPr>
          <w:rFonts w:ascii="Times New Roman" w:hAnsi="Times New Roman" w:cs="Times New Roman"/>
        </w:rPr>
        <w:t xml:space="preserve"> for</w:t>
      </w:r>
      <w:r w:rsidRPr="00D709A4" w:rsidR="00BA45EF">
        <w:rPr>
          <w:rFonts w:ascii="Times New Roman" w:hAnsi="Times New Roman" w:cs="Times New Roman"/>
        </w:rPr>
        <w:t xml:space="preserve"> licensed</w:t>
      </w:r>
      <w:r w:rsidRPr="00D709A4" w:rsidR="00086D5A">
        <w:rPr>
          <w:rFonts w:ascii="Times New Roman" w:hAnsi="Times New Roman" w:cs="Times New Roman"/>
        </w:rPr>
        <w:t xml:space="preserve"> services</w:t>
      </w:r>
      <w:r w:rsidRPr="00D709A4" w:rsidR="0002301B">
        <w:rPr>
          <w:rFonts w:ascii="Times New Roman" w:hAnsi="Times New Roman" w:cs="Times New Roman"/>
        </w:rPr>
        <w:t>.</w:t>
      </w:r>
      <w:r>
        <w:rPr>
          <w:rStyle w:val="FootnoteReference"/>
          <w:rFonts w:ascii="Times New Roman" w:hAnsi="Times New Roman" w:cs="Times New Roman"/>
        </w:rPr>
        <w:footnoteReference w:id="9"/>
      </w:r>
      <w:r w:rsidRPr="00D709A4" w:rsidR="0002301B">
        <w:rPr>
          <w:rFonts w:ascii="Times New Roman" w:hAnsi="Times New Roman" w:cs="Times New Roman"/>
        </w:rPr>
        <w:t xml:space="preserve">  </w:t>
      </w:r>
      <w:r w:rsidRPr="00D709A4" w:rsidR="005A65E0">
        <w:rPr>
          <w:rFonts w:ascii="Times New Roman" w:hAnsi="Times New Roman" w:cs="Times New Roman"/>
        </w:rPr>
        <w:t>It is likely that the</w:t>
      </w:r>
      <w:r w:rsidRPr="00D709A4" w:rsidR="001A3F92">
        <w:rPr>
          <w:rFonts w:ascii="Times New Roman" w:hAnsi="Times New Roman" w:cs="Times New Roman"/>
        </w:rPr>
        <w:t xml:space="preserve"> 4.9 GHz band </w:t>
      </w:r>
      <w:r w:rsidRPr="00D709A4" w:rsidR="005A65E0">
        <w:rPr>
          <w:rFonts w:ascii="Times New Roman" w:hAnsi="Times New Roman" w:cs="Times New Roman"/>
        </w:rPr>
        <w:t>will</w:t>
      </w:r>
      <w:r w:rsidRPr="00D709A4" w:rsidR="001A3F92">
        <w:rPr>
          <w:rFonts w:ascii="Times New Roman" w:hAnsi="Times New Roman" w:cs="Times New Roman"/>
        </w:rPr>
        <w:t xml:space="preserve"> be needed to reach these spectrum totals</w:t>
      </w:r>
      <w:r w:rsidRPr="00D709A4" w:rsidR="0002301B">
        <w:rPr>
          <w:rFonts w:ascii="Times New Roman" w:hAnsi="Times New Roman" w:cs="Times New Roman"/>
        </w:rPr>
        <w:t xml:space="preserve">. </w:t>
      </w:r>
    </w:p>
    <w:p w:rsidR="0002301B" w:rsidRPr="00D709A4" w14:paraId="28F7243B" w14:textId="77777777">
      <w:pPr>
        <w:rPr>
          <w:rFonts w:ascii="Times New Roman" w:hAnsi="Times New Roman" w:cs="Times New Roman"/>
        </w:rPr>
      </w:pPr>
    </w:p>
    <w:p w:rsidR="0002301B" w:rsidRPr="00D709A4" w:rsidP="00BF5BD9" w14:paraId="2C35B072" w14:textId="2EAA8170">
      <w:pPr>
        <w:ind w:firstLine="720"/>
        <w:rPr>
          <w:rFonts w:ascii="Times New Roman" w:hAnsi="Times New Roman" w:cs="Times New Roman"/>
        </w:rPr>
      </w:pPr>
      <w:r w:rsidRPr="00D709A4">
        <w:rPr>
          <w:rFonts w:ascii="Times New Roman" w:hAnsi="Times New Roman" w:cs="Times New Roman"/>
        </w:rPr>
        <w:t>In sum, this spectrum is underutilized and, as I have advocated in other circum</w:t>
      </w:r>
      <w:r w:rsidRPr="00D709A4" w:rsidR="001171C9">
        <w:rPr>
          <w:rFonts w:ascii="Times New Roman" w:hAnsi="Times New Roman" w:cs="Times New Roman"/>
        </w:rPr>
        <w:t>stances</w:t>
      </w:r>
      <w:r w:rsidRPr="00D709A4" w:rsidR="00F06812">
        <w:rPr>
          <w:rFonts w:ascii="Times New Roman" w:hAnsi="Times New Roman" w:cs="Times New Roman"/>
        </w:rPr>
        <w:t>,</w:t>
      </w:r>
      <w:r w:rsidRPr="00D709A4" w:rsidR="001171C9">
        <w:rPr>
          <w:rFonts w:ascii="Times New Roman" w:hAnsi="Times New Roman" w:cs="Times New Roman"/>
        </w:rPr>
        <w:t xml:space="preserve"> such as </w:t>
      </w:r>
      <w:r w:rsidRPr="00D709A4" w:rsidR="002C6557">
        <w:rPr>
          <w:rFonts w:ascii="Times New Roman" w:hAnsi="Times New Roman" w:cs="Times New Roman"/>
        </w:rPr>
        <w:t xml:space="preserve">DSRC in </w:t>
      </w:r>
      <w:r w:rsidRPr="00D709A4" w:rsidR="00C70D74">
        <w:rPr>
          <w:rFonts w:ascii="Times New Roman" w:hAnsi="Times New Roman" w:cs="Times New Roman"/>
        </w:rPr>
        <w:t>5.9 GHz</w:t>
      </w:r>
      <w:r w:rsidRPr="00D709A4" w:rsidR="00F06812">
        <w:rPr>
          <w:rFonts w:ascii="Times New Roman" w:hAnsi="Times New Roman" w:cs="Times New Roman"/>
        </w:rPr>
        <w:t>,</w:t>
      </w:r>
      <w:r w:rsidRPr="00D709A4" w:rsidR="00D87ABD">
        <w:rPr>
          <w:rFonts w:ascii="Times New Roman" w:hAnsi="Times New Roman" w:cs="Times New Roman"/>
        </w:rPr>
        <w:t xml:space="preserve"> it </w:t>
      </w:r>
      <w:r w:rsidRPr="00D709A4">
        <w:rPr>
          <w:rFonts w:ascii="Times New Roman" w:hAnsi="Times New Roman" w:cs="Times New Roman"/>
        </w:rPr>
        <w:t>is time to reconsider</w:t>
      </w:r>
      <w:r w:rsidRPr="00D709A4" w:rsidR="001171C9">
        <w:rPr>
          <w:rFonts w:ascii="Times New Roman" w:hAnsi="Times New Roman" w:cs="Times New Roman"/>
        </w:rPr>
        <w:t xml:space="preserve"> and correct</w:t>
      </w:r>
      <w:r w:rsidRPr="00D709A4">
        <w:rPr>
          <w:rFonts w:ascii="Times New Roman" w:hAnsi="Times New Roman" w:cs="Times New Roman"/>
        </w:rPr>
        <w:t xml:space="preserve"> past mistakes before another decade goes by.  I </w:t>
      </w:r>
      <w:r w:rsidRPr="00D709A4" w:rsidR="00F86239">
        <w:rPr>
          <w:rFonts w:ascii="Times New Roman" w:hAnsi="Times New Roman" w:cs="Times New Roman"/>
        </w:rPr>
        <w:t>look forward to engaging with interested parties and my colleagues on this valuable spectrum and ensuring that i</w:t>
      </w:r>
      <w:r w:rsidRPr="00D709A4" w:rsidR="00C12626">
        <w:rPr>
          <w:rFonts w:ascii="Times New Roman" w:hAnsi="Times New Roman" w:cs="Times New Roman"/>
        </w:rPr>
        <w:t>t</w:t>
      </w:r>
      <w:r w:rsidRPr="00D709A4" w:rsidR="00F86239">
        <w:rPr>
          <w:rFonts w:ascii="Times New Roman" w:hAnsi="Times New Roman" w:cs="Times New Roman"/>
        </w:rPr>
        <w:t xml:space="preserve"> is put to its most efficient and best use. </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D5E" w14:paraId="17933F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D5E" w14:paraId="1D95270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D5E" w14:paraId="0EBE47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3F66" w:rsidP="006D40C8" w14:paraId="6F07B197" w14:textId="77777777">
      <w:r>
        <w:separator/>
      </w:r>
    </w:p>
  </w:footnote>
  <w:footnote w:type="continuationSeparator" w:id="1">
    <w:p w:rsidR="00523F66" w:rsidP="006D40C8" w14:paraId="2841E25B" w14:textId="77777777">
      <w:r>
        <w:continuationSeparator/>
      </w:r>
    </w:p>
  </w:footnote>
  <w:footnote w:id="2">
    <w:p w:rsidR="002C6557" w:rsidRPr="00D709A4" w:rsidP="00D709A4" w14:paraId="04D9FA1C" w14:textId="6B628CD5">
      <w:pPr>
        <w:pStyle w:val="FootnoteText"/>
        <w:spacing w:after="120"/>
        <w:rPr>
          <w:rFonts w:ascii="Times New Roman" w:hAnsi="Times New Roman" w:cs="Times New Roman"/>
        </w:rPr>
      </w:pPr>
      <w:r w:rsidRPr="00D709A4">
        <w:rPr>
          <w:rStyle w:val="FootnoteReference"/>
          <w:rFonts w:ascii="Times New Roman" w:hAnsi="Times New Roman" w:cs="Times New Roman"/>
        </w:rPr>
        <w:footnoteRef/>
      </w:r>
      <w:r w:rsidRPr="00D709A4">
        <w:rPr>
          <w:rFonts w:ascii="Times New Roman" w:hAnsi="Times New Roman" w:cs="Times New Roman"/>
        </w:rPr>
        <w:t xml:space="preserve"> The 4.9 GHz Band Transferred from Federal Government Use, WT Docket No. 00-32, Notice of Proposed Rulemaking, 15 FCC Rcd 4778 (2000); The 4.9 GHz Band Transferred from Federal Government Use, WT Docket No. 00-32, Second Report and Order and Further Notice of Proposed Rulemaking, 17 FCC Rcd 3955, 3961 </w:t>
      </w:r>
      <w:bookmarkStart w:id="1" w:name="_Hlk509417858"/>
      <w:r w:rsidRPr="00D709A4">
        <w:rPr>
          <w:rFonts w:ascii="Times New Roman" w:hAnsi="Times New Roman" w:cs="Times New Roman"/>
        </w:rPr>
        <w:t>¶</w:t>
      </w:r>
      <w:bookmarkEnd w:id="1"/>
      <w:r w:rsidRPr="00D709A4">
        <w:rPr>
          <w:rFonts w:ascii="Times New Roman" w:hAnsi="Times New Roman" w:cs="Times New Roman"/>
        </w:rPr>
        <w:t xml:space="preserve"> 8 (2002) (“2002 4.9 GHz Order”).</w:t>
      </w:r>
    </w:p>
  </w:footnote>
  <w:footnote w:id="3">
    <w:p w:rsidR="000116FD" w:rsidRPr="00D709A4" w:rsidP="00D709A4" w14:paraId="283E80C2" w14:textId="56058718">
      <w:pPr>
        <w:pStyle w:val="FootnoteText"/>
        <w:spacing w:after="120"/>
        <w:rPr>
          <w:rFonts w:ascii="Times New Roman" w:hAnsi="Times New Roman" w:cs="Times New Roman"/>
        </w:rPr>
      </w:pPr>
      <w:r w:rsidRPr="00D709A4">
        <w:rPr>
          <w:rStyle w:val="FootnoteReference"/>
          <w:rFonts w:ascii="Times New Roman" w:hAnsi="Times New Roman" w:cs="Times New Roman"/>
        </w:rPr>
        <w:footnoteRef/>
      </w:r>
      <w:r w:rsidRPr="00D709A4">
        <w:rPr>
          <w:rFonts w:ascii="Times New Roman" w:hAnsi="Times New Roman" w:cs="Times New Roman"/>
        </w:rPr>
        <w:t xml:space="preserve"> </w:t>
      </w:r>
      <w:bookmarkStart w:id="2" w:name="_Hlk509418088"/>
      <w:r w:rsidRPr="00D709A4" w:rsidR="005E0663">
        <w:rPr>
          <w:rFonts w:ascii="Times New Roman" w:hAnsi="Times New Roman" w:cs="Times New Roman"/>
          <w:i/>
        </w:rPr>
        <w:t>Id</w:t>
      </w:r>
      <w:r w:rsidRPr="00D709A4" w:rsidR="005E0663">
        <w:rPr>
          <w:rFonts w:ascii="Times New Roman" w:hAnsi="Times New Roman" w:cs="Times New Roman"/>
        </w:rPr>
        <w:t>.</w:t>
      </w:r>
      <w:r w:rsidRPr="00D709A4">
        <w:rPr>
          <w:rFonts w:ascii="Times New Roman" w:hAnsi="Times New Roman" w:cs="Times New Roman"/>
        </w:rPr>
        <w:t xml:space="preserve"> at 3962 </w:t>
      </w:r>
      <w:bookmarkStart w:id="3" w:name="_Hlk509419711"/>
      <w:r w:rsidRPr="00D709A4">
        <w:rPr>
          <w:rFonts w:ascii="Times New Roman" w:hAnsi="Times New Roman" w:cs="Times New Roman"/>
        </w:rPr>
        <w:t>¶¶</w:t>
      </w:r>
      <w:bookmarkEnd w:id="3"/>
      <w:r w:rsidRPr="00D709A4">
        <w:rPr>
          <w:rFonts w:ascii="Times New Roman" w:hAnsi="Times New Roman" w:cs="Times New Roman"/>
        </w:rPr>
        <w:t xml:space="preserve"> 10-11</w:t>
      </w:r>
      <w:bookmarkEnd w:id="2"/>
      <w:r w:rsidRPr="00D709A4">
        <w:rPr>
          <w:rFonts w:ascii="Times New Roman" w:hAnsi="Times New Roman" w:cs="Times New Roman"/>
        </w:rPr>
        <w:t>.</w:t>
      </w:r>
    </w:p>
  </w:footnote>
  <w:footnote w:id="4">
    <w:p w:rsidR="002727AF" w:rsidRPr="00D709A4" w:rsidP="00D709A4" w14:paraId="7B3F03D4" w14:textId="135CD93B">
      <w:pPr>
        <w:pStyle w:val="FootnoteText"/>
        <w:spacing w:after="120"/>
        <w:rPr>
          <w:rFonts w:ascii="Times New Roman" w:hAnsi="Times New Roman" w:cs="Times New Roman"/>
        </w:rPr>
      </w:pPr>
      <w:r w:rsidRPr="00D709A4">
        <w:rPr>
          <w:rStyle w:val="FootnoteReference"/>
          <w:rFonts w:ascii="Times New Roman" w:hAnsi="Times New Roman" w:cs="Times New Roman"/>
        </w:rPr>
        <w:footnoteRef/>
      </w:r>
      <w:r w:rsidRPr="00D709A4">
        <w:rPr>
          <w:rFonts w:ascii="Times New Roman" w:hAnsi="Times New Roman" w:cs="Times New Roman"/>
        </w:rPr>
        <w:t xml:space="preserve"> </w:t>
      </w:r>
      <w:r w:rsidRPr="00D709A4" w:rsidR="005E0663">
        <w:rPr>
          <w:rFonts w:ascii="Times New Roman" w:hAnsi="Times New Roman" w:cs="Times New Roman"/>
          <w:i/>
        </w:rPr>
        <w:t>Id</w:t>
      </w:r>
      <w:r w:rsidRPr="00D709A4" w:rsidR="005E0663">
        <w:rPr>
          <w:rFonts w:ascii="Times New Roman" w:hAnsi="Times New Roman" w:cs="Times New Roman"/>
        </w:rPr>
        <w:t xml:space="preserve">. at </w:t>
      </w:r>
      <w:r w:rsidRPr="00D709A4">
        <w:rPr>
          <w:rFonts w:ascii="Times New Roman" w:hAnsi="Times New Roman" w:cs="Times New Roman"/>
        </w:rPr>
        <w:t>3969 ¶ 28.</w:t>
      </w:r>
    </w:p>
  </w:footnote>
  <w:footnote w:id="5">
    <w:p w:rsidR="00471FB5" w:rsidRPr="00D709A4" w:rsidP="00D709A4" w14:paraId="0E25E497" w14:textId="33CD160E">
      <w:pPr>
        <w:pStyle w:val="FootnoteText"/>
        <w:spacing w:after="120"/>
        <w:rPr>
          <w:rFonts w:ascii="Times New Roman" w:hAnsi="Times New Roman" w:cs="Times New Roman"/>
        </w:rPr>
      </w:pPr>
      <w:r w:rsidRPr="00D709A4">
        <w:rPr>
          <w:rStyle w:val="FootnoteReference"/>
          <w:rFonts w:ascii="Times New Roman" w:hAnsi="Times New Roman" w:cs="Times New Roman"/>
        </w:rPr>
        <w:footnoteRef/>
      </w:r>
      <w:r w:rsidRPr="00D709A4">
        <w:rPr>
          <w:rFonts w:ascii="Times New Roman" w:hAnsi="Times New Roman" w:cs="Times New Roman"/>
        </w:rPr>
        <w:t xml:space="preserve"> Supra</w:t>
      </w:r>
      <w:r w:rsidRPr="00D709A4" w:rsidR="00934319">
        <w:rPr>
          <w:rFonts w:ascii="Times New Roman" w:hAnsi="Times New Roman" w:cs="Times New Roman"/>
        </w:rPr>
        <w:t xml:space="preserve"> ¶ 1</w:t>
      </w:r>
      <w:r w:rsidRPr="00D709A4" w:rsidR="009205C8">
        <w:rPr>
          <w:rFonts w:ascii="Times New Roman" w:hAnsi="Times New Roman" w:cs="Times New Roman"/>
        </w:rPr>
        <w:t xml:space="preserve"> (stating that the number of licenses</w:t>
      </w:r>
      <w:r w:rsidRPr="00D709A4" w:rsidR="005E0663">
        <w:rPr>
          <w:rFonts w:ascii="Times New Roman" w:hAnsi="Times New Roman" w:cs="Times New Roman"/>
        </w:rPr>
        <w:t xml:space="preserve"> has increased slightly from 2,442 in 2012 to</w:t>
      </w:r>
      <w:r w:rsidRPr="00D709A4" w:rsidR="009205C8">
        <w:rPr>
          <w:rFonts w:ascii="Times New Roman" w:hAnsi="Times New Roman" w:cs="Times New Roman"/>
        </w:rPr>
        <w:t xml:space="preserve"> 3,174</w:t>
      </w:r>
      <w:r w:rsidR="00D27FDE">
        <w:rPr>
          <w:rFonts w:ascii="Times New Roman" w:hAnsi="Times New Roman" w:cs="Times New Roman"/>
        </w:rPr>
        <w:t xml:space="preserve"> </w:t>
      </w:r>
      <w:r w:rsidRPr="00D709A4" w:rsidR="005E0663">
        <w:rPr>
          <w:rFonts w:ascii="Times New Roman" w:hAnsi="Times New Roman" w:cs="Times New Roman"/>
        </w:rPr>
        <w:t>today</w:t>
      </w:r>
      <w:r w:rsidRPr="00D709A4" w:rsidR="009205C8">
        <w:rPr>
          <w:rFonts w:ascii="Times New Roman" w:hAnsi="Times New Roman" w:cs="Times New Roman"/>
        </w:rPr>
        <w:t>)</w:t>
      </w:r>
      <w:r w:rsidRPr="00D709A4" w:rsidR="00934319">
        <w:rPr>
          <w:rFonts w:ascii="Times New Roman" w:hAnsi="Times New Roman" w:cs="Times New Roman"/>
        </w:rPr>
        <w:t>.</w:t>
      </w:r>
    </w:p>
  </w:footnote>
  <w:footnote w:id="6">
    <w:p w:rsidR="00934319" w:rsidRPr="0081216D" w:rsidP="00D709A4" w14:paraId="5EBF23FC" w14:textId="77777777">
      <w:pPr>
        <w:pStyle w:val="FootnoteText"/>
        <w:spacing w:after="120"/>
        <w:rPr>
          <w:rFonts w:ascii="Times New Roman" w:hAnsi="Times New Roman" w:cs="Times New Roman"/>
        </w:rPr>
      </w:pPr>
      <w:r w:rsidRPr="00D709A4">
        <w:rPr>
          <w:rStyle w:val="FootnoteReference"/>
          <w:rFonts w:ascii="Times New Roman" w:hAnsi="Times New Roman" w:cs="Times New Roman"/>
        </w:rPr>
        <w:footnoteRef/>
      </w:r>
      <w:r w:rsidRPr="00D709A4">
        <w:rPr>
          <w:rFonts w:ascii="Times New Roman" w:hAnsi="Times New Roman" w:cs="Times New Roman"/>
        </w:rPr>
        <w:t xml:space="preserve"> </w:t>
      </w:r>
      <w:bookmarkStart w:id="4" w:name="_Hlk509489957"/>
      <w:r w:rsidRPr="00D709A4">
        <w:rPr>
          <w:rFonts w:ascii="Times New Roman" w:hAnsi="Times New Roman" w:cs="Times New Roman"/>
        </w:rPr>
        <w:t>2002 4.</w:t>
      </w:r>
      <w:r w:rsidRPr="0081216D">
        <w:rPr>
          <w:rFonts w:ascii="Times New Roman" w:hAnsi="Times New Roman" w:cs="Times New Roman"/>
        </w:rPr>
        <w:t xml:space="preserve">9 GHz Order, 17 FCC Rcd at </w:t>
      </w:r>
      <w:bookmarkEnd w:id="4"/>
      <w:r w:rsidRPr="0081216D">
        <w:rPr>
          <w:rFonts w:ascii="Times New Roman" w:hAnsi="Times New Roman" w:cs="Times New Roman"/>
        </w:rPr>
        <w:t>3578 ¶ 1.</w:t>
      </w:r>
    </w:p>
  </w:footnote>
  <w:footnote w:id="7">
    <w:p w:rsidR="0081216D" w:rsidRPr="0081216D" w:rsidP="0081216D" w14:paraId="07A80462" w14:textId="603A7D65">
      <w:pPr>
        <w:pStyle w:val="FootnoteText"/>
        <w:spacing w:after="120"/>
        <w:rPr>
          <w:rFonts w:ascii="Times New Roman" w:hAnsi="Times New Roman" w:cs="Times New Roman"/>
        </w:rPr>
      </w:pPr>
      <w:r w:rsidRPr="0081216D">
        <w:rPr>
          <w:rStyle w:val="FootnoteReference"/>
          <w:rFonts w:ascii="Times New Roman" w:hAnsi="Times New Roman" w:cs="Times New Roman"/>
        </w:rPr>
        <w:footnoteRef/>
      </w:r>
      <w:r w:rsidRPr="0081216D">
        <w:rPr>
          <w:rFonts w:ascii="Times New Roman" w:hAnsi="Times New Roman" w:cs="Times New Roman"/>
        </w:rPr>
        <w:t xml:space="preserve"> </w:t>
      </w:r>
      <w:r w:rsidRPr="0081216D">
        <w:rPr>
          <w:rFonts w:ascii="Times New Roman" w:hAnsi="Times New Roman" w:cs="Times New Roman"/>
          <w:i/>
        </w:rPr>
        <w:t>See, e.g.,</w:t>
      </w:r>
      <w:r w:rsidRPr="0081216D">
        <w:rPr>
          <w:rFonts w:ascii="Times New Roman" w:hAnsi="Times New Roman" w:cs="Times New Roman"/>
        </w:rPr>
        <w:t xml:space="preserve"> VDOT, Utilization of the 4.9 GHz Band in Transportation and Emergency Response Applications, Presentation, Feb. 25, 2011, https://transition.fcc.gov/pshs/docs/summits/4.9GHz-workshop/Presentation_BROWN.pdf.</w:t>
      </w:r>
    </w:p>
  </w:footnote>
  <w:footnote w:id="8">
    <w:p w:rsidR="00934319" w:rsidRPr="00D709A4" w:rsidP="00D709A4" w14:paraId="1F28FAF5" w14:textId="46C23115">
      <w:pPr>
        <w:pStyle w:val="FootnoteText"/>
        <w:spacing w:after="120"/>
        <w:rPr>
          <w:rFonts w:ascii="Times New Roman" w:hAnsi="Times New Roman" w:cs="Times New Roman"/>
        </w:rPr>
      </w:pPr>
      <w:r w:rsidRPr="0081216D">
        <w:rPr>
          <w:rStyle w:val="FootnoteReference"/>
          <w:rFonts w:ascii="Times New Roman" w:hAnsi="Times New Roman" w:cs="Times New Roman"/>
        </w:rPr>
        <w:footnoteRef/>
      </w:r>
      <w:r w:rsidRPr="0081216D">
        <w:rPr>
          <w:rFonts w:ascii="Times New Roman" w:hAnsi="Times New Roman" w:cs="Times New Roman"/>
        </w:rPr>
        <w:t xml:space="preserve"> </w:t>
      </w:r>
      <w:r w:rsidRPr="0081216D" w:rsidR="005E0663">
        <w:rPr>
          <w:rFonts w:ascii="Times New Roman" w:hAnsi="Times New Roman" w:cs="Times New Roman"/>
        </w:rPr>
        <w:t>2002 4.9 GHz Order, 17</w:t>
      </w:r>
      <w:r w:rsidRPr="00D709A4" w:rsidR="005E0663">
        <w:rPr>
          <w:rFonts w:ascii="Times New Roman" w:hAnsi="Times New Roman" w:cs="Times New Roman"/>
        </w:rPr>
        <w:t xml:space="preserve"> FCC Rcd at </w:t>
      </w:r>
      <w:r w:rsidRPr="00D709A4">
        <w:rPr>
          <w:rFonts w:ascii="Times New Roman" w:hAnsi="Times New Roman" w:cs="Times New Roman"/>
        </w:rPr>
        <w:t>3969 ¶ 27.</w:t>
      </w:r>
    </w:p>
  </w:footnote>
  <w:footnote w:id="9">
    <w:p w:rsidR="000774FE" w:rsidRPr="00D709A4" w:rsidP="00D709A4" w14:paraId="02304181" w14:textId="09550542">
      <w:pPr>
        <w:pStyle w:val="FootnoteText"/>
        <w:spacing w:after="120"/>
        <w:rPr>
          <w:rFonts w:ascii="Times New Roman" w:hAnsi="Times New Roman" w:cs="Times New Roman"/>
        </w:rPr>
      </w:pPr>
      <w:r w:rsidRPr="00D709A4">
        <w:rPr>
          <w:rStyle w:val="FootnoteReference"/>
          <w:rFonts w:ascii="Times New Roman" w:hAnsi="Times New Roman" w:cs="Times New Roman"/>
        </w:rPr>
        <w:footnoteRef/>
      </w:r>
      <w:r w:rsidRPr="00D709A4">
        <w:rPr>
          <w:rFonts w:ascii="Times New Roman" w:hAnsi="Times New Roman" w:cs="Times New Roman"/>
        </w:rPr>
        <w:t xml:space="preserve"> </w:t>
      </w:r>
      <w:r w:rsidRPr="00D709A4">
        <w:rPr>
          <w:rFonts w:ascii="Times New Roman" w:hAnsi="Times New Roman" w:cs="Times New Roman"/>
          <w:i/>
        </w:rPr>
        <w:t>See</w:t>
      </w:r>
      <w:r w:rsidRPr="00D709A4">
        <w:rPr>
          <w:rFonts w:ascii="Times New Roman" w:hAnsi="Times New Roman" w:cs="Times New Roman"/>
        </w:rPr>
        <w:t xml:space="preserve"> H.R. 4986</w:t>
      </w:r>
      <w:r w:rsidRPr="00D709A4" w:rsidR="005E0663">
        <w:rPr>
          <w:rFonts w:ascii="Times New Roman" w:hAnsi="Times New Roman" w:cs="Times New Roman"/>
        </w:rPr>
        <w:t>, 115</w:t>
      </w:r>
      <w:r w:rsidRPr="00D709A4" w:rsidR="005E0663">
        <w:rPr>
          <w:rFonts w:ascii="Times New Roman" w:hAnsi="Times New Roman" w:cs="Times New Roman"/>
          <w:vertAlign w:val="superscript"/>
        </w:rPr>
        <w:t>th</w:t>
      </w:r>
      <w:r w:rsidRPr="00D709A4" w:rsidR="005E0663">
        <w:rPr>
          <w:rFonts w:ascii="Times New Roman" w:hAnsi="Times New Roman" w:cs="Times New Roman"/>
        </w:rPr>
        <w:t xml:space="preserve"> Cong. § 703 (2018)</w:t>
      </w:r>
      <w:r w:rsidRPr="00D709A4">
        <w:rPr>
          <w:rFonts w:ascii="Times New Roman" w:hAnsi="Times New Roman" w:cs="Times New Roman"/>
        </w:rPr>
        <w:t xml:space="preserve">, </w:t>
      </w:r>
      <w:r w:rsidRPr="00D709A4" w:rsidR="005E0663">
        <w:rPr>
          <w:rFonts w:ascii="Times New Roman" w:hAnsi="Times New Roman" w:cs="Times New Roman"/>
          <w:i/>
        </w:rPr>
        <w:t>available at</w:t>
      </w:r>
      <w:r w:rsidRPr="00D709A4" w:rsidR="005E0663">
        <w:rPr>
          <w:rFonts w:ascii="Times New Roman" w:hAnsi="Times New Roman" w:cs="Times New Roman"/>
        </w:rPr>
        <w:t xml:space="preserve"> https://www.congress.gov/bill/115th-congress/house-bill/4986/text#toc-H2EB9FD492A27431F8CA73C5C451D3C97</w:t>
      </w:r>
      <w:r w:rsidRPr="00D709A4" w:rsidR="004468E4">
        <w:rPr>
          <w:rFonts w:ascii="Times New Roman" w:hAnsi="Times New Roman" w:cs="Times New Roman"/>
        </w:rPr>
        <w:t xml:space="preserve"> (stating that the additional 55 megahertz must be found under 8 GHz and can be licensed or unlicensed).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D5E" w14:paraId="576300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D5E" w14:paraId="00F1A29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0D5E" w14:paraId="0B0E78E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2B"/>
    <w:rsid w:val="000116FD"/>
    <w:rsid w:val="00017F91"/>
    <w:rsid w:val="0002301B"/>
    <w:rsid w:val="00026C2B"/>
    <w:rsid w:val="00026CE3"/>
    <w:rsid w:val="00052439"/>
    <w:rsid w:val="000774FE"/>
    <w:rsid w:val="00086D5A"/>
    <w:rsid w:val="00091796"/>
    <w:rsid w:val="000B50AF"/>
    <w:rsid w:val="000C705C"/>
    <w:rsid w:val="00114536"/>
    <w:rsid w:val="001171C9"/>
    <w:rsid w:val="00137C92"/>
    <w:rsid w:val="001449E6"/>
    <w:rsid w:val="00147FA9"/>
    <w:rsid w:val="00170BC2"/>
    <w:rsid w:val="001A3F92"/>
    <w:rsid w:val="001A55C1"/>
    <w:rsid w:val="001C4E7F"/>
    <w:rsid w:val="001D0F37"/>
    <w:rsid w:val="001E6EE5"/>
    <w:rsid w:val="001F3BE6"/>
    <w:rsid w:val="00214157"/>
    <w:rsid w:val="002372B1"/>
    <w:rsid w:val="0024129B"/>
    <w:rsid w:val="00244991"/>
    <w:rsid w:val="00252013"/>
    <w:rsid w:val="002727AF"/>
    <w:rsid w:val="0029122C"/>
    <w:rsid w:val="002A1C04"/>
    <w:rsid w:val="002C475C"/>
    <w:rsid w:val="002C6557"/>
    <w:rsid w:val="002D03D7"/>
    <w:rsid w:val="002F19A1"/>
    <w:rsid w:val="00326183"/>
    <w:rsid w:val="00354C61"/>
    <w:rsid w:val="00355BC9"/>
    <w:rsid w:val="00362C56"/>
    <w:rsid w:val="003846C2"/>
    <w:rsid w:val="003B1EBE"/>
    <w:rsid w:val="003B4B46"/>
    <w:rsid w:val="003C2496"/>
    <w:rsid w:val="003C39FF"/>
    <w:rsid w:val="003E1758"/>
    <w:rsid w:val="004468E4"/>
    <w:rsid w:val="004676B5"/>
    <w:rsid w:val="00471FB5"/>
    <w:rsid w:val="004C3E36"/>
    <w:rsid w:val="004E5C05"/>
    <w:rsid w:val="00503A7F"/>
    <w:rsid w:val="00521A4E"/>
    <w:rsid w:val="00523F66"/>
    <w:rsid w:val="00526DFE"/>
    <w:rsid w:val="00550487"/>
    <w:rsid w:val="005522A9"/>
    <w:rsid w:val="00554583"/>
    <w:rsid w:val="0056188A"/>
    <w:rsid w:val="005850AC"/>
    <w:rsid w:val="005A0CF5"/>
    <w:rsid w:val="005A65E0"/>
    <w:rsid w:val="005C6FE4"/>
    <w:rsid w:val="005C7ADA"/>
    <w:rsid w:val="005D0A5C"/>
    <w:rsid w:val="005E0663"/>
    <w:rsid w:val="005F5BD8"/>
    <w:rsid w:val="00627F68"/>
    <w:rsid w:val="006602F4"/>
    <w:rsid w:val="00674E15"/>
    <w:rsid w:val="006938F0"/>
    <w:rsid w:val="006A224B"/>
    <w:rsid w:val="006A2FBE"/>
    <w:rsid w:val="006A6D9D"/>
    <w:rsid w:val="006A7D07"/>
    <w:rsid w:val="006C1386"/>
    <w:rsid w:val="006D40C8"/>
    <w:rsid w:val="006D6B06"/>
    <w:rsid w:val="006F3583"/>
    <w:rsid w:val="00706476"/>
    <w:rsid w:val="00713802"/>
    <w:rsid w:val="00714C60"/>
    <w:rsid w:val="00746541"/>
    <w:rsid w:val="00764F90"/>
    <w:rsid w:val="00767817"/>
    <w:rsid w:val="00781B0F"/>
    <w:rsid w:val="007A5639"/>
    <w:rsid w:val="007B7965"/>
    <w:rsid w:val="007E234A"/>
    <w:rsid w:val="00810D5E"/>
    <w:rsid w:val="0081216D"/>
    <w:rsid w:val="00813E69"/>
    <w:rsid w:val="008201D1"/>
    <w:rsid w:val="00830E86"/>
    <w:rsid w:val="0086462D"/>
    <w:rsid w:val="008877B4"/>
    <w:rsid w:val="008910CA"/>
    <w:rsid w:val="008A3A4A"/>
    <w:rsid w:val="008C367C"/>
    <w:rsid w:val="008C69A6"/>
    <w:rsid w:val="008D0BC3"/>
    <w:rsid w:val="008D6C0E"/>
    <w:rsid w:val="00906ADD"/>
    <w:rsid w:val="009205C8"/>
    <w:rsid w:val="00934319"/>
    <w:rsid w:val="009471B5"/>
    <w:rsid w:val="0097474E"/>
    <w:rsid w:val="009A08CC"/>
    <w:rsid w:val="009A1A11"/>
    <w:rsid w:val="009A6CDE"/>
    <w:rsid w:val="009B0824"/>
    <w:rsid w:val="009E01E8"/>
    <w:rsid w:val="009E244E"/>
    <w:rsid w:val="009F2930"/>
    <w:rsid w:val="00A043AD"/>
    <w:rsid w:val="00A1056E"/>
    <w:rsid w:val="00A138CC"/>
    <w:rsid w:val="00A64A6C"/>
    <w:rsid w:val="00A92546"/>
    <w:rsid w:val="00A93C1C"/>
    <w:rsid w:val="00AA77B8"/>
    <w:rsid w:val="00AC2507"/>
    <w:rsid w:val="00AC428D"/>
    <w:rsid w:val="00AE3726"/>
    <w:rsid w:val="00B00005"/>
    <w:rsid w:val="00B60DB9"/>
    <w:rsid w:val="00BA3377"/>
    <w:rsid w:val="00BA45EF"/>
    <w:rsid w:val="00BA5F39"/>
    <w:rsid w:val="00BB1F97"/>
    <w:rsid w:val="00BC1EDE"/>
    <w:rsid w:val="00BC5332"/>
    <w:rsid w:val="00BF5BD9"/>
    <w:rsid w:val="00C12626"/>
    <w:rsid w:val="00C13BE8"/>
    <w:rsid w:val="00C34FAC"/>
    <w:rsid w:val="00C42198"/>
    <w:rsid w:val="00C6290B"/>
    <w:rsid w:val="00C70D74"/>
    <w:rsid w:val="00CC1986"/>
    <w:rsid w:val="00CC2A8C"/>
    <w:rsid w:val="00CC60F0"/>
    <w:rsid w:val="00CD0FDF"/>
    <w:rsid w:val="00CE4895"/>
    <w:rsid w:val="00CF7940"/>
    <w:rsid w:val="00D15764"/>
    <w:rsid w:val="00D25C55"/>
    <w:rsid w:val="00D27FDE"/>
    <w:rsid w:val="00D43CB8"/>
    <w:rsid w:val="00D478CF"/>
    <w:rsid w:val="00D50A35"/>
    <w:rsid w:val="00D51267"/>
    <w:rsid w:val="00D56C20"/>
    <w:rsid w:val="00D709A4"/>
    <w:rsid w:val="00D750DB"/>
    <w:rsid w:val="00D769D4"/>
    <w:rsid w:val="00D868CE"/>
    <w:rsid w:val="00D86A5A"/>
    <w:rsid w:val="00D87ABD"/>
    <w:rsid w:val="00DA5D96"/>
    <w:rsid w:val="00DB5433"/>
    <w:rsid w:val="00DB5582"/>
    <w:rsid w:val="00DC5944"/>
    <w:rsid w:val="00DD0EAD"/>
    <w:rsid w:val="00E268BF"/>
    <w:rsid w:val="00E311B5"/>
    <w:rsid w:val="00E47538"/>
    <w:rsid w:val="00E82F2B"/>
    <w:rsid w:val="00E92B31"/>
    <w:rsid w:val="00EB53F4"/>
    <w:rsid w:val="00EC1B08"/>
    <w:rsid w:val="00EC29B9"/>
    <w:rsid w:val="00EC4B0F"/>
    <w:rsid w:val="00EE0307"/>
    <w:rsid w:val="00EE4D2B"/>
    <w:rsid w:val="00F01FE2"/>
    <w:rsid w:val="00F06812"/>
    <w:rsid w:val="00F260B2"/>
    <w:rsid w:val="00F61BCC"/>
    <w:rsid w:val="00F86239"/>
    <w:rsid w:val="00F93DA6"/>
    <w:rsid w:val="00FA512A"/>
    <w:rsid w:val="00FB0312"/>
    <w:rsid w:val="00FC18D8"/>
    <w:rsid w:val="00FE1A8A"/>
    <w:rsid w:val="00FE42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40C8"/>
    <w:rPr>
      <w:sz w:val="20"/>
      <w:szCs w:val="20"/>
    </w:rPr>
  </w:style>
  <w:style w:type="character" w:customStyle="1" w:styleId="FootnoteTextChar">
    <w:name w:val="Footnote Text Char"/>
    <w:basedOn w:val="DefaultParagraphFont"/>
    <w:link w:val="FootnoteText"/>
    <w:uiPriority w:val="99"/>
    <w:semiHidden/>
    <w:rsid w:val="006D40C8"/>
    <w:rPr>
      <w:sz w:val="20"/>
      <w:szCs w:val="20"/>
    </w:rPr>
  </w:style>
  <w:style w:type="character" w:styleId="FootnoteReference">
    <w:name w:val="footnote reference"/>
    <w:basedOn w:val="DefaultParagraphFont"/>
    <w:uiPriority w:val="99"/>
    <w:semiHidden/>
    <w:unhideWhenUsed/>
    <w:rsid w:val="006D40C8"/>
    <w:rPr>
      <w:vertAlign w:val="superscript"/>
    </w:rPr>
  </w:style>
  <w:style w:type="character" w:styleId="CommentReference">
    <w:name w:val="annotation reference"/>
    <w:basedOn w:val="DefaultParagraphFont"/>
    <w:uiPriority w:val="99"/>
    <w:semiHidden/>
    <w:unhideWhenUsed/>
    <w:rsid w:val="00EC29B9"/>
    <w:rPr>
      <w:sz w:val="16"/>
      <w:szCs w:val="16"/>
    </w:rPr>
  </w:style>
  <w:style w:type="paragraph" w:styleId="CommentText">
    <w:name w:val="annotation text"/>
    <w:basedOn w:val="Normal"/>
    <w:link w:val="CommentTextChar"/>
    <w:uiPriority w:val="99"/>
    <w:semiHidden/>
    <w:unhideWhenUsed/>
    <w:rsid w:val="00EC29B9"/>
    <w:rPr>
      <w:sz w:val="20"/>
      <w:szCs w:val="20"/>
    </w:rPr>
  </w:style>
  <w:style w:type="character" w:customStyle="1" w:styleId="CommentTextChar">
    <w:name w:val="Comment Text Char"/>
    <w:basedOn w:val="DefaultParagraphFont"/>
    <w:link w:val="CommentText"/>
    <w:uiPriority w:val="99"/>
    <w:semiHidden/>
    <w:rsid w:val="00EC29B9"/>
    <w:rPr>
      <w:sz w:val="20"/>
      <w:szCs w:val="20"/>
    </w:rPr>
  </w:style>
  <w:style w:type="paragraph" w:styleId="CommentSubject">
    <w:name w:val="annotation subject"/>
    <w:basedOn w:val="CommentText"/>
    <w:next w:val="CommentText"/>
    <w:link w:val="CommentSubjectChar"/>
    <w:uiPriority w:val="99"/>
    <w:semiHidden/>
    <w:unhideWhenUsed/>
    <w:rsid w:val="00EC29B9"/>
    <w:rPr>
      <w:b/>
      <w:bCs/>
    </w:rPr>
  </w:style>
  <w:style w:type="character" w:customStyle="1" w:styleId="CommentSubjectChar">
    <w:name w:val="Comment Subject Char"/>
    <w:basedOn w:val="CommentTextChar"/>
    <w:link w:val="CommentSubject"/>
    <w:uiPriority w:val="99"/>
    <w:semiHidden/>
    <w:rsid w:val="00EC29B9"/>
    <w:rPr>
      <w:b/>
      <w:bCs/>
      <w:sz w:val="20"/>
      <w:szCs w:val="20"/>
    </w:rPr>
  </w:style>
  <w:style w:type="paragraph" w:styleId="BalloonText">
    <w:name w:val="Balloon Text"/>
    <w:basedOn w:val="Normal"/>
    <w:link w:val="BalloonTextChar"/>
    <w:uiPriority w:val="99"/>
    <w:semiHidden/>
    <w:unhideWhenUsed/>
    <w:rsid w:val="00EC29B9"/>
    <w:rPr>
      <w:rFonts w:ascii="Arial" w:hAnsi="Arial" w:cs="Arial"/>
      <w:sz w:val="18"/>
      <w:szCs w:val="18"/>
    </w:rPr>
  </w:style>
  <w:style w:type="character" w:customStyle="1" w:styleId="BalloonTextChar">
    <w:name w:val="Balloon Text Char"/>
    <w:basedOn w:val="DefaultParagraphFont"/>
    <w:link w:val="BalloonText"/>
    <w:uiPriority w:val="99"/>
    <w:semiHidden/>
    <w:rsid w:val="00EC29B9"/>
    <w:rPr>
      <w:rFonts w:ascii="Arial" w:hAnsi="Arial" w:cs="Arial"/>
      <w:sz w:val="18"/>
      <w:szCs w:val="18"/>
    </w:rPr>
  </w:style>
  <w:style w:type="character" w:styleId="Hyperlink">
    <w:name w:val="Hyperlink"/>
    <w:basedOn w:val="DefaultParagraphFont"/>
    <w:uiPriority w:val="99"/>
    <w:unhideWhenUsed/>
    <w:rsid w:val="004468E4"/>
    <w:rPr>
      <w:color w:val="0563C1" w:themeColor="hyperlink"/>
      <w:u w:val="single"/>
    </w:rPr>
  </w:style>
  <w:style w:type="character" w:customStyle="1" w:styleId="UnresolvedMention">
    <w:name w:val="Unresolved Mention"/>
    <w:basedOn w:val="DefaultParagraphFont"/>
    <w:uiPriority w:val="99"/>
    <w:semiHidden/>
    <w:unhideWhenUsed/>
    <w:rsid w:val="004468E4"/>
    <w:rPr>
      <w:color w:val="808080"/>
      <w:shd w:val="clear" w:color="auto" w:fill="E6E6E6"/>
    </w:rPr>
  </w:style>
  <w:style w:type="paragraph" w:styleId="Header">
    <w:name w:val="header"/>
    <w:basedOn w:val="Normal"/>
    <w:link w:val="HeaderChar"/>
    <w:uiPriority w:val="99"/>
    <w:unhideWhenUsed/>
    <w:rsid w:val="00810D5E"/>
    <w:pPr>
      <w:tabs>
        <w:tab w:val="center" w:pos="4680"/>
        <w:tab w:val="right" w:pos="9360"/>
      </w:tabs>
    </w:pPr>
  </w:style>
  <w:style w:type="character" w:customStyle="1" w:styleId="HeaderChar">
    <w:name w:val="Header Char"/>
    <w:basedOn w:val="DefaultParagraphFont"/>
    <w:link w:val="Header"/>
    <w:uiPriority w:val="99"/>
    <w:rsid w:val="00810D5E"/>
  </w:style>
  <w:style w:type="paragraph" w:styleId="Footer">
    <w:name w:val="footer"/>
    <w:basedOn w:val="Normal"/>
    <w:link w:val="FooterChar"/>
    <w:uiPriority w:val="99"/>
    <w:unhideWhenUsed/>
    <w:rsid w:val="00810D5E"/>
    <w:pPr>
      <w:tabs>
        <w:tab w:val="center" w:pos="4680"/>
        <w:tab w:val="right" w:pos="9360"/>
      </w:tabs>
    </w:pPr>
  </w:style>
  <w:style w:type="character" w:customStyle="1" w:styleId="FooterChar">
    <w:name w:val="Footer Char"/>
    <w:basedOn w:val="DefaultParagraphFont"/>
    <w:link w:val="Footer"/>
    <w:uiPriority w:val="99"/>
    <w:rsid w:val="00810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2018-03-22T21:58:05Z</dcterms:created>
  <dcterms:modified xsi:type="dcterms:W3CDTF">2018-03-22T21:58:05Z</dcterms:modified>
</cp:coreProperties>
</file>