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 the </w:t>
            </w:r>
            <w:r w:rsidR="002A29D2">
              <w:rPr>
                <w:snapToGrid w:val="0"/>
                <w:kern w:val="28"/>
                <w:sz w:val="22"/>
                <w:lang w:val="en-US" w:eastAsia="en-US" w:bidi="ar-SA"/>
              </w:rPr>
              <w:t>M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>atter of</w:t>
            </w: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 w:rsidRPr="00AB7600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Cornerstone SMR, Inc. Applications for </w:t>
            </w:r>
            <w:r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Renewal of </w:t>
            </w:r>
            <w:r w:rsidRPr="00AB7600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Licenses in the 220 MHz Band</w:t>
            </w:r>
          </w:p>
        </w:tc>
        <w:tc>
          <w:tcPr>
            <w:tcW w:w="720" w:type="dxa"/>
          </w:tcPr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D30589" w:rsidP="00D30589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</w:tc>
        <w:tc>
          <w:tcPr>
            <w:tcW w:w="4230" w:type="dxa"/>
          </w:tcPr>
          <w:p w:rsidR="0060228B" w:rsidP="00D30589">
            <w:pPr>
              <w:widowControl w:val="0"/>
              <w:ind w:left="-114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 w:rsidP="00D30589">
            <w:pPr>
              <w:widowControl w:val="0"/>
              <w:ind w:left="-114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D30589" w:rsidP="00D30589">
            <w:pPr>
              <w:widowControl w:val="0"/>
              <w:ind w:left="-108" w:right="-18"/>
              <w:rPr>
                <w:rStyle w:val="DefaultParagraphFont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File Nos. </w:t>
            </w:r>
            <w:r w:rsidRPr="00CF64DD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0004100718, 0004100590, </w:t>
            </w:r>
            <w:r w:rsidRPr="000D4E28" w:rsidR="000D4E28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0004100590</w:t>
            </w:r>
            <w:r w:rsidRPr="00CF64DD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, 0004100910, 0004100664, 0004100672, 0003798881, 0003798882, 0003798883, 0003798884, 0003798885, 0003798886, 000</w:t>
            </w:r>
            <w:r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>3798887, 0003798888, 0003798879 and</w:t>
            </w:r>
            <w:r w:rsidRPr="00CF64DD"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 0003976780</w:t>
            </w:r>
          </w:p>
          <w:p w:rsidR="00D30589" w:rsidP="00D30589">
            <w:pPr>
              <w:widowControl w:val="0"/>
              <w:ind w:left="-108" w:right="-18"/>
              <w:rPr>
                <w:rStyle w:val="DefaultParagraphFont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</w:p>
          <w:p w:rsidR="0060228B" w:rsidRPr="00EB1A95" w:rsidP="00D30589">
            <w:pPr>
              <w:widowControl w:val="0"/>
              <w:ind w:left="-114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szCs w:val="22"/>
                <w:lang w:val="en-US" w:eastAsia="en-US" w:bidi="ar-SA"/>
              </w:rPr>
              <w:t xml:space="preserve">Call Signs </w:t>
            </w:r>
            <w:r w:rsidRPr="002B67BD">
              <w:rPr>
                <w:snapToGrid w:val="0"/>
                <w:kern w:val="28"/>
                <w:sz w:val="22"/>
                <w:lang w:val="en-US" w:eastAsia="en-US" w:bidi="ar-SA"/>
              </w:rPr>
              <w:t>WPOJ255, WPOJ256, WPOJ257, WPOJ258, WPOJ260, WPOJ261, WPOJ378, WPOJ379, WPOJ380, WPOJ381, WPOJ382, WPOJ383, WPOJ548, WPOJ549, WPOJ550 and WPOL306</w:t>
            </w:r>
          </w:p>
        </w:tc>
      </w:tr>
    </w:tbl>
    <w:p w:rsidR="0060228B"/>
    <w:p w:rsidR="0060228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>
      <w:pPr>
        <w:tabs>
          <w:tab w:val="left" w:pos="5760"/>
        </w:tabs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D30589">
        <w:rPr>
          <w:b/>
        </w:rPr>
        <w:t>March 23, 2018</w:t>
      </w:r>
    </w:p>
    <w:p w:rsidR="0060228B">
      <w:pPr>
        <w:tabs>
          <w:tab w:val="left" w:pos="5760"/>
        </w:tabs>
        <w:rPr>
          <w:b/>
        </w:rPr>
      </w:pPr>
    </w:p>
    <w:p w:rsidR="0060228B">
      <w:pPr>
        <w:tabs>
          <w:tab w:val="left" w:pos="5760"/>
        </w:tabs>
      </w:pPr>
      <w:r>
        <w:t xml:space="preserve">By the </w:t>
      </w:r>
      <w:r w:rsidR="00D30589">
        <w:rPr>
          <w:spacing w:val="-2"/>
          <w:szCs w:val="22"/>
        </w:rPr>
        <w:t>Chief, Mobility Division,</w:t>
      </w:r>
      <w:r w:rsidRPr="00AB7600" w:rsidR="00D30589">
        <w:rPr>
          <w:spacing w:val="-2"/>
          <w:szCs w:val="22"/>
        </w:rPr>
        <w:t xml:space="preserve"> </w:t>
      </w:r>
      <w:r w:rsidR="00D30589">
        <w:rPr>
          <w:spacing w:val="-2"/>
          <w:szCs w:val="22"/>
        </w:rPr>
        <w:t>Wi</w:t>
      </w:r>
      <w:r w:rsidRPr="00AB7600" w:rsidR="00D30589">
        <w:rPr>
          <w:spacing w:val="-2"/>
          <w:szCs w:val="22"/>
        </w:rPr>
        <w:t>reless Telecommunications Bureau</w:t>
      </w:r>
      <w:r w:rsidR="00D30589">
        <w:rPr>
          <w:spacing w:val="-2"/>
          <w:szCs w:val="22"/>
        </w:rPr>
        <w:t>:</w:t>
      </w:r>
    </w:p>
    <w:p w:rsidR="0060228B"/>
    <w:p w:rsidR="00B07300" w:rsidP="002A29D2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 w:rsidR="00D30589">
        <w:t xml:space="preserve">On March 14, 2018, </w:t>
      </w:r>
      <w:r>
        <w:t xml:space="preserve">the </w:t>
      </w:r>
      <w:r w:rsidR="00D30589">
        <w:rPr>
          <w:spacing w:val="-2"/>
          <w:szCs w:val="22"/>
        </w:rPr>
        <w:t>Mobility Division,</w:t>
      </w:r>
      <w:r w:rsidRPr="00AB7600" w:rsidR="00D30589">
        <w:rPr>
          <w:spacing w:val="-2"/>
          <w:szCs w:val="22"/>
        </w:rPr>
        <w:t xml:space="preserve"> </w:t>
      </w:r>
      <w:r w:rsidR="00D30589">
        <w:rPr>
          <w:spacing w:val="-2"/>
          <w:szCs w:val="22"/>
        </w:rPr>
        <w:t>Wi</w:t>
      </w:r>
      <w:r w:rsidRPr="00AB7600" w:rsidR="00D30589">
        <w:rPr>
          <w:spacing w:val="-2"/>
          <w:szCs w:val="22"/>
        </w:rPr>
        <w:t>reless Telecommunications Bureau</w:t>
      </w:r>
      <w:r w:rsidR="00D30589">
        <w:rPr>
          <w:spacing w:val="-2"/>
          <w:szCs w:val="22"/>
        </w:rPr>
        <w:t>,</w:t>
      </w:r>
      <w:r w:rsidR="00D30589">
        <w:t xml:space="preserve"> </w:t>
      </w:r>
      <w:r>
        <w:t>released a</w:t>
      </w:r>
      <w:r w:rsidR="00D30589">
        <w:t>n Order on Reconsideration</w:t>
      </w:r>
      <w:r w:rsidR="000D4E28">
        <w:t xml:space="preserve"> (</w:t>
      </w:r>
      <w:r w:rsidRPr="00B36E14" w:rsidR="000D4E28">
        <w:rPr>
          <w:i/>
        </w:rPr>
        <w:t>Order</w:t>
      </w:r>
      <w:r w:rsidR="000D4E28">
        <w:t>)</w:t>
      </w:r>
      <w:r w:rsidR="00D30589">
        <w:t>, DA 18-252,</w:t>
      </w:r>
      <w:r>
        <w:t xml:space="preserve"> in the above captioned proceeding.  This Erratum </w:t>
      </w:r>
      <w:r w:rsidR="000D4E28">
        <w:t xml:space="preserve">corrects </w:t>
      </w:r>
      <w:r w:rsidR="00DF4ECA">
        <w:t xml:space="preserve">the caption </w:t>
      </w:r>
      <w:r w:rsidR="000D4E28">
        <w:t xml:space="preserve">of the </w:t>
      </w:r>
      <w:r w:rsidRPr="00B36E14" w:rsidR="000D4E28">
        <w:rPr>
          <w:i/>
        </w:rPr>
        <w:t>Order</w:t>
      </w:r>
      <w:r w:rsidR="000D4E28">
        <w:t xml:space="preserve"> </w:t>
      </w:r>
      <w:r w:rsidR="00DF4ECA">
        <w:t>to replace</w:t>
      </w:r>
      <w:r w:rsidR="000D4E28">
        <w:t xml:space="preserve"> the</w:t>
      </w:r>
      <w:r w:rsidR="00DF4ECA">
        <w:t xml:space="preserve"> </w:t>
      </w:r>
      <w:r w:rsidR="000D4E28">
        <w:t xml:space="preserve">third </w:t>
      </w:r>
      <w:r w:rsidR="00DF4ECA">
        <w:t>file number</w:t>
      </w:r>
      <w:r w:rsidR="00D30589">
        <w:t xml:space="preserve"> </w:t>
      </w:r>
      <w:r w:rsidR="000D4E28">
        <w:t>“</w:t>
      </w:r>
      <w:r w:rsidR="00D30589">
        <w:t>000410059</w:t>
      </w:r>
      <w:r w:rsidR="00DF4ECA">
        <w:t>0</w:t>
      </w:r>
      <w:r w:rsidR="000D4E28">
        <w:t>”</w:t>
      </w:r>
      <w:r w:rsidR="00DF4ECA">
        <w:t xml:space="preserve"> with </w:t>
      </w:r>
      <w:r w:rsidR="000D4E28">
        <w:t>“</w:t>
      </w:r>
      <w:r w:rsidR="00D30589">
        <w:t>0004100594.</w:t>
      </w:r>
      <w:r w:rsidR="000D4E28">
        <w:t>”</w:t>
      </w:r>
    </w:p>
    <w:p w:rsidR="00B07300" w:rsidRPr="002A29D2" w:rsidP="005A09E4">
      <w:pPr>
        <w:pStyle w:val="Heading1"/>
        <w:numPr>
          <w:ilvl w:val="0"/>
          <w:numId w:val="0"/>
        </w:numPr>
        <w:spacing w:before="220"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RPr="002A29D2" w:rsidP="002A29D2">
      <w:pPr>
        <w:pStyle w:val="ParaNum"/>
        <w:numPr>
          <w:ilvl w:val="0"/>
          <w:numId w:val="0"/>
        </w:numPr>
        <w:spacing w:after="0"/>
      </w:pPr>
    </w:p>
    <w:p w:rsidR="00DF4ECA" w:rsidRPr="00AB7600" w:rsidP="00DF4ECA">
      <w:pPr>
        <w:rPr>
          <w:szCs w:val="22"/>
        </w:rPr>
      </w:pP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>
        <w:rPr>
          <w:szCs w:val="22"/>
        </w:rPr>
        <w:t>Roger Noel</w:t>
      </w:r>
    </w:p>
    <w:p w:rsidR="00DF4ECA" w:rsidRPr="00AB7600" w:rsidP="00DF4ECA">
      <w:pPr>
        <w:rPr>
          <w:szCs w:val="22"/>
        </w:rPr>
      </w:pP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  <w:t>Chief</w:t>
      </w:r>
      <w:r>
        <w:rPr>
          <w:szCs w:val="22"/>
        </w:rPr>
        <w:t>, Mobility Division</w:t>
      </w:r>
    </w:p>
    <w:p w:rsidR="00DF4ECA" w:rsidRPr="00AB7600" w:rsidP="00DF4ECA">
      <w:pPr>
        <w:rPr>
          <w:szCs w:val="22"/>
        </w:rPr>
      </w:pP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</w:r>
      <w:r w:rsidRPr="00AB7600">
        <w:rPr>
          <w:szCs w:val="22"/>
        </w:rPr>
        <w:tab/>
        <w:t>Wireless Telecommunications Bureau</w:t>
      </w:r>
    </w:p>
    <w:p w:rsidR="002E484C" w:rsidP="00DF4ECA">
      <w:pPr>
        <w:pStyle w:val="Heading1"/>
        <w:numPr>
          <w:ilvl w:val="0"/>
          <w:numId w:val="0"/>
        </w:numPr>
        <w:spacing w:after="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57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C"/>
    <w:rsid w:val="000D4E28"/>
    <w:rsid w:val="002A29D2"/>
    <w:rsid w:val="002A4E36"/>
    <w:rsid w:val="002B67BD"/>
    <w:rsid w:val="002E484C"/>
    <w:rsid w:val="00456E40"/>
    <w:rsid w:val="005A09E4"/>
    <w:rsid w:val="0060228B"/>
    <w:rsid w:val="007B0573"/>
    <w:rsid w:val="00880AC7"/>
    <w:rsid w:val="00891ADC"/>
    <w:rsid w:val="00AB7600"/>
    <w:rsid w:val="00AF6EC3"/>
    <w:rsid w:val="00B07300"/>
    <w:rsid w:val="00B36E14"/>
    <w:rsid w:val="00CF64DD"/>
    <w:rsid w:val="00D30589"/>
    <w:rsid w:val="00DF4ECA"/>
    <w:rsid w:val="00E00E22"/>
    <w:rsid w:val="00EB1A95"/>
    <w:rsid w:val="00ED2EA8"/>
    <w:rsid w:val="00F258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1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36E14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36E14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36E14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36E14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36E14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36E14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36E14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36E14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36E14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rsid w:val="00B36E14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B36E14"/>
    <w:pPr>
      <w:spacing w:after="120"/>
    </w:pPr>
  </w:style>
  <w:style w:type="paragraph" w:customStyle="1" w:styleId="Bullet">
    <w:name w:val="Bullet"/>
    <w:basedOn w:val="Normal"/>
    <w:rsid w:val="00B36E14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B36E14"/>
    <w:pPr>
      <w:spacing w:after="240"/>
      <w:ind w:left="1440" w:right="1440"/>
    </w:pPr>
  </w:style>
  <w:style w:type="paragraph" w:customStyle="1" w:styleId="TableFormat">
    <w:name w:val="TableFormat"/>
    <w:basedOn w:val="Bullet"/>
    <w:rsid w:val="00B36E14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B36E14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B36E1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B36E14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B36E1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B36E1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B36E1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36E1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36E1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36E1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36E1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36E1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36E1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B36E14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B36E1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2A29D2"/>
    <w:rPr>
      <w:snapToGrid w:val="0"/>
      <w:kern w:val="28"/>
    </w:rPr>
  </w:style>
  <w:style w:type="character" w:styleId="EndnoteReference">
    <w:name w:val="endnote reference"/>
    <w:rsid w:val="00B36E14"/>
    <w:rPr>
      <w:vertAlign w:val="superscript"/>
    </w:rPr>
  </w:style>
  <w:style w:type="paragraph" w:styleId="TOAHeading">
    <w:name w:val="toa heading"/>
    <w:basedOn w:val="Normal"/>
    <w:next w:val="Normal"/>
    <w:rsid w:val="00B36E1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36E14"/>
  </w:style>
  <w:style w:type="paragraph" w:customStyle="1" w:styleId="Paratitle">
    <w:name w:val="Para title"/>
    <w:basedOn w:val="Normal"/>
    <w:rsid w:val="00B36E14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B36E1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36E1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36E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4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4E2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2018-03-23T20:23:37Z</dcterms:created>
  <dcterms:modified xsi:type="dcterms:W3CDTF">2018-03-23T20:23:37Z</dcterms:modified>
</cp:coreProperties>
</file>