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363D87" w:rsidRPr="00665B28" w:rsidP="00665B28" w14:paraId="1CD227D2" w14:textId="777777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65B28">
        <w:rPr>
          <w:rFonts w:ascii="Times New Roman" w:eastAsia="Calibri" w:hAnsi="Times New Roman" w:cs="Times New Roman"/>
          <w:b/>
          <w:sz w:val="24"/>
          <w:szCs w:val="24"/>
        </w:rPr>
        <w:t xml:space="preserve">Remarks of FCC Commissioner Mignon L. Clyburn </w:t>
      </w:r>
    </w:p>
    <w:p w:rsidR="00196FD7" w:rsidRPr="00665B28" w:rsidP="00665B28" w14:paraId="2C04BD39" w14:textId="454E7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B28">
        <w:rPr>
          <w:rFonts w:ascii="Times New Roman" w:eastAsia="Calibri" w:hAnsi="Times New Roman" w:cs="Times New Roman"/>
          <w:b/>
          <w:sz w:val="24"/>
          <w:szCs w:val="24"/>
        </w:rPr>
        <w:t>(as prepared for delivery)</w:t>
      </w:r>
    </w:p>
    <w:p w:rsidR="00196FD7" w:rsidRPr="00665B28" w:rsidP="00665B28" w14:paraId="4CDC0AC6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B28">
        <w:rPr>
          <w:rFonts w:ascii="Times New Roman" w:eastAsia="Calibri" w:hAnsi="Times New Roman" w:cs="Times New Roman"/>
          <w:b/>
          <w:sz w:val="24"/>
          <w:szCs w:val="24"/>
        </w:rPr>
        <w:t>Competitive Carriers Association</w:t>
      </w:r>
    </w:p>
    <w:p w:rsidR="00196FD7" w:rsidRPr="00665B28" w:rsidP="00665B28" w14:paraId="30962A51" w14:textId="777777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B28">
        <w:rPr>
          <w:rFonts w:ascii="Times New Roman" w:eastAsia="Calibri" w:hAnsi="Times New Roman" w:cs="Times New Roman"/>
          <w:b/>
          <w:sz w:val="24"/>
          <w:szCs w:val="24"/>
        </w:rPr>
        <w:t>Las Vegas, Nevada</w:t>
      </w:r>
    </w:p>
    <w:p w:rsidR="00196FD7" w:rsidRPr="00665B28" w:rsidP="00665B28" w14:paraId="0BE23DD8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B28">
        <w:rPr>
          <w:rFonts w:ascii="Times New Roman" w:eastAsia="Calibri" w:hAnsi="Times New Roman" w:cs="Times New Roman"/>
          <w:b/>
          <w:sz w:val="24"/>
          <w:szCs w:val="24"/>
        </w:rPr>
        <w:t>March 29, 2018</w:t>
      </w:r>
    </w:p>
    <w:p w:rsidR="00363D87" w:rsidRPr="00665B28" w:rsidP="00665B28" w14:paraId="6D3D6284" w14:textId="77777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B07" w:rsidRPr="00665B28" w:rsidP="00665B28" w14:paraId="0BAF9158" w14:textId="2A06131D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Good morning everyone!  </w:t>
      </w:r>
      <w:r w:rsidRPr="00665B28" w:rsidR="00C95409">
        <w:rPr>
          <w:rFonts w:ascii="Times New Roman" w:eastAsia="Calibri" w:hAnsi="Times New Roman" w:cs="Times New Roman"/>
          <w:sz w:val="24"/>
          <w:szCs w:val="24"/>
        </w:rPr>
        <w:t>As we near</w:t>
      </w:r>
      <w:r w:rsidRPr="00665B28" w:rsidR="00B76B10">
        <w:rPr>
          <w:rFonts w:ascii="Times New Roman" w:eastAsia="Calibri" w:hAnsi="Times New Roman" w:cs="Times New Roman"/>
          <w:sz w:val="24"/>
          <w:szCs w:val="24"/>
        </w:rPr>
        <w:t xml:space="preserve"> the end of</w:t>
      </w:r>
      <w:r w:rsidRPr="00665B28" w:rsidR="00C95409">
        <w:rPr>
          <w:rFonts w:ascii="Times New Roman" w:eastAsia="Calibri" w:hAnsi="Times New Roman" w:cs="Times New Roman"/>
          <w:sz w:val="24"/>
          <w:szCs w:val="24"/>
        </w:rPr>
        <w:t xml:space="preserve"> Women’s History Month</w:t>
      </w:r>
      <w:r w:rsidRPr="00665B28" w:rsidR="0043369F">
        <w:rPr>
          <w:rFonts w:ascii="Times New Roman" w:eastAsia="Calibri" w:hAnsi="Times New Roman" w:cs="Times New Roman"/>
          <w:sz w:val="24"/>
          <w:szCs w:val="24"/>
        </w:rPr>
        <w:t>, in typical Mignon fashion,</w:t>
      </w:r>
      <w:r w:rsidRPr="00665B28" w:rsidR="00E6774A">
        <w:rPr>
          <w:rFonts w:ascii="Times New Roman" w:eastAsia="Calibri" w:hAnsi="Times New Roman" w:cs="Times New Roman"/>
          <w:sz w:val="24"/>
          <w:szCs w:val="24"/>
        </w:rPr>
        <w:t xml:space="preserve"> I decided to celebrate </w:t>
      </w:r>
      <w:r w:rsidRPr="00665B28" w:rsidR="00C95409">
        <w:rPr>
          <w:rFonts w:ascii="Times New Roman" w:eastAsia="Calibri" w:hAnsi="Times New Roman" w:cs="Times New Roman"/>
          <w:sz w:val="24"/>
          <w:szCs w:val="24"/>
        </w:rPr>
        <w:t xml:space="preserve">in part, </w:t>
      </w:r>
      <w:r w:rsidRPr="00665B28" w:rsidR="00E6774A">
        <w:rPr>
          <w:rFonts w:ascii="Times New Roman" w:eastAsia="Calibri" w:hAnsi="Times New Roman" w:cs="Times New Roman"/>
          <w:sz w:val="24"/>
          <w:szCs w:val="24"/>
        </w:rPr>
        <w:t xml:space="preserve">by </w:t>
      </w:r>
      <w:r w:rsidRPr="00665B28" w:rsidR="00CE423D">
        <w:rPr>
          <w:rFonts w:ascii="Times New Roman" w:eastAsia="Calibri" w:hAnsi="Times New Roman" w:cs="Times New Roman"/>
          <w:sz w:val="24"/>
          <w:szCs w:val="24"/>
        </w:rPr>
        <w:t>exhaust</w:t>
      </w:r>
      <w:r w:rsidRPr="00665B28" w:rsidR="00C95409">
        <w:rPr>
          <w:rFonts w:ascii="Times New Roman" w:eastAsia="Calibri" w:hAnsi="Times New Roman" w:cs="Times New Roman"/>
          <w:sz w:val="24"/>
          <w:szCs w:val="24"/>
        </w:rPr>
        <w:t>ing my terrific</w:t>
      </w:r>
      <w:r w:rsidRPr="00665B28" w:rsidR="00CE42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362164">
        <w:rPr>
          <w:rFonts w:ascii="Times New Roman" w:eastAsia="Calibri" w:hAnsi="Times New Roman" w:cs="Times New Roman"/>
          <w:sz w:val="24"/>
          <w:szCs w:val="24"/>
        </w:rPr>
        <w:t>staff</w:t>
      </w:r>
      <w:r w:rsidRPr="00665B28" w:rsidR="00C95409">
        <w:rPr>
          <w:rFonts w:ascii="Times New Roman" w:eastAsia="Calibri" w:hAnsi="Times New Roman" w:cs="Times New Roman"/>
          <w:sz w:val="24"/>
          <w:szCs w:val="24"/>
        </w:rPr>
        <w:t xml:space="preserve">, and accepting as many </w:t>
      </w:r>
      <w:r w:rsidRPr="00665B28" w:rsidR="005928BB">
        <w:rPr>
          <w:rFonts w:ascii="Times New Roman" w:eastAsia="Calibri" w:hAnsi="Times New Roman" w:cs="Times New Roman"/>
          <w:sz w:val="24"/>
          <w:szCs w:val="24"/>
        </w:rPr>
        <w:t xml:space="preserve">calendar </w:t>
      </w:r>
      <w:r w:rsidRPr="00665B28" w:rsidR="00C95409">
        <w:rPr>
          <w:rFonts w:ascii="Times New Roman" w:eastAsia="Calibri" w:hAnsi="Times New Roman" w:cs="Times New Roman"/>
          <w:sz w:val="24"/>
          <w:szCs w:val="24"/>
        </w:rPr>
        <w:t>engagements as possible</w:t>
      </w:r>
      <w:r w:rsidRPr="00665B28" w:rsidR="005928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65B28" w:rsidR="001A59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5928BB">
        <w:rPr>
          <w:rFonts w:ascii="Times New Roman" w:eastAsia="Calibri" w:hAnsi="Times New Roman" w:cs="Times New Roman"/>
          <w:sz w:val="24"/>
          <w:szCs w:val="24"/>
        </w:rPr>
        <w:t>So n</w:t>
      </w:r>
      <w:r w:rsidRPr="00665B28" w:rsidR="00C95409">
        <w:rPr>
          <w:rFonts w:ascii="Times New Roman" w:eastAsia="Calibri" w:hAnsi="Times New Roman" w:cs="Times New Roman"/>
          <w:sz w:val="24"/>
          <w:szCs w:val="24"/>
        </w:rPr>
        <w:t xml:space="preserve">aturally, returning to CCA, and catching up with your distinguished team and </w:t>
      </w:r>
      <w:r w:rsidRPr="00665B28" w:rsidR="005928BB">
        <w:rPr>
          <w:rFonts w:ascii="Times New Roman" w:eastAsia="Calibri" w:hAnsi="Times New Roman" w:cs="Times New Roman"/>
          <w:sz w:val="24"/>
          <w:szCs w:val="24"/>
        </w:rPr>
        <w:t xml:space="preserve">reconnecting with </w:t>
      </w:r>
      <w:r w:rsidRPr="00665B28" w:rsidR="00C95409">
        <w:rPr>
          <w:rFonts w:ascii="Times New Roman" w:eastAsia="Calibri" w:hAnsi="Times New Roman" w:cs="Times New Roman"/>
          <w:sz w:val="24"/>
          <w:szCs w:val="24"/>
        </w:rPr>
        <w:t>all of you,</w:t>
      </w:r>
      <w:r w:rsidRPr="00665B28" w:rsidR="005D51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C95409">
        <w:rPr>
          <w:rFonts w:ascii="Times New Roman" w:eastAsia="Calibri" w:hAnsi="Times New Roman" w:cs="Times New Roman"/>
          <w:sz w:val="24"/>
          <w:szCs w:val="24"/>
        </w:rPr>
        <w:t>will always make my preferred list, so t</w:t>
      </w:r>
      <w:r w:rsidRPr="00665B28" w:rsidR="005D5173">
        <w:rPr>
          <w:rFonts w:ascii="Times New Roman" w:eastAsia="Calibri" w:hAnsi="Times New Roman" w:cs="Times New Roman"/>
          <w:sz w:val="24"/>
          <w:szCs w:val="24"/>
        </w:rPr>
        <w:t>h</w:t>
      </w:r>
      <w:r w:rsidRPr="00665B28" w:rsidR="00E6774A">
        <w:rPr>
          <w:rFonts w:ascii="Times New Roman" w:eastAsia="Calibri" w:hAnsi="Times New Roman" w:cs="Times New Roman"/>
          <w:sz w:val="24"/>
          <w:szCs w:val="24"/>
        </w:rPr>
        <w:t xml:space="preserve">ank you </w:t>
      </w:r>
      <w:r w:rsidRPr="00665B28" w:rsidR="00362164">
        <w:rPr>
          <w:rFonts w:ascii="Times New Roman" w:eastAsia="Calibri" w:hAnsi="Times New Roman" w:cs="Times New Roman"/>
          <w:sz w:val="24"/>
          <w:szCs w:val="24"/>
        </w:rPr>
        <w:t>Steve</w:t>
      </w:r>
      <w:r w:rsidRPr="00665B28" w:rsidR="005A4302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362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E6774A">
        <w:rPr>
          <w:rFonts w:ascii="Times New Roman" w:eastAsia="Calibri" w:hAnsi="Times New Roman" w:cs="Times New Roman"/>
          <w:sz w:val="24"/>
          <w:szCs w:val="24"/>
        </w:rPr>
        <w:t>for th</w:t>
      </w:r>
      <w:r w:rsidRPr="00665B28" w:rsidR="00C95409">
        <w:rPr>
          <w:rFonts w:ascii="Times New Roman" w:eastAsia="Calibri" w:hAnsi="Times New Roman" w:cs="Times New Roman"/>
          <w:sz w:val="24"/>
          <w:szCs w:val="24"/>
        </w:rPr>
        <w:t>e</w:t>
      </w:r>
      <w:r w:rsidRPr="00665B28" w:rsidR="00E6774A">
        <w:rPr>
          <w:rFonts w:ascii="Times New Roman" w:eastAsia="Calibri" w:hAnsi="Times New Roman" w:cs="Times New Roman"/>
          <w:sz w:val="24"/>
          <w:szCs w:val="24"/>
        </w:rPr>
        <w:t xml:space="preserve"> invitation</w:t>
      </w:r>
      <w:r w:rsidRPr="00665B28" w:rsidR="005928BB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362164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665B28" w:rsidR="00B76B10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r w:rsidRPr="00665B28" w:rsidR="00362164">
        <w:rPr>
          <w:rFonts w:ascii="Times New Roman" w:eastAsia="Calibri" w:hAnsi="Times New Roman" w:cs="Times New Roman"/>
          <w:sz w:val="24"/>
          <w:szCs w:val="24"/>
        </w:rPr>
        <w:t>that gracious introduction</w:t>
      </w:r>
      <w:r w:rsidRPr="00665B28" w:rsidR="00D609F3">
        <w:rPr>
          <w:rFonts w:ascii="Times New Roman" w:eastAsia="Calibri" w:hAnsi="Times New Roman" w:cs="Times New Roman"/>
          <w:sz w:val="24"/>
          <w:szCs w:val="24"/>
        </w:rPr>
        <w:t>!</w:t>
      </w:r>
      <w:r w:rsidRPr="00665B28" w:rsidR="0036216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6774A" w:rsidRPr="00665B28" w:rsidP="00665B28" w14:paraId="6967A413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363D87" w:rsidRPr="00665B28" w:rsidP="00665B28" w14:paraId="66F94143" w14:textId="6FD8DC4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No doubt, </w:t>
      </w:r>
      <w:r w:rsidRPr="00665B28" w:rsidR="003B0B07">
        <w:rPr>
          <w:rFonts w:ascii="Times New Roman" w:eastAsia="Calibri" w:hAnsi="Times New Roman" w:cs="Times New Roman"/>
          <w:sz w:val="24"/>
          <w:szCs w:val="24"/>
        </w:rPr>
        <w:t>I</w:t>
      </w:r>
      <w:r w:rsidRPr="00665B28" w:rsidR="00B61D85">
        <w:rPr>
          <w:rFonts w:ascii="Times New Roman" w:eastAsia="Calibri" w:hAnsi="Times New Roman" w:cs="Times New Roman"/>
          <w:sz w:val="24"/>
          <w:szCs w:val="24"/>
        </w:rPr>
        <w:t xml:space="preserve"> am not the first at this show, to </w:t>
      </w:r>
      <w:r w:rsidRPr="00665B28" w:rsidR="005F1B8A">
        <w:rPr>
          <w:rFonts w:ascii="Times New Roman" w:eastAsia="Calibri" w:hAnsi="Times New Roman" w:cs="Times New Roman"/>
          <w:sz w:val="24"/>
          <w:szCs w:val="24"/>
        </w:rPr>
        <w:t xml:space="preserve">refer to </w:t>
      </w:r>
      <w:r w:rsidRPr="00665B28" w:rsidR="00EE6B53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665B28">
        <w:rPr>
          <w:rFonts w:ascii="Times New Roman" w:eastAsia="Calibri" w:hAnsi="Times New Roman" w:cs="Times New Roman"/>
          <w:sz w:val="24"/>
          <w:szCs w:val="24"/>
        </w:rPr>
        <w:t>collegiate</w:t>
      </w:r>
      <w:r w:rsidRPr="00665B28" w:rsidR="00EE6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5928BB">
        <w:rPr>
          <w:rFonts w:ascii="Times New Roman" w:eastAsia="Calibri" w:hAnsi="Times New Roman" w:cs="Times New Roman"/>
          <w:sz w:val="24"/>
          <w:szCs w:val="24"/>
        </w:rPr>
        <w:t xml:space="preserve">basketball </w:t>
      </w:r>
      <w:r w:rsidRPr="00665B28">
        <w:rPr>
          <w:rFonts w:ascii="Times New Roman" w:eastAsia="Calibri" w:hAnsi="Times New Roman" w:cs="Times New Roman"/>
          <w:sz w:val="24"/>
          <w:szCs w:val="24"/>
        </w:rPr>
        <w:t>finals,</w:t>
      </w:r>
      <w:r w:rsidRPr="00665B28" w:rsidR="00770F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>
        <w:rPr>
          <w:rFonts w:ascii="Times New Roman" w:eastAsia="Calibri" w:hAnsi="Times New Roman" w:cs="Times New Roman"/>
          <w:sz w:val="24"/>
          <w:szCs w:val="24"/>
        </w:rPr>
        <w:t>b</w:t>
      </w:r>
      <w:r w:rsidRPr="00665B28" w:rsidR="00EE6B53">
        <w:rPr>
          <w:rFonts w:ascii="Times New Roman" w:eastAsia="Calibri" w:hAnsi="Times New Roman" w:cs="Times New Roman"/>
          <w:sz w:val="24"/>
          <w:szCs w:val="24"/>
        </w:rPr>
        <w:t>ut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 allow me to do so with a little twist</w:t>
      </w:r>
      <w:r w:rsidRPr="00665B28" w:rsidR="00EE6B53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363D87" w:rsidRPr="00665B28" w:rsidP="00665B28" w14:paraId="1196F069" w14:textId="77777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28BB" w:rsidRPr="00665B28" w:rsidP="00665B28" w14:paraId="32E315B8" w14:textId="3900185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5B28">
        <w:rPr>
          <w:rFonts w:ascii="Times New Roman" w:eastAsia="Calibri" w:hAnsi="Times New Roman" w:cs="Times New Roman"/>
          <w:sz w:val="24"/>
          <w:szCs w:val="24"/>
        </w:rPr>
        <w:t>T</w:t>
      </w:r>
      <w:r w:rsidRPr="00665B28" w:rsidR="00B61D85">
        <w:rPr>
          <w:rFonts w:ascii="Times New Roman" w:eastAsia="Calibri" w:hAnsi="Times New Roman" w:cs="Times New Roman"/>
          <w:sz w:val="24"/>
          <w:szCs w:val="24"/>
        </w:rPr>
        <w:t>h</w:t>
      </w:r>
      <w:r w:rsidRPr="00665B28">
        <w:rPr>
          <w:rFonts w:ascii="Times New Roman" w:eastAsia="Calibri" w:hAnsi="Times New Roman" w:cs="Times New Roman"/>
          <w:sz w:val="24"/>
          <w:szCs w:val="24"/>
        </w:rPr>
        <w:t>e fact that th</w:t>
      </w:r>
      <w:r w:rsidRPr="00665B28" w:rsidR="00B61D85">
        <w:rPr>
          <w:rFonts w:ascii="Times New Roman" w:eastAsia="Calibri" w:hAnsi="Times New Roman" w:cs="Times New Roman"/>
          <w:sz w:val="24"/>
          <w:szCs w:val="24"/>
        </w:rPr>
        <w:t>is show is taking place</w:t>
      </w:r>
      <w:r w:rsidRPr="00665B28" w:rsidR="007E3D6A">
        <w:rPr>
          <w:rFonts w:ascii="Times New Roman" w:eastAsia="Calibri" w:hAnsi="Times New Roman" w:cs="Times New Roman"/>
          <w:sz w:val="24"/>
          <w:szCs w:val="24"/>
        </w:rPr>
        <w:t xml:space="preserve"> in Las Vegas,</w:t>
      </w:r>
      <w:r w:rsidRPr="00665B28" w:rsidR="00B61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770F20">
        <w:rPr>
          <w:rFonts w:ascii="Times New Roman" w:eastAsia="Calibri" w:hAnsi="Times New Roman" w:cs="Times New Roman"/>
          <w:sz w:val="24"/>
          <w:szCs w:val="24"/>
        </w:rPr>
        <w:t xml:space="preserve">at the same time as </w:t>
      </w:r>
      <w:r w:rsidRPr="00665B28" w:rsidR="00B61D85">
        <w:rPr>
          <w:rFonts w:ascii="Times New Roman" w:eastAsia="Calibri" w:hAnsi="Times New Roman" w:cs="Times New Roman"/>
          <w:sz w:val="24"/>
          <w:szCs w:val="24"/>
        </w:rPr>
        <w:t xml:space="preserve">the NCAA </w:t>
      </w:r>
      <w:r w:rsidRPr="00665B28" w:rsidR="00873FB5">
        <w:rPr>
          <w:rFonts w:ascii="Times New Roman" w:eastAsia="Calibri" w:hAnsi="Times New Roman" w:cs="Times New Roman"/>
          <w:sz w:val="24"/>
          <w:szCs w:val="24"/>
        </w:rPr>
        <w:t xml:space="preserve">men’s and women’s </w:t>
      </w:r>
      <w:r w:rsidRPr="00665B28" w:rsidR="00C95409">
        <w:rPr>
          <w:rFonts w:ascii="Times New Roman" w:eastAsia="Calibri" w:hAnsi="Times New Roman" w:cs="Times New Roman"/>
          <w:sz w:val="24"/>
          <w:szCs w:val="24"/>
        </w:rPr>
        <w:t>finals</w:t>
      </w:r>
      <w:r w:rsidRPr="00665B28" w:rsidR="003C36D7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7E3D6A">
        <w:rPr>
          <w:rFonts w:ascii="Times New Roman" w:eastAsia="Calibri" w:hAnsi="Times New Roman" w:cs="Times New Roman"/>
          <w:sz w:val="24"/>
          <w:szCs w:val="24"/>
        </w:rPr>
        <w:t xml:space="preserve"> is symbolic.</w:t>
      </w:r>
      <w:r w:rsidRPr="00665B28" w:rsidR="003C3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444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EA3EB8">
        <w:rPr>
          <w:rFonts w:ascii="Times New Roman" w:eastAsia="Calibri" w:hAnsi="Times New Roman" w:cs="Times New Roman"/>
          <w:sz w:val="24"/>
          <w:szCs w:val="24"/>
        </w:rPr>
        <w:t>Just as</w:t>
      </w:r>
      <w:r w:rsidRPr="00665B28" w:rsidR="007E3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3C36D7">
        <w:rPr>
          <w:rFonts w:ascii="Times New Roman" w:eastAsia="Calibri" w:hAnsi="Times New Roman" w:cs="Times New Roman"/>
          <w:sz w:val="24"/>
          <w:szCs w:val="24"/>
        </w:rPr>
        <w:t>m</w:t>
      </w:r>
      <w:r w:rsidRPr="00665B28" w:rsidR="00C95409">
        <w:rPr>
          <w:rFonts w:ascii="Times New Roman" w:eastAsia="Calibri" w:hAnsi="Times New Roman" w:cs="Times New Roman"/>
          <w:sz w:val="24"/>
          <w:szCs w:val="24"/>
        </w:rPr>
        <w:t>any</w:t>
      </w:r>
      <w:r w:rsidRPr="00665B28" w:rsidR="003C3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EA3EB8">
        <w:rPr>
          <w:rFonts w:ascii="Times New Roman" w:eastAsia="Calibri" w:hAnsi="Times New Roman" w:cs="Times New Roman"/>
          <w:sz w:val="24"/>
          <w:szCs w:val="24"/>
        </w:rPr>
        <w:t xml:space="preserve">here </w:t>
      </w:r>
      <w:r w:rsidRPr="00665B28" w:rsidR="00C95409">
        <w:rPr>
          <w:rFonts w:ascii="Times New Roman" w:eastAsia="Calibri" w:hAnsi="Times New Roman" w:cs="Times New Roman"/>
          <w:sz w:val="24"/>
          <w:szCs w:val="24"/>
        </w:rPr>
        <w:t>are known to accept long odds</w:t>
      </w:r>
      <w:r w:rsidRPr="00665B28" w:rsidR="005F1B8A">
        <w:rPr>
          <w:rFonts w:ascii="Times New Roman" w:eastAsia="Calibri" w:hAnsi="Times New Roman" w:cs="Times New Roman"/>
          <w:sz w:val="24"/>
          <w:szCs w:val="24"/>
        </w:rPr>
        <w:t>, the challenges CCA and its members face</w:t>
      </w:r>
      <w:r w:rsidRPr="00665B28" w:rsidR="00C95409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5F1B8A">
        <w:rPr>
          <w:rFonts w:ascii="Times New Roman" w:eastAsia="Calibri" w:hAnsi="Times New Roman" w:cs="Times New Roman"/>
          <w:sz w:val="24"/>
          <w:szCs w:val="24"/>
        </w:rPr>
        <w:t xml:space="preserve"> in the commercial wireless market</w:t>
      </w:r>
      <w:r w:rsidRPr="00665B28" w:rsidR="00EA3EB8">
        <w:rPr>
          <w:rFonts w:ascii="Times New Roman" w:eastAsia="Calibri" w:hAnsi="Times New Roman" w:cs="Times New Roman"/>
          <w:sz w:val="24"/>
          <w:szCs w:val="24"/>
        </w:rPr>
        <w:t xml:space="preserve"> can also be daunting</w:t>
      </w:r>
      <w:r w:rsidRPr="00665B28" w:rsidR="005F1B8A">
        <w:rPr>
          <w:rFonts w:ascii="Times New Roman" w:eastAsia="Calibri" w:hAnsi="Times New Roman" w:cs="Times New Roman"/>
          <w:sz w:val="24"/>
          <w:szCs w:val="24"/>
        </w:rPr>
        <w:t>.</w:t>
      </w:r>
      <w:r w:rsidRPr="00665B28" w:rsidR="00F446C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928BB" w:rsidRPr="00665B28" w:rsidP="00665B28" w14:paraId="3EBC0378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2A7B12" w:rsidRPr="00665B28" w:rsidP="00665B28" w14:paraId="480E60B4" w14:textId="421E5BB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5B28">
        <w:rPr>
          <w:rFonts w:ascii="Times New Roman" w:eastAsia="Calibri" w:hAnsi="Times New Roman" w:cs="Times New Roman"/>
          <w:sz w:val="24"/>
          <w:szCs w:val="24"/>
        </w:rPr>
        <w:t>Players from l</w:t>
      </w:r>
      <w:r w:rsidRPr="00665B28" w:rsidR="00C95409">
        <w:rPr>
          <w:rFonts w:ascii="Times New Roman" w:eastAsia="Calibri" w:hAnsi="Times New Roman" w:cs="Times New Roman"/>
          <w:sz w:val="24"/>
          <w:szCs w:val="24"/>
        </w:rPr>
        <w:t>ittle known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, often under-resourced sports programs, </w:t>
      </w:r>
      <w:r w:rsidRPr="00665B28" w:rsidR="00C95409">
        <w:rPr>
          <w:rFonts w:ascii="Times New Roman" w:eastAsia="Calibri" w:hAnsi="Times New Roman" w:cs="Times New Roman"/>
          <w:sz w:val="24"/>
          <w:szCs w:val="24"/>
        </w:rPr>
        <w:t>take center stage</w:t>
      </w:r>
      <w:r w:rsidRPr="00665B28">
        <w:rPr>
          <w:rFonts w:ascii="Times New Roman" w:hAnsi="Times New Roman" w:cs="Times New Roman"/>
          <w:sz w:val="24"/>
          <w:szCs w:val="24"/>
        </w:rPr>
        <w:t xml:space="preserve"> </w:t>
      </w:r>
      <w:r w:rsidRPr="00665B28">
        <w:rPr>
          <w:rFonts w:ascii="Times New Roman" w:eastAsia="Calibri" w:hAnsi="Times New Roman" w:cs="Times New Roman"/>
          <w:sz w:val="24"/>
          <w:szCs w:val="24"/>
        </w:rPr>
        <w:t>against well-established basketball powerhouses</w:t>
      </w:r>
      <w:r w:rsidRPr="00665B28" w:rsidR="00C95409">
        <w:rPr>
          <w:rFonts w:ascii="Times New Roman" w:eastAsia="Calibri" w:hAnsi="Times New Roman" w:cs="Times New Roman"/>
          <w:sz w:val="24"/>
          <w:szCs w:val="24"/>
        </w:rPr>
        <w:t xml:space="preserve">, creating the most </w:t>
      </w:r>
      <w:r w:rsidRPr="00665B28" w:rsidR="00B76B10">
        <w:rPr>
          <w:rFonts w:ascii="Times New Roman" w:eastAsia="Calibri" w:hAnsi="Times New Roman" w:cs="Times New Roman"/>
          <w:sz w:val="24"/>
          <w:szCs w:val="24"/>
        </w:rPr>
        <w:t>level playing field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 in sports.</w:t>
      </w:r>
      <w:r w:rsidRPr="00665B28" w:rsidR="001A59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 Much like those players from smaller institutions, you</w:t>
      </w:r>
      <w:r w:rsidRPr="00665B28" w:rsidR="00EE31E4">
        <w:rPr>
          <w:rFonts w:ascii="Times New Roman" w:eastAsia="Calibri" w:hAnsi="Times New Roman" w:cs="Times New Roman"/>
          <w:sz w:val="24"/>
          <w:szCs w:val="24"/>
        </w:rPr>
        <w:t xml:space="preserve"> do not want the referees on the field </w:t>
      </w:r>
      <w:r w:rsidRPr="00665B28" w:rsidR="001D0394">
        <w:rPr>
          <w:rFonts w:ascii="Times New Roman" w:eastAsia="Calibri" w:hAnsi="Times New Roman" w:cs="Times New Roman"/>
          <w:sz w:val="24"/>
          <w:szCs w:val="24"/>
        </w:rPr>
        <w:t>of competition</w:t>
      </w:r>
      <w:r w:rsidRPr="00665B28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1D03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EE31E4">
        <w:rPr>
          <w:rFonts w:ascii="Times New Roman" w:eastAsia="Calibri" w:hAnsi="Times New Roman" w:cs="Times New Roman"/>
          <w:sz w:val="24"/>
          <w:szCs w:val="24"/>
        </w:rPr>
        <w:t xml:space="preserve">to make the rules of the game more difficult for </w:t>
      </w:r>
      <w:r w:rsidRPr="00665B28">
        <w:rPr>
          <w:rFonts w:ascii="Times New Roman" w:eastAsia="Calibri" w:hAnsi="Times New Roman" w:cs="Times New Roman"/>
          <w:sz w:val="24"/>
          <w:szCs w:val="24"/>
        </w:rPr>
        <w:t>you, simply because some of you lack a national brand name or</w:t>
      </w:r>
      <w:r w:rsidRPr="00665B28" w:rsidR="002A43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EE31E4">
        <w:rPr>
          <w:rFonts w:ascii="Times New Roman" w:eastAsia="Calibri" w:hAnsi="Times New Roman" w:cs="Times New Roman"/>
          <w:sz w:val="24"/>
          <w:szCs w:val="24"/>
        </w:rPr>
        <w:t xml:space="preserve">deep pockets </w:t>
      </w:r>
      <w:r w:rsidRPr="00665B28" w:rsidR="000B320E">
        <w:rPr>
          <w:rFonts w:ascii="Times New Roman" w:eastAsia="Calibri" w:hAnsi="Times New Roman" w:cs="Times New Roman"/>
          <w:sz w:val="24"/>
          <w:szCs w:val="24"/>
        </w:rPr>
        <w:t>enjoyed by more established players</w:t>
      </w:r>
      <w:r w:rsidRPr="00665B28" w:rsidR="00EE31E4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2A7B12" w:rsidRPr="00665B28" w:rsidP="00665B28" w14:paraId="6AA0BBD8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0B320E" w:rsidRPr="00665B28" w:rsidP="00665B28" w14:paraId="2417A9F4" w14:textId="3918367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As CCA member companies know, </w:t>
      </w:r>
      <w:r w:rsidRPr="00665B28" w:rsidR="003279DD">
        <w:rPr>
          <w:rFonts w:ascii="Times New Roman" w:eastAsia="Calibri" w:hAnsi="Times New Roman" w:cs="Times New Roman"/>
          <w:sz w:val="24"/>
          <w:szCs w:val="24"/>
        </w:rPr>
        <w:t>advocating for policies and initiatives that help to address the interests of all consumers</w:t>
      </w:r>
      <w:r w:rsidRPr="00665B28">
        <w:rPr>
          <w:rFonts w:ascii="Times New Roman" w:eastAsia="Calibri" w:hAnsi="Times New Roman" w:cs="Times New Roman"/>
          <w:sz w:val="24"/>
          <w:szCs w:val="24"/>
        </w:rPr>
        <w:t>, has always been</w:t>
      </w:r>
      <w:r w:rsidRPr="00665B28">
        <w:rPr>
          <w:rFonts w:ascii="Times New Roman" w:hAnsi="Times New Roman" w:cs="Times New Roman"/>
          <w:sz w:val="24"/>
          <w:szCs w:val="24"/>
        </w:rPr>
        <w:t xml:space="preserve"> </w:t>
      </w:r>
      <w:r w:rsidRPr="00665B28">
        <w:rPr>
          <w:rFonts w:ascii="Times New Roman" w:eastAsia="Calibri" w:hAnsi="Times New Roman" w:cs="Times New Roman"/>
          <w:sz w:val="24"/>
          <w:szCs w:val="24"/>
        </w:rPr>
        <w:t>a top policy priority for me</w:t>
      </w:r>
      <w:r w:rsidRPr="00665B28" w:rsidR="00B76B1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65B28" w:rsidR="001A59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B76B10">
        <w:rPr>
          <w:rFonts w:ascii="Times New Roman" w:eastAsia="Calibri" w:hAnsi="Times New Roman" w:cs="Times New Roman"/>
          <w:sz w:val="24"/>
          <w:szCs w:val="24"/>
        </w:rPr>
        <w:t xml:space="preserve">With </w:t>
      </w:r>
      <w:r w:rsidRPr="00665B28" w:rsidR="003279DD">
        <w:rPr>
          <w:rFonts w:ascii="Times New Roman" w:eastAsia="Calibri" w:hAnsi="Times New Roman" w:cs="Times New Roman"/>
          <w:sz w:val="24"/>
          <w:szCs w:val="24"/>
        </w:rPr>
        <w:t xml:space="preserve">a keen eye </w:t>
      </w:r>
      <w:r w:rsidRPr="00665B28">
        <w:rPr>
          <w:rFonts w:ascii="Times New Roman" w:eastAsia="Calibri" w:hAnsi="Times New Roman" w:cs="Times New Roman"/>
          <w:sz w:val="24"/>
          <w:szCs w:val="24"/>
        </w:rPr>
        <w:t>on</w:t>
      </w:r>
      <w:r w:rsidRPr="00665B28" w:rsidR="003279DD">
        <w:rPr>
          <w:rFonts w:ascii="Times New Roman" w:eastAsia="Calibri" w:hAnsi="Times New Roman" w:cs="Times New Roman"/>
          <w:sz w:val="24"/>
          <w:szCs w:val="24"/>
        </w:rPr>
        <w:t xml:space="preserve"> communities </w:t>
      </w:r>
      <w:r w:rsidRPr="00665B28">
        <w:rPr>
          <w:rFonts w:ascii="Times New Roman" w:eastAsia="Calibri" w:hAnsi="Times New Roman" w:cs="Times New Roman"/>
          <w:sz w:val="24"/>
          <w:szCs w:val="24"/>
        </w:rPr>
        <w:t>that</w:t>
      </w:r>
      <w:r w:rsidRPr="00665B28" w:rsidR="003279DD">
        <w:rPr>
          <w:rFonts w:ascii="Times New Roman" w:eastAsia="Calibri" w:hAnsi="Times New Roman" w:cs="Times New Roman"/>
          <w:sz w:val="24"/>
          <w:szCs w:val="24"/>
        </w:rPr>
        <w:t xml:space="preserve"> face unique challenges</w:t>
      </w:r>
      <w:r w:rsidRPr="00665B28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3279DD">
        <w:rPr>
          <w:rFonts w:ascii="Times New Roman" w:eastAsia="Calibri" w:hAnsi="Times New Roman" w:cs="Times New Roman"/>
          <w:sz w:val="24"/>
          <w:szCs w:val="24"/>
        </w:rPr>
        <w:t xml:space="preserve"> when it comes to access to </w:t>
      </w:r>
      <w:r w:rsidRPr="00665B28" w:rsidR="00B76B10">
        <w:rPr>
          <w:rFonts w:ascii="Times New Roman" w:eastAsia="Calibri" w:hAnsi="Times New Roman" w:cs="Times New Roman"/>
          <w:sz w:val="24"/>
          <w:szCs w:val="24"/>
        </w:rPr>
        <w:t xml:space="preserve">robust, affordable communications </w:t>
      </w:r>
      <w:r w:rsidRPr="00665B28" w:rsidR="003279DD">
        <w:rPr>
          <w:rFonts w:ascii="Times New Roman" w:eastAsia="Calibri" w:hAnsi="Times New Roman" w:cs="Times New Roman"/>
          <w:sz w:val="24"/>
          <w:szCs w:val="24"/>
        </w:rPr>
        <w:t>services</w:t>
      </w:r>
      <w:r w:rsidRPr="00665B28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510996">
        <w:rPr>
          <w:rFonts w:ascii="Times New Roman" w:eastAsia="Calibri" w:hAnsi="Times New Roman" w:cs="Times New Roman"/>
          <w:sz w:val="24"/>
          <w:szCs w:val="24"/>
        </w:rPr>
        <w:t xml:space="preserve"> competition 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remains </w:t>
      </w:r>
      <w:r w:rsidRPr="00665B28" w:rsidR="00510996">
        <w:rPr>
          <w:rFonts w:ascii="Times New Roman" w:eastAsia="Calibri" w:hAnsi="Times New Roman" w:cs="Times New Roman"/>
          <w:sz w:val="24"/>
          <w:szCs w:val="24"/>
        </w:rPr>
        <w:t>one of the best ways to</w:t>
      </w:r>
      <w:r w:rsidRPr="00665B28" w:rsidR="005A4302">
        <w:rPr>
          <w:rFonts w:ascii="Times New Roman" w:eastAsia="Calibri" w:hAnsi="Times New Roman" w:cs="Times New Roman"/>
          <w:sz w:val="24"/>
          <w:szCs w:val="24"/>
        </w:rPr>
        <w:t xml:space="preserve"> address</w:t>
      </w:r>
      <w:r w:rsidRPr="00665B28" w:rsidR="00510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>
        <w:rPr>
          <w:rFonts w:ascii="Times New Roman" w:eastAsia="Calibri" w:hAnsi="Times New Roman" w:cs="Times New Roman"/>
          <w:sz w:val="24"/>
          <w:szCs w:val="24"/>
        </w:rPr>
        <w:t>those challenges.</w:t>
      </w:r>
      <w:r w:rsidRPr="00665B28" w:rsidR="00510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1A59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Getting there means, we must </w:t>
      </w:r>
      <w:r w:rsidRPr="00665B28" w:rsidR="00294EE2">
        <w:rPr>
          <w:rFonts w:ascii="Times New Roman" w:eastAsia="Calibri" w:hAnsi="Times New Roman" w:cs="Times New Roman"/>
          <w:sz w:val="24"/>
          <w:szCs w:val="24"/>
        </w:rPr>
        <w:t>adopt and enforce rules</w:t>
      </w:r>
      <w:r w:rsidRPr="00665B28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294EE2">
        <w:rPr>
          <w:rFonts w:ascii="Times New Roman" w:eastAsia="Calibri" w:hAnsi="Times New Roman" w:cs="Times New Roman"/>
          <w:sz w:val="24"/>
          <w:szCs w:val="24"/>
        </w:rPr>
        <w:t xml:space="preserve"> that give </w:t>
      </w:r>
      <w:r w:rsidRPr="00665B28">
        <w:rPr>
          <w:rFonts w:ascii="Times New Roman" w:eastAsia="Calibri" w:hAnsi="Times New Roman" w:cs="Times New Roman"/>
          <w:sz w:val="24"/>
          <w:szCs w:val="24"/>
        </w:rPr>
        <w:t>CCA members,</w:t>
      </w:r>
      <w:r w:rsidRPr="00665B28" w:rsidR="00294EE2">
        <w:rPr>
          <w:rFonts w:ascii="Times New Roman" w:eastAsia="Calibri" w:hAnsi="Times New Roman" w:cs="Times New Roman"/>
          <w:sz w:val="24"/>
          <w:szCs w:val="24"/>
        </w:rPr>
        <w:t xml:space="preserve"> a fair shot at com</w:t>
      </w:r>
      <w:r w:rsidRPr="00665B28" w:rsidR="00EE31E4">
        <w:rPr>
          <w:rFonts w:ascii="Times New Roman" w:eastAsia="Calibri" w:hAnsi="Times New Roman" w:cs="Times New Roman"/>
          <w:sz w:val="24"/>
          <w:szCs w:val="24"/>
        </w:rPr>
        <w:t>peting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 with your larger counterparts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0B320E" w:rsidRPr="00665B28" w:rsidP="00665B28" w14:paraId="0D7E793A" w14:textId="100CCD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EE2" w:rsidRPr="00665B28" w:rsidP="00665B28" w14:paraId="3353413C" w14:textId="5B7C83A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5B28">
        <w:rPr>
          <w:rFonts w:ascii="Times New Roman" w:eastAsia="Calibri" w:hAnsi="Times New Roman" w:cs="Times New Roman"/>
          <w:sz w:val="24"/>
          <w:szCs w:val="24"/>
        </w:rPr>
        <w:t>R</w:t>
      </w:r>
      <w:r w:rsidRPr="00665B28" w:rsidR="003B44A8">
        <w:rPr>
          <w:rFonts w:ascii="Times New Roman" w:eastAsia="Calibri" w:hAnsi="Times New Roman" w:cs="Times New Roman"/>
          <w:sz w:val="24"/>
          <w:szCs w:val="24"/>
        </w:rPr>
        <w:t>estoring interoperability in the lower 700 MHz band,</w:t>
      </w:r>
      <w:r w:rsidRPr="00665B28" w:rsidR="00A73A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757650">
        <w:rPr>
          <w:rFonts w:ascii="Times New Roman" w:eastAsia="Calibri" w:hAnsi="Times New Roman" w:cs="Times New Roman"/>
          <w:sz w:val="24"/>
          <w:szCs w:val="24"/>
        </w:rPr>
        <w:t xml:space="preserve">Mobility Funds that incentivize deployment of mobile broadband to rural and underserved areas, </w:t>
      </w:r>
      <w:r w:rsidRPr="00665B28" w:rsidR="00464DE4">
        <w:rPr>
          <w:rFonts w:ascii="Times New Roman" w:eastAsia="Calibri" w:hAnsi="Times New Roman" w:cs="Times New Roman"/>
          <w:sz w:val="24"/>
          <w:szCs w:val="24"/>
        </w:rPr>
        <w:t xml:space="preserve">targeted Lifeline </w:t>
      </w:r>
      <w:r w:rsidRPr="00665B28">
        <w:rPr>
          <w:rFonts w:ascii="Times New Roman" w:eastAsia="Calibri" w:hAnsi="Times New Roman" w:cs="Times New Roman"/>
          <w:sz w:val="24"/>
          <w:szCs w:val="24"/>
        </w:rPr>
        <w:t>reforms,</w:t>
      </w:r>
      <w:r w:rsidRPr="00665B28" w:rsidR="00464DE4">
        <w:rPr>
          <w:rFonts w:ascii="Times New Roman" w:eastAsia="Calibri" w:hAnsi="Times New Roman" w:cs="Times New Roman"/>
          <w:sz w:val="24"/>
          <w:szCs w:val="24"/>
        </w:rPr>
        <w:t xml:space="preserve"> that enable </w:t>
      </w:r>
      <w:r w:rsidRPr="00665B28" w:rsidR="00211FEC">
        <w:rPr>
          <w:rFonts w:ascii="Times New Roman" w:eastAsia="Calibri" w:hAnsi="Times New Roman" w:cs="Times New Roman"/>
          <w:sz w:val="24"/>
          <w:szCs w:val="24"/>
        </w:rPr>
        <w:t xml:space="preserve">low income families to </w:t>
      </w:r>
      <w:r w:rsidRPr="00665B28" w:rsidR="00B76B10">
        <w:rPr>
          <w:rFonts w:ascii="Times New Roman" w:eastAsia="Calibri" w:hAnsi="Times New Roman" w:cs="Times New Roman"/>
          <w:sz w:val="24"/>
          <w:szCs w:val="24"/>
        </w:rPr>
        <w:t>have</w:t>
      </w:r>
      <w:r w:rsidRPr="00665B28" w:rsidR="00211FEC">
        <w:rPr>
          <w:rFonts w:ascii="Times New Roman" w:eastAsia="Calibri" w:hAnsi="Times New Roman" w:cs="Times New Roman"/>
          <w:sz w:val="24"/>
          <w:szCs w:val="24"/>
        </w:rPr>
        <w:t xml:space="preserve"> mobile broadband service, </w:t>
      </w:r>
      <w:r w:rsidRPr="00665B28" w:rsidR="00A73A2C">
        <w:rPr>
          <w:rFonts w:ascii="Times New Roman" w:eastAsia="Calibri" w:hAnsi="Times New Roman" w:cs="Times New Roman"/>
          <w:sz w:val="24"/>
          <w:szCs w:val="24"/>
        </w:rPr>
        <w:t>rules that promote data roaming agreements,</w:t>
      </w:r>
      <w:r w:rsidRPr="00665B28" w:rsidR="003B4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A73A2C">
        <w:rPr>
          <w:rFonts w:ascii="Times New Roman" w:eastAsia="Calibri" w:hAnsi="Times New Roman" w:cs="Times New Roman"/>
          <w:sz w:val="24"/>
          <w:szCs w:val="24"/>
        </w:rPr>
        <w:t xml:space="preserve">spectrum aggregation limits </w:t>
      </w:r>
      <w:r w:rsidRPr="00665B28" w:rsidR="009F52B2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Pr="00665B28" w:rsidR="00A73A2C">
        <w:rPr>
          <w:rFonts w:ascii="Times New Roman" w:eastAsia="Calibri" w:hAnsi="Times New Roman" w:cs="Times New Roman"/>
          <w:sz w:val="24"/>
          <w:szCs w:val="24"/>
        </w:rPr>
        <w:t>the world’s first ever incentive auct</w:t>
      </w:r>
      <w:r w:rsidRPr="00665B28" w:rsidR="00757650">
        <w:rPr>
          <w:rFonts w:ascii="Times New Roman" w:eastAsia="Calibri" w:hAnsi="Times New Roman" w:cs="Times New Roman"/>
          <w:sz w:val="24"/>
          <w:szCs w:val="24"/>
        </w:rPr>
        <w:t xml:space="preserve">ion, </w:t>
      </w:r>
      <w:r w:rsidRPr="00665B28" w:rsidR="009F52B2">
        <w:rPr>
          <w:rFonts w:ascii="Times New Roman" w:eastAsia="Calibri" w:hAnsi="Times New Roman" w:cs="Times New Roman"/>
          <w:sz w:val="24"/>
          <w:szCs w:val="24"/>
        </w:rPr>
        <w:t xml:space="preserve">pro-competition policies for the next generation of wireless services or 5G, </w:t>
      </w:r>
      <w:r w:rsidRPr="00665B28" w:rsidR="00757650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665B28" w:rsidR="001612AA">
        <w:rPr>
          <w:rFonts w:ascii="Times New Roman" w:eastAsia="Calibri" w:hAnsi="Times New Roman" w:cs="Times New Roman"/>
          <w:sz w:val="24"/>
          <w:szCs w:val="24"/>
        </w:rPr>
        <w:t xml:space="preserve">calling on the </w:t>
      </w:r>
      <w:r w:rsidRPr="00665B28" w:rsidR="005A4302">
        <w:rPr>
          <w:rFonts w:ascii="Times New Roman" w:eastAsia="Calibri" w:hAnsi="Times New Roman" w:cs="Times New Roman"/>
          <w:sz w:val="24"/>
          <w:szCs w:val="24"/>
        </w:rPr>
        <w:t xml:space="preserve">FCC </w:t>
      </w:r>
      <w:r w:rsidRPr="00665B28" w:rsidR="001612AA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665B28" w:rsidR="005A4302">
        <w:rPr>
          <w:rFonts w:ascii="Times New Roman" w:eastAsia="Calibri" w:hAnsi="Times New Roman" w:cs="Times New Roman"/>
          <w:sz w:val="24"/>
          <w:szCs w:val="24"/>
        </w:rPr>
        <w:t xml:space="preserve">take </w:t>
      </w:r>
      <w:r w:rsidRPr="00665B28" w:rsidR="00B76B1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665B28" w:rsidR="005A4302">
        <w:rPr>
          <w:rFonts w:ascii="Times New Roman" w:eastAsia="Calibri" w:hAnsi="Times New Roman" w:cs="Times New Roman"/>
          <w:sz w:val="24"/>
          <w:szCs w:val="24"/>
        </w:rPr>
        <w:t>careful</w:t>
      </w:r>
      <w:r w:rsidRPr="00665B28" w:rsidR="001612AA">
        <w:rPr>
          <w:rFonts w:ascii="Times New Roman" w:eastAsia="Calibri" w:hAnsi="Times New Roman" w:cs="Times New Roman"/>
          <w:sz w:val="24"/>
          <w:szCs w:val="24"/>
        </w:rPr>
        <w:t xml:space="preserve"> and detailed</w:t>
      </w:r>
      <w:r w:rsidRPr="00665B28" w:rsidR="005A4302">
        <w:rPr>
          <w:rFonts w:ascii="Times New Roman" w:eastAsia="Calibri" w:hAnsi="Times New Roman" w:cs="Times New Roman"/>
          <w:sz w:val="24"/>
          <w:szCs w:val="24"/>
        </w:rPr>
        <w:t xml:space="preserve"> analytical approach </w:t>
      </w:r>
      <w:r w:rsidRPr="00665B28" w:rsidR="001612AA">
        <w:rPr>
          <w:rFonts w:ascii="Times New Roman" w:eastAsia="Calibri" w:hAnsi="Times New Roman" w:cs="Times New Roman"/>
          <w:sz w:val="24"/>
          <w:szCs w:val="24"/>
        </w:rPr>
        <w:t xml:space="preserve">to reviewing license transfer applications </w:t>
      </w:r>
      <w:r w:rsidRPr="00665B28" w:rsidR="001A5960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665B28" w:rsidR="001612AA">
        <w:rPr>
          <w:rFonts w:ascii="Times New Roman" w:eastAsia="Calibri" w:hAnsi="Times New Roman" w:cs="Times New Roman"/>
          <w:sz w:val="24"/>
          <w:szCs w:val="24"/>
        </w:rPr>
        <w:t xml:space="preserve">prior to issuing </w:t>
      </w:r>
      <w:r w:rsidRPr="00665B28" w:rsidR="005A4302">
        <w:rPr>
          <w:rFonts w:ascii="Times New Roman" w:eastAsia="Calibri" w:hAnsi="Times New Roman" w:cs="Times New Roman"/>
          <w:sz w:val="24"/>
          <w:szCs w:val="24"/>
        </w:rPr>
        <w:t>its annual reports about the state of competition in the mobile wireless industry</w:t>
      </w:r>
      <w:r w:rsidRPr="00665B28" w:rsidR="007D482D">
        <w:rPr>
          <w:rFonts w:ascii="Times New Roman" w:eastAsia="Calibri" w:hAnsi="Times New Roman" w:cs="Times New Roman"/>
          <w:sz w:val="24"/>
          <w:szCs w:val="24"/>
        </w:rPr>
        <w:t>.</w:t>
      </w:r>
      <w:r w:rsidRPr="00665B28" w:rsidR="001A59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7D482D">
        <w:rPr>
          <w:rFonts w:ascii="Times New Roman" w:eastAsia="Calibri" w:hAnsi="Times New Roman" w:cs="Times New Roman"/>
          <w:sz w:val="24"/>
          <w:szCs w:val="24"/>
        </w:rPr>
        <w:t>.</w:t>
      </w:r>
      <w:r w:rsidRPr="00665B28" w:rsidR="001A59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5A4302">
        <w:rPr>
          <w:rFonts w:ascii="Times New Roman" w:eastAsia="Calibri" w:hAnsi="Times New Roman" w:cs="Times New Roman"/>
          <w:sz w:val="24"/>
          <w:szCs w:val="24"/>
        </w:rPr>
        <w:t>.</w:t>
      </w:r>
      <w:r w:rsidRPr="00665B28" w:rsidR="007D482D">
        <w:rPr>
          <w:rFonts w:ascii="Times New Roman" w:eastAsia="Calibri" w:hAnsi="Times New Roman" w:cs="Times New Roman"/>
          <w:sz w:val="24"/>
          <w:szCs w:val="24"/>
        </w:rPr>
        <w:t xml:space="preserve"> that is how we get there.</w:t>
      </w:r>
    </w:p>
    <w:p w:rsidR="00F446C6" w:rsidRPr="00665B28" w:rsidP="00665B28" w14:paraId="1BFA66A0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7D482D" w:rsidRPr="00665B28" w:rsidP="00665B28" w14:paraId="3C50CB0C" w14:textId="4453A5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5B28">
        <w:rPr>
          <w:rFonts w:ascii="Times New Roman" w:eastAsia="Calibri" w:hAnsi="Times New Roman" w:cs="Times New Roman"/>
          <w:sz w:val="24"/>
          <w:szCs w:val="24"/>
        </w:rPr>
        <w:t>There are</w:t>
      </w:r>
      <w:r w:rsidRPr="00665B28">
        <w:rPr>
          <w:rFonts w:ascii="Times New Roman" w:hAnsi="Times New Roman" w:cs="Times New Roman"/>
          <w:sz w:val="24"/>
          <w:szCs w:val="24"/>
        </w:rPr>
        <w:t xml:space="preserve"> 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two reasons, </w:t>
      </w:r>
      <w:r w:rsidRPr="00665B28" w:rsidR="00A80D16">
        <w:rPr>
          <w:rFonts w:ascii="Times New Roman" w:eastAsia="Calibri" w:hAnsi="Times New Roman" w:cs="Times New Roman"/>
          <w:sz w:val="24"/>
          <w:szCs w:val="24"/>
        </w:rPr>
        <w:t xml:space="preserve">I would like to provide </w:t>
      </w:r>
      <w:r w:rsidRPr="00665B28">
        <w:rPr>
          <w:rFonts w:ascii="Times New Roman" w:eastAsia="Calibri" w:hAnsi="Times New Roman" w:cs="Times New Roman"/>
          <w:sz w:val="24"/>
          <w:szCs w:val="24"/>
        </w:rPr>
        <w:t>a bit of</w:t>
      </w:r>
      <w:r w:rsidRPr="00665B28" w:rsidR="00A80D16">
        <w:rPr>
          <w:rFonts w:ascii="Times New Roman" w:eastAsia="Calibri" w:hAnsi="Times New Roman" w:cs="Times New Roman"/>
          <w:sz w:val="24"/>
          <w:szCs w:val="24"/>
        </w:rPr>
        <w:t xml:space="preserve"> detail</w:t>
      </w:r>
      <w:r w:rsidRPr="00665B28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A80D16">
        <w:rPr>
          <w:rFonts w:ascii="Times New Roman" w:eastAsia="Calibri" w:hAnsi="Times New Roman" w:cs="Times New Roman"/>
          <w:sz w:val="24"/>
          <w:szCs w:val="24"/>
        </w:rPr>
        <w:t xml:space="preserve"> about </w:t>
      </w:r>
      <w:r w:rsidRPr="00665B28" w:rsidR="00A87B3E">
        <w:rPr>
          <w:rFonts w:ascii="Times New Roman" w:eastAsia="Calibri" w:hAnsi="Times New Roman" w:cs="Times New Roman"/>
          <w:sz w:val="24"/>
          <w:szCs w:val="24"/>
        </w:rPr>
        <w:t xml:space="preserve">the interoperability and Mobility Fund Phase II </w:t>
      </w:r>
      <w:r w:rsidRPr="00665B28" w:rsidR="00A80D16">
        <w:rPr>
          <w:rFonts w:ascii="Times New Roman" w:eastAsia="Calibri" w:hAnsi="Times New Roman" w:cs="Times New Roman"/>
          <w:sz w:val="24"/>
          <w:szCs w:val="24"/>
        </w:rPr>
        <w:t>proceedings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 this morning</w:t>
      </w:r>
      <w:r w:rsidRPr="00665B28" w:rsidR="00122911">
        <w:rPr>
          <w:rFonts w:ascii="Times New Roman" w:eastAsia="Calibri" w:hAnsi="Times New Roman" w:cs="Times New Roman"/>
          <w:sz w:val="24"/>
          <w:szCs w:val="24"/>
        </w:rPr>
        <w:t>.  The first</w:t>
      </w:r>
      <w:r w:rsidRPr="00665B28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122911">
        <w:rPr>
          <w:rFonts w:ascii="Times New Roman" w:eastAsia="Calibri" w:hAnsi="Times New Roman" w:cs="Times New Roman"/>
          <w:sz w:val="24"/>
          <w:szCs w:val="24"/>
        </w:rPr>
        <w:t xml:space="preserve"> is that </w:t>
      </w:r>
      <w:r w:rsidRPr="00665B28" w:rsidR="007041FC">
        <w:rPr>
          <w:rFonts w:ascii="Times New Roman" w:eastAsia="Calibri" w:hAnsi="Times New Roman" w:cs="Times New Roman"/>
          <w:sz w:val="24"/>
          <w:szCs w:val="24"/>
        </w:rPr>
        <w:t xml:space="preserve">both </w:t>
      </w:r>
      <w:r w:rsidRPr="00665B28" w:rsidR="00122911">
        <w:rPr>
          <w:rFonts w:ascii="Times New Roman" w:eastAsia="Calibri" w:hAnsi="Times New Roman" w:cs="Times New Roman"/>
          <w:sz w:val="24"/>
          <w:szCs w:val="24"/>
        </w:rPr>
        <w:t xml:space="preserve">proceedings </w:t>
      </w:r>
      <w:r w:rsidRPr="00665B28" w:rsidR="00A254B1">
        <w:rPr>
          <w:rFonts w:ascii="Times New Roman" w:eastAsia="Calibri" w:hAnsi="Times New Roman" w:cs="Times New Roman"/>
          <w:sz w:val="24"/>
          <w:szCs w:val="24"/>
        </w:rPr>
        <w:t>were important to bring</w:t>
      </w:r>
      <w:r w:rsidRPr="00665B28" w:rsidR="00B76B10">
        <w:rPr>
          <w:rFonts w:ascii="Times New Roman" w:eastAsia="Calibri" w:hAnsi="Times New Roman" w:cs="Times New Roman"/>
          <w:sz w:val="24"/>
          <w:szCs w:val="24"/>
        </w:rPr>
        <w:t>ing</w:t>
      </w:r>
      <w:r w:rsidRPr="00665B28" w:rsidR="00A254B1">
        <w:rPr>
          <w:rFonts w:ascii="Times New Roman" w:eastAsia="Calibri" w:hAnsi="Times New Roman" w:cs="Times New Roman"/>
          <w:sz w:val="24"/>
          <w:szCs w:val="24"/>
        </w:rPr>
        <w:t xml:space="preserve"> service </w:t>
      </w:r>
      <w:r w:rsidRPr="00665B28" w:rsidR="0043369F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665B28" w:rsidR="00A5541E">
        <w:rPr>
          <w:rFonts w:ascii="Times New Roman" w:eastAsia="Calibri" w:hAnsi="Times New Roman" w:cs="Times New Roman"/>
          <w:sz w:val="24"/>
          <w:szCs w:val="24"/>
        </w:rPr>
        <w:t xml:space="preserve">unserved and </w:t>
      </w:r>
      <w:r w:rsidRPr="00665B28" w:rsidR="0043369F">
        <w:rPr>
          <w:rFonts w:ascii="Times New Roman" w:eastAsia="Calibri" w:hAnsi="Times New Roman" w:cs="Times New Roman"/>
          <w:sz w:val="24"/>
          <w:szCs w:val="24"/>
        </w:rPr>
        <w:t>under-</w:t>
      </w:r>
      <w:r w:rsidRPr="00665B28" w:rsidR="00A254B1">
        <w:rPr>
          <w:rFonts w:ascii="Times New Roman" w:eastAsia="Calibri" w:hAnsi="Times New Roman" w:cs="Times New Roman"/>
          <w:sz w:val="24"/>
          <w:szCs w:val="24"/>
        </w:rPr>
        <w:t>served rural areas</w:t>
      </w:r>
      <w:r w:rsidRPr="00665B28">
        <w:rPr>
          <w:rFonts w:ascii="Times New Roman" w:eastAsia="Calibri" w:hAnsi="Times New Roman" w:cs="Times New Roman"/>
          <w:sz w:val="24"/>
          <w:szCs w:val="24"/>
        </w:rPr>
        <w:t>.</w:t>
      </w:r>
      <w:r w:rsidRPr="00665B28" w:rsidR="00A2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 They</w:t>
      </w:r>
      <w:r w:rsidRPr="00665B28" w:rsidR="00A254B1">
        <w:rPr>
          <w:rFonts w:ascii="Times New Roman" w:eastAsia="Calibri" w:hAnsi="Times New Roman" w:cs="Times New Roman"/>
          <w:sz w:val="24"/>
          <w:szCs w:val="24"/>
        </w:rPr>
        <w:t xml:space="preserve"> both </w:t>
      </w:r>
      <w:r w:rsidRPr="00665B28" w:rsidR="007041FC">
        <w:rPr>
          <w:rFonts w:ascii="Times New Roman" w:eastAsia="Calibri" w:hAnsi="Times New Roman" w:cs="Times New Roman"/>
          <w:sz w:val="24"/>
          <w:szCs w:val="24"/>
        </w:rPr>
        <w:t>took several years to be resolved and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7041FC">
        <w:rPr>
          <w:rFonts w:ascii="Times New Roman" w:eastAsia="Calibri" w:hAnsi="Times New Roman" w:cs="Times New Roman"/>
          <w:sz w:val="24"/>
          <w:szCs w:val="24"/>
        </w:rPr>
        <w:t>are good exam</w:t>
      </w:r>
      <w:r w:rsidRPr="00665B28" w:rsidR="00A80D16">
        <w:rPr>
          <w:rFonts w:ascii="Times New Roman" w:eastAsia="Calibri" w:hAnsi="Times New Roman" w:cs="Times New Roman"/>
          <w:sz w:val="24"/>
          <w:szCs w:val="24"/>
        </w:rPr>
        <w:t>ples</w:t>
      </w:r>
      <w:r w:rsidRPr="00665B28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A80D16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Pr="00665B28" w:rsidR="00B76B1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665B28" w:rsidR="00A80D16">
        <w:rPr>
          <w:rFonts w:ascii="Times New Roman" w:eastAsia="Calibri" w:hAnsi="Times New Roman" w:cs="Times New Roman"/>
          <w:sz w:val="24"/>
          <w:szCs w:val="24"/>
        </w:rPr>
        <w:t>tireless advocacy</w:t>
      </w:r>
      <w:r w:rsidRPr="00665B28" w:rsidR="00B76B10">
        <w:rPr>
          <w:rFonts w:ascii="Times New Roman" w:eastAsia="Calibri" w:hAnsi="Times New Roman" w:cs="Times New Roman"/>
          <w:sz w:val="24"/>
          <w:szCs w:val="24"/>
        </w:rPr>
        <w:t xml:space="preserve"> undertaken</w:t>
      </w:r>
      <w:r w:rsidRPr="00665B28" w:rsidR="00A80D16">
        <w:rPr>
          <w:rFonts w:ascii="Times New Roman" w:eastAsia="Calibri" w:hAnsi="Times New Roman" w:cs="Times New Roman"/>
          <w:sz w:val="24"/>
          <w:szCs w:val="24"/>
        </w:rPr>
        <w:t xml:space="preserve"> by CCA</w:t>
      </w:r>
      <w:r w:rsidRPr="00665B28" w:rsidR="00B76B10">
        <w:rPr>
          <w:rFonts w:ascii="Times New Roman" w:eastAsia="Calibri" w:hAnsi="Times New Roman" w:cs="Times New Roman"/>
          <w:sz w:val="24"/>
          <w:szCs w:val="24"/>
        </w:rPr>
        <w:t xml:space="preserve"> and its members</w:t>
      </w:r>
      <w:r w:rsidRPr="00665B28" w:rsidR="00A80D16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122911" w:rsidRPr="00665B28" w:rsidP="00665B28" w14:paraId="703FDB11" w14:textId="53B232F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5B28">
        <w:rPr>
          <w:rFonts w:ascii="Times New Roman" w:eastAsia="Calibri" w:hAnsi="Times New Roman" w:cs="Times New Roman"/>
          <w:sz w:val="24"/>
          <w:szCs w:val="24"/>
        </w:rPr>
        <w:t>The second reason i</w:t>
      </w:r>
      <w:r w:rsidRPr="00665B28" w:rsidR="005817F7">
        <w:rPr>
          <w:rFonts w:ascii="Times New Roman" w:eastAsia="Calibri" w:hAnsi="Times New Roman" w:cs="Times New Roman"/>
          <w:sz w:val="24"/>
          <w:szCs w:val="24"/>
        </w:rPr>
        <w:t xml:space="preserve">s that, in both cases, </w:t>
      </w:r>
      <w:r w:rsidRPr="00665B28">
        <w:rPr>
          <w:rFonts w:ascii="Times New Roman" w:eastAsia="Calibri" w:hAnsi="Times New Roman" w:cs="Times New Roman"/>
          <w:sz w:val="24"/>
          <w:szCs w:val="24"/>
        </w:rPr>
        <w:t>we could not have reached pro-competition and pro-consumer result</w:t>
      </w:r>
      <w:r w:rsidRPr="00665B28" w:rsidR="0043369F">
        <w:rPr>
          <w:rFonts w:ascii="Times New Roman" w:eastAsia="Calibri" w:hAnsi="Times New Roman" w:cs="Times New Roman"/>
          <w:sz w:val="24"/>
          <w:szCs w:val="24"/>
        </w:rPr>
        <w:t>s</w:t>
      </w:r>
      <w:r w:rsidRPr="00665B28" w:rsidR="007D482D">
        <w:rPr>
          <w:rFonts w:ascii="Times New Roman" w:eastAsia="Calibri" w:hAnsi="Times New Roman" w:cs="Times New Roman"/>
          <w:sz w:val="24"/>
          <w:szCs w:val="24"/>
        </w:rPr>
        <w:t>,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 wi</w:t>
      </w:r>
      <w:r w:rsidRPr="00665B28" w:rsidR="0043369F">
        <w:rPr>
          <w:rFonts w:ascii="Times New Roman" w:eastAsia="Calibri" w:hAnsi="Times New Roman" w:cs="Times New Roman"/>
          <w:sz w:val="24"/>
          <w:szCs w:val="24"/>
        </w:rPr>
        <w:t>thout a collaborative</w:t>
      </w:r>
      <w:r w:rsidRPr="00665B28" w:rsidR="007D482D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43369F">
        <w:rPr>
          <w:rFonts w:ascii="Times New Roman" w:eastAsia="Calibri" w:hAnsi="Times New Roman" w:cs="Times New Roman"/>
          <w:sz w:val="24"/>
          <w:szCs w:val="24"/>
        </w:rPr>
        <w:t xml:space="preserve"> voluntary </w:t>
      </w:r>
      <w:r w:rsidRPr="00665B28">
        <w:rPr>
          <w:rFonts w:ascii="Times New Roman" w:eastAsia="Calibri" w:hAnsi="Times New Roman" w:cs="Times New Roman"/>
          <w:sz w:val="24"/>
          <w:szCs w:val="24"/>
        </w:rPr>
        <w:t>industry solution.</w:t>
      </w:r>
    </w:p>
    <w:p w:rsidR="00122911" w:rsidRPr="00665B28" w:rsidP="00665B28" w14:paraId="5CC41E4D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909FE" w:rsidRPr="00665B28" w:rsidP="00665B28" w14:paraId="6ACB4504" w14:textId="6E57796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5B28">
        <w:rPr>
          <w:rFonts w:ascii="Times New Roman" w:eastAsia="Calibri" w:hAnsi="Times New Roman" w:cs="Times New Roman"/>
          <w:sz w:val="24"/>
          <w:szCs w:val="24"/>
        </w:rPr>
        <w:t>With regard to the lack of inter</w:t>
      </w:r>
      <w:r w:rsidRPr="00665B28" w:rsidR="007D482D">
        <w:rPr>
          <w:rFonts w:ascii="Times New Roman" w:eastAsia="Calibri" w:hAnsi="Times New Roman" w:cs="Times New Roman"/>
          <w:sz w:val="24"/>
          <w:szCs w:val="24"/>
        </w:rPr>
        <w:t>operability in the 700 MHz band</w:t>
      </w:r>
      <w:r w:rsidRPr="00665B28" w:rsidR="008B0ABB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7D482D">
        <w:rPr>
          <w:rFonts w:ascii="Times New Roman" w:eastAsia="Calibri" w:hAnsi="Times New Roman" w:cs="Times New Roman"/>
          <w:sz w:val="24"/>
          <w:szCs w:val="24"/>
        </w:rPr>
        <w:t xml:space="preserve"> back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665B28" w:rsidR="00DA5375">
        <w:rPr>
          <w:rFonts w:ascii="Times New Roman" w:eastAsia="Calibri" w:hAnsi="Times New Roman" w:cs="Times New Roman"/>
          <w:sz w:val="24"/>
          <w:szCs w:val="24"/>
        </w:rPr>
        <w:t xml:space="preserve">n 2011, this association, </w:t>
      </w:r>
      <w:r w:rsidRPr="00665B28" w:rsidR="007D482D">
        <w:rPr>
          <w:rFonts w:ascii="Times New Roman" w:eastAsia="Calibri" w:hAnsi="Times New Roman" w:cs="Times New Roman"/>
          <w:sz w:val="24"/>
          <w:szCs w:val="24"/>
        </w:rPr>
        <w:t>at the time</w:t>
      </w:r>
      <w:r w:rsidRPr="00665B28" w:rsidR="00DA5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B76B10">
        <w:rPr>
          <w:rFonts w:ascii="Times New Roman" w:eastAsia="Calibri" w:hAnsi="Times New Roman" w:cs="Times New Roman"/>
          <w:sz w:val="24"/>
          <w:szCs w:val="24"/>
        </w:rPr>
        <w:t>known as the</w:t>
      </w:r>
      <w:r w:rsidRPr="00665B28" w:rsidR="00DA5375">
        <w:rPr>
          <w:rFonts w:ascii="Times New Roman" w:eastAsia="Calibri" w:hAnsi="Times New Roman" w:cs="Times New Roman"/>
          <w:sz w:val="24"/>
          <w:szCs w:val="24"/>
        </w:rPr>
        <w:t xml:space="preserve"> Rural Carriers Association, approached me about </w:t>
      </w:r>
      <w:r w:rsidRPr="00665B28" w:rsidR="00A5541E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665B28" w:rsidR="00DA5375">
        <w:rPr>
          <w:rFonts w:ascii="Times New Roman" w:eastAsia="Calibri" w:hAnsi="Times New Roman" w:cs="Times New Roman"/>
          <w:sz w:val="24"/>
          <w:szCs w:val="24"/>
        </w:rPr>
        <w:t xml:space="preserve">technical problem </w:t>
      </w:r>
      <w:r w:rsidRPr="00665B28" w:rsidR="007D482D">
        <w:rPr>
          <w:rFonts w:ascii="Times New Roman" w:eastAsia="Calibri" w:hAnsi="Times New Roman" w:cs="Times New Roman"/>
          <w:sz w:val="24"/>
          <w:szCs w:val="24"/>
        </w:rPr>
        <w:t>you</w:t>
      </w:r>
      <w:r w:rsidRPr="00665B28" w:rsidR="00DA5375">
        <w:rPr>
          <w:rFonts w:ascii="Times New Roman" w:eastAsia="Calibri" w:hAnsi="Times New Roman" w:cs="Times New Roman"/>
          <w:sz w:val="24"/>
          <w:szCs w:val="24"/>
        </w:rPr>
        <w:t xml:space="preserve"> were facing in deploying valuable spectrum won in the 2008 auction.  </w:t>
      </w:r>
      <w:r w:rsidRPr="00665B28" w:rsidR="004F47FB">
        <w:rPr>
          <w:rFonts w:ascii="Times New Roman" w:eastAsia="Calibri" w:hAnsi="Times New Roman" w:cs="Times New Roman"/>
          <w:sz w:val="24"/>
          <w:szCs w:val="24"/>
        </w:rPr>
        <w:t>Since the very beginning of commercial mobile wireless services, the Commission had either mandated</w:t>
      </w:r>
      <w:r w:rsidRPr="00665B28" w:rsidR="007D482D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4F47FB">
        <w:rPr>
          <w:rFonts w:ascii="Times New Roman" w:eastAsia="Calibri" w:hAnsi="Times New Roman" w:cs="Times New Roman"/>
          <w:sz w:val="24"/>
          <w:szCs w:val="24"/>
        </w:rPr>
        <w:t xml:space="preserve"> or expected</w:t>
      </w:r>
      <w:r w:rsidRPr="00665B28" w:rsidR="007D482D">
        <w:rPr>
          <w:rFonts w:ascii="Times New Roman" w:eastAsia="Calibri" w:hAnsi="Times New Roman" w:cs="Times New Roman"/>
          <w:sz w:val="24"/>
          <w:szCs w:val="24"/>
        </w:rPr>
        <w:t xml:space="preserve">, that spectrum </w:t>
      </w:r>
      <w:r w:rsidRPr="00665B28" w:rsidR="004F47FB">
        <w:rPr>
          <w:rFonts w:ascii="Times New Roman" w:eastAsia="Calibri" w:hAnsi="Times New Roman" w:cs="Times New Roman"/>
          <w:sz w:val="24"/>
          <w:szCs w:val="24"/>
        </w:rPr>
        <w:t>allocated or auctioned for these services</w:t>
      </w:r>
      <w:r w:rsidRPr="00665B28" w:rsidR="007D482D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4F47FB">
        <w:rPr>
          <w:rFonts w:ascii="Times New Roman" w:eastAsia="Calibri" w:hAnsi="Times New Roman" w:cs="Times New Roman"/>
          <w:sz w:val="24"/>
          <w:szCs w:val="24"/>
        </w:rPr>
        <w:t xml:space="preserve"> would be interoperable across each </w:t>
      </w:r>
      <w:r w:rsidRPr="00665B28" w:rsidR="0043369F">
        <w:rPr>
          <w:rFonts w:ascii="Times New Roman" w:eastAsia="Calibri" w:hAnsi="Times New Roman" w:cs="Times New Roman"/>
          <w:sz w:val="24"/>
          <w:szCs w:val="24"/>
        </w:rPr>
        <w:t xml:space="preserve">allocated </w:t>
      </w:r>
      <w:r w:rsidRPr="00665B28" w:rsidR="004F47FB">
        <w:rPr>
          <w:rFonts w:ascii="Times New Roman" w:eastAsia="Calibri" w:hAnsi="Times New Roman" w:cs="Times New Roman"/>
          <w:sz w:val="24"/>
          <w:szCs w:val="24"/>
        </w:rPr>
        <w:t xml:space="preserve">band.  </w:t>
      </w:r>
      <w:r w:rsidRPr="00665B28" w:rsidR="00C00E66">
        <w:rPr>
          <w:rFonts w:ascii="Times New Roman" w:eastAsia="Calibri" w:hAnsi="Times New Roman" w:cs="Times New Roman"/>
          <w:sz w:val="24"/>
          <w:szCs w:val="24"/>
        </w:rPr>
        <w:t>In 2009, 3GPP, an industry setting body</w:t>
      </w:r>
      <w:r w:rsidRPr="00665B28" w:rsidR="007D482D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C00E66">
        <w:rPr>
          <w:rFonts w:ascii="Times New Roman" w:eastAsia="Calibri" w:hAnsi="Times New Roman" w:cs="Times New Roman"/>
          <w:sz w:val="24"/>
          <w:szCs w:val="24"/>
        </w:rPr>
        <w:t xml:space="preserve"> made interoperability in the </w:t>
      </w:r>
      <w:r w:rsidRPr="00665B28" w:rsidR="00A87B3E">
        <w:rPr>
          <w:rFonts w:ascii="Times New Roman" w:eastAsia="Calibri" w:hAnsi="Times New Roman" w:cs="Times New Roman"/>
          <w:sz w:val="24"/>
          <w:szCs w:val="24"/>
        </w:rPr>
        <w:t xml:space="preserve">lower </w:t>
      </w:r>
      <w:r w:rsidRPr="00665B28" w:rsidR="00C00E66">
        <w:rPr>
          <w:rFonts w:ascii="Times New Roman" w:eastAsia="Calibri" w:hAnsi="Times New Roman" w:cs="Times New Roman"/>
          <w:sz w:val="24"/>
          <w:szCs w:val="24"/>
        </w:rPr>
        <w:t xml:space="preserve">700 MHz impossible.  This meant that </w:t>
      </w:r>
      <w:r w:rsidRPr="00665B28" w:rsidR="00FF04B9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665B28" w:rsidR="00C00E66">
        <w:rPr>
          <w:rFonts w:ascii="Times New Roman" w:eastAsia="Calibri" w:hAnsi="Times New Roman" w:cs="Times New Roman"/>
          <w:sz w:val="24"/>
          <w:szCs w:val="24"/>
        </w:rPr>
        <w:t>valuable</w:t>
      </w:r>
      <w:r w:rsidRPr="00665B28" w:rsidR="00FF04B9">
        <w:rPr>
          <w:rFonts w:ascii="Times New Roman" w:eastAsia="Calibri" w:hAnsi="Times New Roman" w:cs="Times New Roman"/>
          <w:sz w:val="24"/>
          <w:szCs w:val="24"/>
        </w:rPr>
        <w:t>, beachfront</w:t>
      </w:r>
      <w:r w:rsidRPr="00665B28" w:rsidR="00C00E66">
        <w:rPr>
          <w:rFonts w:ascii="Times New Roman" w:eastAsia="Calibri" w:hAnsi="Times New Roman" w:cs="Times New Roman"/>
          <w:sz w:val="24"/>
          <w:szCs w:val="24"/>
        </w:rPr>
        <w:t xml:space="preserve"> spectrum smaller wireless companies acquired </w:t>
      </w:r>
      <w:r w:rsidRPr="00665B28" w:rsidR="0043369F">
        <w:rPr>
          <w:rFonts w:ascii="Times New Roman" w:eastAsia="Calibri" w:hAnsi="Times New Roman" w:cs="Times New Roman"/>
          <w:sz w:val="24"/>
          <w:szCs w:val="24"/>
        </w:rPr>
        <w:t xml:space="preserve">for millions </w:t>
      </w:r>
      <w:r w:rsidRPr="00665B28" w:rsidR="00C00E66">
        <w:rPr>
          <w:rFonts w:ascii="Times New Roman" w:eastAsia="Calibri" w:hAnsi="Times New Roman" w:cs="Times New Roman"/>
          <w:sz w:val="24"/>
          <w:szCs w:val="24"/>
        </w:rPr>
        <w:t xml:space="preserve">at auction to compete against </w:t>
      </w:r>
      <w:r w:rsidRPr="00665B28" w:rsidR="0043369F">
        <w:rPr>
          <w:rFonts w:ascii="Times New Roman" w:eastAsia="Calibri" w:hAnsi="Times New Roman" w:cs="Times New Roman"/>
          <w:sz w:val="24"/>
          <w:szCs w:val="24"/>
        </w:rPr>
        <w:t>large companies</w:t>
      </w:r>
      <w:r w:rsidRPr="00665B28" w:rsidR="007D482D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C00E66">
        <w:rPr>
          <w:rFonts w:ascii="Times New Roman" w:eastAsia="Calibri" w:hAnsi="Times New Roman" w:cs="Times New Roman"/>
          <w:sz w:val="24"/>
          <w:szCs w:val="24"/>
        </w:rPr>
        <w:t xml:space="preserve"> could not be deployed.  </w:t>
      </w:r>
    </w:p>
    <w:p w:rsidR="001909FE" w:rsidRPr="00665B28" w:rsidP="00665B28" w14:paraId="13238A84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363D87" w:rsidRPr="00665B28" w:rsidP="00665B28" w14:paraId="11B032D7" w14:textId="5CBBAD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Steve and his advocacy team </w:t>
      </w:r>
      <w:r w:rsidRPr="00665B28" w:rsidR="0043369F">
        <w:rPr>
          <w:rFonts w:ascii="Times New Roman" w:eastAsia="Calibri" w:hAnsi="Times New Roman" w:cs="Times New Roman"/>
          <w:sz w:val="24"/>
          <w:szCs w:val="24"/>
        </w:rPr>
        <w:t xml:space="preserve">frequently 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met with me and my colleagues.  </w:t>
      </w:r>
      <w:r w:rsidRPr="00665B28" w:rsidR="004F47FB">
        <w:rPr>
          <w:rFonts w:ascii="Times New Roman" w:eastAsia="Calibri" w:hAnsi="Times New Roman" w:cs="Times New Roman"/>
          <w:sz w:val="24"/>
          <w:szCs w:val="24"/>
        </w:rPr>
        <w:t>Despite the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 w:rsidRPr="00665B28" w:rsidR="004F47FB">
        <w:rPr>
          <w:rFonts w:ascii="Times New Roman" w:eastAsia="Calibri" w:hAnsi="Times New Roman" w:cs="Times New Roman"/>
          <w:sz w:val="24"/>
          <w:szCs w:val="24"/>
        </w:rPr>
        <w:t>persistence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, their pleas did not seem to be gaining </w:t>
      </w:r>
      <w:r w:rsidRPr="00665B28" w:rsidR="007D482D">
        <w:rPr>
          <w:rFonts w:ascii="Times New Roman" w:eastAsia="Calibri" w:hAnsi="Times New Roman" w:cs="Times New Roman"/>
          <w:sz w:val="24"/>
          <w:szCs w:val="24"/>
        </w:rPr>
        <w:t>much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 traction.  </w:t>
      </w:r>
    </w:p>
    <w:p w:rsidR="00665B28" w:rsidP="00665B28" w14:paraId="57EC7BBD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293A9E" w:rsidRPr="00665B28" w:rsidP="00665B28" w14:paraId="55859855" w14:textId="1B7E50B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5B28">
        <w:rPr>
          <w:rFonts w:ascii="Times New Roman" w:eastAsia="Calibri" w:hAnsi="Times New Roman" w:cs="Times New Roman"/>
          <w:sz w:val="24"/>
          <w:szCs w:val="24"/>
        </w:rPr>
        <w:t>Clearly, p</w:t>
      </w:r>
      <w:r w:rsidRPr="00665B28" w:rsidR="001909FE">
        <w:rPr>
          <w:rFonts w:ascii="Times New Roman" w:eastAsia="Calibri" w:hAnsi="Times New Roman" w:cs="Times New Roman"/>
          <w:sz w:val="24"/>
          <w:szCs w:val="24"/>
        </w:rPr>
        <w:t>art of the reason was there was reluctance to get involved with industry standards</w:t>
      </w:r>
      <w:r w:rsidRPr="00665B28">
        <w:rPr>
          <w:rFonts w:ascii="Times New Roman" w:eastAsia="Calibri" w:hAnsi="Times New Roman" w:cs="Times New Roman"/>
          <w:sz w:val="24"/>
          <w:szCs w:val="24"/>
        </w:rPr>
        <w:t>, but t</w:t>
      </w:r>
      <w:r w:rsidRPr="00665B28" w:rsidR="001909FE">
        <w:rPr>
          <w:rFonts w:ascii="Times New Roman" w:eastAsia="Calibri" w:hAnsi="Times New Roman" w:cs="Times New Roman"/>
          <w:sz w:val="24"/>
          <w:szCs w:val="24"/>
        </w:rPr>
        <w:t>he more I thought about this dilemma, the more I realized that this unprecedented development in the 700 MHz band</w:t>
      </w:r>
      <w:r w:rsidRPr="00665B28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1909FE">
        <w:rPr>
          <w:rFonts w:ascii="Times New Roman" w:eastAsia="Calibri" w:hAnsi="Times New Roman" w:cs="Times New Roman"/>
          <w:sz w:val="24"/>
          <w:szCs w:val="24"/>
        </w:rPr>
        <w:t xml:space="preserve"> was 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greatly </w:t>
      </w:r>
      <w:r w:rsidRPr="00665B28" w:rsidR="00FB1598">
        <w:rPr>
          <w:rFonts w:ascii="Times New Roman" w:eastAsia="Calibri" w:hAnsi="Times New Roman" w:cs="Times New Roman"/>
          <w:sz w:val="24"/>
          <w:szCs w:val="24"/>
        </w:rPr>
        <w:t>harming rural communities</w:t>
      </w:r>
      <w:r w:rsidRPr="00665B28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FB1598">
        <w:rPr>
          <w:rFonts w:ascii="Times New Roman" w:eastAsia="Calibri" w:hAnsi="Times New Roman" w:cs="Times New Roman"/>
          <w:sz w:val="24"/>
          <w:szCs w:val="24"/>
        </w:rPr>
        <w:t xml:space="preserve"> by depriving them of the </w:t>
      </w:r>
      <w:r w:rsidRPr="00665B28" w:rsidR="001909FE">
        <w:rPr>
          <w:rFonts w:ascii="Times New Roman" w:eastAsia="Calibri" w:hAnsi="Times New Roman" w:cs="Times New Roman"/>
          <w:sz w:val="24"/>
          <w:szCs w:val="24"/>
        </w:rPr>
        <w:t>inv</w:t>
      </w:r>
      <w:r w:rsidRPr="00665B28" w:rsidR="00A82C9C">
        <w:rPr>
          <w:rFonts w:ascii="Times New Roman" w:eastAsia="Calibri" w:hAnsi="Times New Roman" w:cs="Times New Roman"/>
          <w:sz w:val="24"/>
          <w:szCs w:val="24"/>
        </w:rPr>
        <w:t xml:space="preserve">estment, innovation, </w:t>
      </w:r>
      <w:r w:rsidRPr="00665B28" w:rsidR="001909FE">
        <w:rPr>
          <w:rFonts w:ascii="Times New Roman" w:eastAsia="Calibri" w:hAnsi="Times New Roman" w:cs="Times New Roman"/>
          <w:sz w:val="24"/>
          <w:szCs w:val="24"/>
        </w:rPr>
        <w:t>and</w:t>
      </w:r>
      <w:r w:rsidRPr="00665B28" w:rsidR="00FB1598">
        <w:rPr>
          <w:rFonts w:ascii="Times New Roman" w:eastAsia="Calibri" w:hAnsi="Times New Roman" w:cs="Times New Roman"/>
          <w:sz w:val="24"/>
          <w:szCs w:val="24"/>
        </w:rPr>
        <w:t xml:space="preserve"> job creation that </w:t>
      </w:r>
      <w:r w:rsidRPr="00665B28" w:rsidR="00A82C9C">
        <w:rPr>
          <w:rFonts w:ascii="Times New Roman" w:eastAsia="Calibri" w:hAnsi="Times New Roman" w:cs="Times New Roman"/>
          <w:sz w:val="24"/>
          <w:szCs w:val="24"/>
        </w:rPr>
        <w:t>deployment of this spectrum could provide</w:t>
      </w:r>
      <w:r w:rsidRPr="00665B28" w:rsidR="001909FE">
        <w:rPr>
          <w:rFonts w:ascii="Times New Roman" w:eastAsia="Calibri" w:hAnsi="Times New Roman" w:cs="Times New Roman"/>
          <w:sz w:val="24"/>
          <w:szCs w:val="24"/>
        </w:rPr>
        <w:t>.</w:t>
      </w:r>
      <w:r w:rsidRPr="00665B28" w:rsidR="00A82C9C">
        <w:rPr>
          <w:rFonts w:ascii="Times New Roman" w:eastAsia="Calibri" w:hAnsi="Times New Roman" w:cs="Times New Roman"/>
          <w:sz w:val="24"/>
          <w:szCs w:val="24"/>
        </w:rPr>
        <w:t xml:space="preserve">  T</w:t>
      </w:r>
      <w:r w:rsidRPr="00665B28" w:rsidR="007041FC">
        <w:rPr>
          <w:rFonts w:ascii="Times New Roman" w:eastAsia="Calibri" w:hAnsi="Times New Roman" w:cs="Times New Roman"/>
          <w:sz w:val="24"/>
          <w:szCs w:val="24"/>
        </w:rPr>
        <w:t xml:space="preserve">owards the end of </w:t>
      </w:r>
      <w:r w:rsidRPr="00665B28" w:rsidR="00A82C9C">
        <w:rPr>
          <w:rFonts w:ascii="Times New Roman" w:eastAsia="Calibri" w:hAnsi="Times New Roman" w:cs="Times New Roman"/>
          <w:sz w:val="24"/>
          <w:szCs w:val="24"/>
        </w:rPr>
        <w:t>2011, an opportunity presented itself to unlock the regulatory doors at the Commission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 and we took it</w:t>
      </w:r>
      <w:r w:rsidRPr="00665B28" w:rsidR="00A82C9C">
        <w:rPr>
          <w:rFonts w:ascii="Times New Roman" w:eastAsia="Calibri" w:hAnsi="Times New Roman" w:cs="Times New Roman"/>
          <w:sz w:val="24"/>
          <w:szCs w:val="24"/>
        </w:rPr>
        <w:t>.  The Commission was considering an application to approve A</w:t>
      </w:r>
      <w:r w:rsidRPr="00665B28" w:rsidR="00C00E66">
        <w:rPr>
          <w:rFonts w:ascii="Times New Roman" w:eastAsia="Calibri" w:hAnsi="Times New Roman" w:cs="Times New Roman"/>
          <w:sz w:val="24"/>
          <w:szCs w:val="24"/>
        </w:rPr>
        <w:t xml:space="preserve">T&amp;T’s acquisition of Qualcomm spectrum in </w:t>
      </w:r>
      <w:r w:rsidRPr="00665B28" w:rsidR="00A82C9C">
        <w:rPr>
          <w:rFonts w:ascii="Times New Roman" w:eastAsia="Calibri" w:hAnsi="Times New Roman" w:cs="Times New Roman"/>
          <w:sz w:val="24"/>
          <w:szCs w:val="24"/>
        </w:rPr>
        <w:t>the 700 MHz band</w:t>
      </w:r>
      <w:r w:rsidRPr="00665B28" w:rsidR="00E74F0D">
        <w:rPr>
          <w:rFonts w:ascii="Times New Roman" w:eastAsia="Calibri" w:hAnsi="Times New Roman" w:cs="Times New Roman"/>
          <w:sz w:val="24"/>
          <w:szCs w:val="24"/>
        </w:rPr>
        <w:t>.  A</w:t>
      </w:r>
      <w:r w:rsidRPr="00665B28">
        <w:rPr>
          <w:rFonts w:ascii="Times New Roman" w:eastAsia="Calibri" w:hAnsi="Times New Roman" w:cs="Times New Roman"/>
          <w:sz w:val="24"/>
          <w:szCs w:val="24"/>
        </w:rPr>
        <w:t>nd a</w:t>
      </w:r>
      <w:r w:rsidRPr="00665B28" w:rsidR="00E74F0D">
        <w:rPr>
          <w:rFonts w:ascii="Times New Roman" w:eastAsia="Calibri" w:hAnsi="Times New Roman" w:cs="Times New Roman"/>
          <w:sz w:val="24"/>
          <w:szCs w:val="24"/>
        </w:rPr>
        <w:t xml:space="preserve">s you </w:t>
      </w:r>
      <w:r w:rsidRPr="00665B28">
        <w:rPr>
          <w:rFonts w:ascii="Times New Roman" w:eastAsia="Calibri" w:hAnsi="Times New Roman" w:cs="Times New Roman"/>
          <w:sz w:val="24"/>
          <w:szCs w:val="24"/>
        </w:rPr>
        <w:t>remember</w:t>
      </w:r>
      <w:r w:rsidRPr="00665B28" w:rsidR="00E74F0D">
        <w:rPr>
          <w:rFonts w:ascii="Times New Roman" w:eastAsia="Calibri" w:hAnsi="Times New Roman" w:cs="Times New Roman"/>
          <w:sz w:val="24"/>
          <w:szCs w:val="24"/>
        </w:rPr>
        <w:t xml:space="preserve">, one of </w:t>
      </w:r>
      <w:r w:rsidRPr="00665B28" w:rsidR="00A07F4A">
        <w:rPr>
          <w:rFonts w:ascii="Times New Roman" w:eastAsia="Calibri" w:hAnsi="Times New Roman" w:cs="Times New Roman"/>
          <w:sz w:val="24"/>
          <w:szCs w:val="24"/>
        </w:rPr>
        <w:t>the issue</w:t>
      </w:r>
      <w:r w:rsidRPr="00665B28" w:rsidR="00E74F0D">
        <w:rPr>
          <w:rFonts w:ascii="Times New Roman" w:eastAsia="Calibri" w:hAnsi="Times New Roman" w:cs="Times New Roman"/>
          <w:sz w:val="24"/>
          <w:szCs w:val="24"/>
        </w:rPr>
        <w:t>s raised in th</w:t>
      </w:r>
      <w:r w:rsidRPr="00665B28" w:rsidR="00156C37">
        <w:rPr>
          <w:rFonts w:ascii="Times New Roman" w:eastAsia="Calibri" w:hAnsi="Times New Roman" w:cs="Times New Roman"/>
          <w:sz w:val="24"/>
          <w:szCs w:val="24"/>
        </w:rPr>
        <w:t>at</w:t>
      </w:r>
      <w:r w:rsidRPr="00665B28" w:rsidR="00E74F0D">
        <w:rPr>
          <w:rFonts w:ascii="Times New Roman" w:eastAsia="Calibri" w:hAnsi="Times New Roman" w:cs="Times New Roman"/>
          <w:sz w:val="24"/>
          <w:szCs w:val="24"/>
        </w:rPr>
        <w:t xml:space="preserve"> transaction was </w:t>
      </w:r>
      <w:r w:rsidRPr="00665B28" w:rsidR="00A07F4A">
        <w:rPr>
          <w:rFonts w:ascii="Times New Roman" w:eastAsia="Calibri" w:hAnsi="Times New Roman" w:cs="Times New Roman"/>
          <w:sz w:val="24"/>
          <w:szCs w:val="24"/>
        </w:rPr>
        <w:t>interoperability</w:t>
      </w:r>
      <w:r w:rsidRPr="00665B28" w:rsidR="007511D8">
        <w:rPr>
          <w:rFonts w:ascii="Times New Roman" w:eastAsia="Calibri" w:hAnsi="Times New Roman" w:cs="Times New Roman"/>
          <w:sz w:val="24"/>
          <w:szCs w:val="24"/>
        </w:rPr>
        <w:t xml:space="preserve">.  Based on my request, </w:t>
      </w:r>
      <w:r w:rsidRPr="00665B28" w:rsidR="00C00E66">
        <w:rPr>
          <w:rFonts w:ascii="Times New Roman" w:eastAsia="Calibri" w:hAnsi="Times New Roman" w:cs="Times New Roman"/>
          <w:sz w:val="24"/>
          <w:szCs w:val="24"/>
        </w:rPr>
        <w:t>Chairman</w:t>
      </w:r>
      <w:r w:rsidRPr="00665B28" w:rsidR="00FF04B9">
        <w:rPr>
          <w:rFonts w:ascii="Times New Roman" w:eastAsia="Calibri" w:hAnsi="Times New Roman" w:cs="Times New Roman"/>
          <w:sz w:val="24"/>
          <w:szCs w:val="24"/>
        </w:rPr>
        <w:t xml:space="preserve"> Genachowski</w:t>
      </w:r>
      <w:r w:rsidRPr="00665B28" w:rsidR="00C00E66">
        <w:rPr>
          <w:rFonts w:ascii="Times New Roman" w:eastAsia="Calibri" w:hAnsi="Times New Roman" w:cs="Times New Roman"/>
          <w:sz w:val="24"/>
          <w:szCs w:val="24"/>
        </w:rPr>
        <w:t xml:space="preserve"> agreed </w:t>
      </w:r>
      <w:r w:rsidRPr="00665B28" w:rsidR="00A82C9C">
        <w:rPr>
          <w:rFonts w:ascii="Times New Roman" w:eastAsia="Calibri" w:hAnsi="Times New Roman" w:cs="Times New Roman"/>
          <w:sz w:val="24"/>
          <w:szCs w:val="24"/>
        </w:rPr>
        <w:t xml:space="preserve">to initiate a </w:t>
      </w:r>
      <w:r w:rsidRPr="00665B28" w:rsidR="00C00E66">
        <w:rPr>
          <w:rFonts w:ascii="Times New Roman" w:eastAsia="Calibri" w:hAnsi="Times New Roman" w:cs="Times New Roman"/>
          <w:sz w:val="24"/>
          <w:szCs w:val="24"/>
        </w:rPr>
        <w:t xml:space="preserve">rulemaking proceeding </w:t>
      </w:r>
      <w:r w:rsidRPr="00665B28" w:rsidR="00156C37">
        <w:rPr>
          <w:rFonts w:ascii="Times New Roman" w:eastAsia="Calibri" w:hAnsi="Times New Roman" w:cs="Times New Roman"/>
          <w:sz w:val="24"/>
          <w:szCs w:val="24"/>
        </w:rPr>
        <w:t>on interoperability</w:t>
      </w:r>
      <w:r w:rsidRPr="00665B28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156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C00E66">
        <w:rPr>
          <w:rFonts w:ascii="Times New Roman" w:eastAsia="Calibri" w:hAnsi="Times New Roman" w:cs="Times New Roman"/>
          <w:sz w:val="24"/>
          <w:szCs w:val="24"/>
        </w:rPr>
        <w:t>start</w:t>
      </w:r>
      <w:r w:rsidRPr="00665B28">
        <w:rPr>
          <w:rFonts w:ascii="Times New Roman" w:eastAsia="Calibri" w:hAnsi="Times New Roman" w:cs="Times New Roman"/>
          <w:sz w:val="24"/>
          <w:szCs w:val="24"/>
        </w:rPr>
        <w:t>ing</w:t>
      </w:r>
      <w:r w:rsidRPr="00665B28" w:rsidR="00C00E66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 w:rsidRPr="00665B28" w:rsidR="00A8367F">
        <w:rPr>
          <w:rFonts w:ascii="Times New Roman" w:eastAsia="Calibri" w:hAnsi="Times New Roman" w:cs="Times New Roman"/>
          <w:sz w:val="24"/>
          <w:szCs w:val="24"/>
        </w:rPr>
        <w:t xml:space="preserve">the Spring of </w:t>
      </w:r>
      <w:r w:rsidRPr="00665B28" w:rsidR="00C00E66">
        <w:rPr>
          <w:rFonts w:ascii="Times New Roman" w:eastAsia="Calibri" w:hAnsi="Times New Roman" w:cs="Times New Roman"/>
          <w:sz w:val="24"/>
          <w:szCs w:val="24"/>
        </w:rPr>
        <w:t xml:space="preserve">2012.  </w:t>
      </w:r>
      <w:r w:rsidRPr="00665B28" w:rsidR="00E50349">
        <w:rPr>
          <w:rFonts w:ascii="Times New Roman" w:eastAsia="Calibri" w:hAnsi="Times New Roman" w:cs="Times New Roman"/>
          <w:sz w:val="24"/>
          <w:szCs w:val="24"/>
        </w:rPr>
        <w:t xml:space="preserve">Although it was my hope that </w:t>
      </w:r>
      <w:r w:rsidRPr="00665B28" w:rsidR="00A8367F">
        <w:rPr>
          <w:rFonts w:ascii="Times New Roman" w:eastAsia="Calibri" w:hAnsi="Times New Roman" w:cs="Times New Roman"/>
          <w:sz w:val="24"/>
          <w:szCs w:val="24"/>
        </w:rPr>
        <w:t xml:space="preserve">we could wrap up that proceeding and adopt rules by the end of 2012, that was not </w:t>
      </w:r>
      <w:r w:rsidRPr="00665B28">
        <w:rPr>
          <w:rFonts w:ascii="Times New Roman" w:eastAsia="Calibri" w:hAnsi="Times New Roman" w:cs="Times New Roman"/>
          <w:sz w:val="24"/>
          <w:szCs w:val="24"/>
        </w:rPr>
        <w:t>to be</w:t>
      </w:r>
      <w:r w:rsidRPr="00665B28" w:rsidR="00A8367F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293A9E" w:rsidRPr="00665B28" w:rsidP="00665B28" w14:paraId="0131DF6E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3E1A5A" w:rsidRPr="00665B28" w:rsidP="00665B28" w14:paraId="20C9C949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5B28">
        <w:rPr>
          <w:rFonts w:ascii="Times New Roman" w:eastAsia="Calibri" w:hAnsi="Times New Roman" w:cs="Times New Roman"/>
          <w:sz w:val="24"/>
          <w:szCs w:val="24"/>
        </w:rPr>
        <w:t>Serving as Chairwoman f</w:t>
      </w:r>
      <w:r w:rsidRPr="00665B28" w:rsidR="00C00E66">
        <w:rPr>
          <w:rFonts w:ascii="Times New Roman" w:eastAsia="Calibri" w:hAnsi="Times New Roman" w:cs="Times New Roman"/>
          <w:sz w:val="24"/>
          <w:szCs w:val="24"/>
        </w:rPr>
        <w:t xml:space="preserve">rom May through October 2013, </w:t>
      </w:r>
      <w:r w:rsidRPr="00665B28" w:rsidR="00A8367F">
        <w:rPr>
          <w:rFonts w:ascii="Times New Roman" w:eastAsia="Calibri" w:hAnsi="Times New Roman" w:cs="Times New Roman"/>
          <w:sz w:val="24"/>
          <w:szCs w:val="24"/>
        </w:rPr>
        <w:t xml:space="preserve">gave me the </w:t>
      </w:r>
      <w:r w:rsidRPr="00665B28" w:rsidR="00293A9E">
        <w:rPr>
          <w:rFonts w:ascii="Times New Roman" w:eastAsia="Calibri" w:hAnsi="Times New Roman" w:cs="Times New Roman"/>
          <w:sz w:val="24"/>
          <w:szCs w:val="24"/>
        </w:rPr>
        <w:t xml:space="preserve">opportunity </w:t>
      </w:r>
      <w:r w:rsidRPr="00665B28" w:rsidR="00A8367F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665B28" w:rsidR="00707A41">
        <w:rPr>
          <w:rFonts w:ascii="Times New Roman" w:eastAsia="Calibri" w:hAnsi="Times New Roman" w:cs="Times New Roman"/>
          <w:sz w:val="24"/>
          <w:szCs w:val="24"/>
        </w:rPr>
        <w:t>direct</w:t>
      </w:r>
      <w:r w:rsidRPr="00665B28" w:rsidR="007041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A8367F">
        <w:rPr>
          <w:rFonts w:ascii="Times New Roman" w:eastAsia="Calibri" w:hAnsi="Times New Roman" w:cs="Times New Roman"/>
          <w:sz w:val="24"/>
          <w:szCs w:val="24"/>
        </w:rPr>
        <w:t xml:space="preserve">staff to work with CCA and 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665B28" w:rsidR="00A8367F">
        <w:rPr>
          <w:rFonts w:ascii="Times New Roman" w:eastAsia="Calibri" w:hAnsi="Times New Roman" w:cs="Times New Roman"/>
          <w:sz w:val="24"/>
          <w:szCs w:val="24"/>
        </w:rPr>
        <w:t xml:space="preserve">large nationwide carriers to craft a voluntary industry solution.  </w:t>
      </w:r>
    </w:p>
    <w:p w:rsidR="003E1A5A" w:rsidRPr="00665B28" w:rsidP="00665B28" w14:paraId="24590A1A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707A41" w:rsidRPr="00665B28" w:rsidP="00665B28" w14:paraId="71553DAC" w14:textId="1ED89F0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But </w:t>
      </w:r>
      <w:r w:rsidRPr="00665B28">
        <w:rPr>
          <w:rFonts w:ascii="Times New Roman" w:eastAsia="Calibri" w:hAnsi="Times New Roman" w:cs="Times New Roman"/>
          <w:sz w:val="24"/>
          <w:szCs w:val="24"/>
        </w:rPr>
        <w:t>I realized that i</w:t>
      </w:r>
      <w:r w:rsidRPr="00665B28" w:rsidR="00A8367F">
        <w:rPr>
          <w:rFonts w:ascii="Times New Roman" w:eastAsia="Calibri" w:hAnsi="Times New Roman" w:cs="Times New Roman"/>
          <w:sz w:val="24"/>
          <w:szCs w:val="24"/>
        </w:rPr>
        <w:t>f we mandated rules</w:t>
      </w:r>
      <w:r w:rsidRPr="00665B28" w:rsidR="003E1A5A">
        <w:rPr>
          <w:rFonts w:ascii="Times New Roman" w:eastAsia="Calibri" w:hAnsi="Times New Roman" w:cs="Times New Roman"/>
          <w:sz w:val="24"/>
          <w:szCs w:val="24"/>
        </w:rPr>
        <w:t xml:space="preserve"> outright</w:t>
      </w:r>
      <w:r w:rsidRPr="00665B28" w:rsidR="00A836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65B28">
        <w:rPr>
          <w:rFonts w:ascii="Times New Roman" w:eastAsia="Calibri" w:hAnsi="Times New Roman" w:cs="Times New Roman"/>
          <w:sz w:val="24"/>
          <w:szCs w:val="24"/>
        </w:rPr>
        <w:t>one of the nation</w:t>
      </w:r>
      <w:r w:rsidRPr="00665B28" w:rsidR="003E1A5A">
        <w:rPr>
          <w:rFonts w:ascii="Times New Roman" w:eastAsia="Calibri" w:hAnsi="Times New Roman" w:cs="Times New Roman"/>
          <w:sz w:val="24"/>
          <w:szCs w:val="24"/>
        </w:rPr>
        <w:t>-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wide carriers </w:t>
      </w:r>
      <w:r w:rsidRPr="00665B28" w:rsidR="00A8367F">
        <w:rPr>
          <w:rFonts w:ascii="Times New Roman" w:eastAsia="Calibri" w:hAnsi="Times New Roman" w:cs="Times New Roman"/>
          <w:sz w:val="24"/>
          <w:szCs w:val="24"/>
        </w:rPr>
        <w:t xml:space="preserve">would </w:t>
      </w:r>
      <w:r w:rsidRPr="00665B28" w:rsidR="003E1A5A">
        <w:rPr>
          <w:rFonts w:ascii="Times New Roman" w:eastAsia="Calibri" w:hAnsi="Times New Roman" w:cs="Times New Roman"/>
          <w:sz w:val="24"/>
          <w:szCs w:val="24"/>
        </w:rPr>
        <w:t xml:space="preserve">just </w:t>
      </w:r>
      <w:r w:rsidRPr="00665B28" w:rsidR="00A8367F">
        <w:rPr>
          <w:rFonts w:ascii="Times New Roman" w:eastAsia="Calibri" w:hAnsi="Times New Roman" w:cs="Times New Roman"/>
          <w:sz w:val="24"/>
          <w:szCs w:val="24"/>
        </w:rPr>
        <w:t xml:space="preserve">go to court and </w:t>
      </w:r>
      <w:r w:rsidRPr="00665B28" w:rsidR="003E1A5A">
        <w:rPr>
          <w:rFonts w:ascii="Times New Roman" w:eastAsia="Calibri" w:hAnsi="Times New Roman" w:cs="Times New Roman"/>
          <w:sz w:val="24"/>
          <w:szCs w:val="24"/>
        </w:rPr>
        <w:t>not only would we risk the</w:t>
      </w:r>
      <w:r w:rsidRPr="00665B28" w:rsidR="00293A9E">
        <w:rPr>
          <w:rFonts w:ascii="Times New Roman" w:eastAsia="Calibri" w:hAnsi="Times New Roman" w:cs="Times New Roman"/>
          <w:sz w:val="24"/>
          <w:szCs w:val="24"/>
        </w:rPr>
        <w:t xml:space="preserve"> rules being</w:t>
      </w:r>
      <w:r w:rsidRPr="00665B28" w:rsidR="00A8367F">
        <w:rPr>
          <w:rFonts w:ascii="Times New Roman" w:eastAsia="Calibri" w:hAnsi="Times New Roman" w:cs="Times New Roman"/>
          <w:sz w:val="24"/>
          <w:szCs w:val="24"/>
        </w:rPr>
        <w:t xml:space="preserve"> overturn</w:t>
      </w:r>
      <w:r w:rsidRPr="00665B28" w:rsidR="00293A9E">
        <w:rPr>
          <w:rFonts w:ascii="Times New Roman" w:eastAsia="Calibri" w:hAnsi="Times New Roman" w:cs="Times New Roman"/>
          <w:sz w:val="24"/>
          <w:szCs w:val="24"/>
        </w:rPr>
        <w:t>ed</w:t>
      </w:r>
      <w:r w:rsidRPr="00665B28" w:rsidR="003E1A5A">
        <w:rPr>
          <w:rFonts w:ascii="Times New Roman" w:eastAsia="Calibri" w:hAnsi="Times New Roman" w:cs="Times New Roman"/>
          <w:sz w:val="24"/>
          <w:szCs w:val="24"/>
        </w:rPr>
        <w:t>, the possible years leading up to a legal decision would be expensive and contentious</w:t>
      </w:r>
      <w:r w:rsidRPr="00665B28" w:rsidR="00A8367F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665B28" w:rsidR="003E1A5A">
        <w:rPr>
          <w:rFonts w:ascii="Times New Roman" w:eastAsia="Calibri" w:hAnsi="Times New Roman" w:cs="Times New Roman"/>
          <w:sz w:val="24"/>
          <w:szCs w:val="24"/>
        </w:rPr>
        <w:t>So w</w:t>
      </w:r>
      <w:r w:rsidRPr="00665B28" w:rsidR="00A8367F">
        <w:rPr>
          <w:rFonts w:ascii="Times New Roman" w:eastAsia="Calibri" w:hAnsi="Times New Roman" w:cs="Times New Roman"/>
          <w:sz w:val="24"/>
          <w:szCs w:val="24"/>
        </w:rPr>
        <w:t xml:space="preserve">e started by holding a meeting between </w:t>
      </w:r>
      <w:r w:rsidRPr="00665B28">
        <w:rPr>
          <w:rFonts w:ascii="Times New Roman" w:eastAsia="Calibri" w:hAnsi="Times New Roman" w:cs="Times New Roman"/>
          <w:sz w:val="24"/>
          <w:szCs w:val="24"/>
        </w:rPr>
        <w:t>all relevant stakeholders</w:t>
      </w:r>
      <w:r w:rsidRPr="00665B28" w:rsidR="003E1A5A">
        <w:rPr>
          <w:rFonts w:ascii="Times New Roman" w:eastAsia="Calibri" w:hAnsi="Times New Roman" w:cs="Times New Roman"/>
          <w:sz w:val="24"/>
          <w:szCs w:val="24"/>
        </w:rPr>
        <w:t>, t</w:t>
      </w:r>
      <w:r w:rsidRPr="00665B28">
        <w:rPr>
          <w:rFonts w:ascii="Times New Roman" w:eastAsia="Calibri" w:hAnsi="Times New Roman" w:cs="Times New Roman"/>
          <w:sz w:val="24"/>
          <w:szCs w:val="24"/>
        </w:rPr>
        <w:t>hat</w:t>
      </w:r>
      <w:r w:rsidRPr="00665B28" w:rsidR="007041FC">
        <w:rPr>
          <w:rFonts w:ascii="Times New Roman" w:eastAsia="Calibri" w:hAnsi="Times New Roman" w:cs="Times New Roman"/>
          <w:sz w:val="24"/>
          <w:szCs w:val="24"/>
        </w:rPr>
        <w:t xml:space="preserve"> turned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 out to be about </w:t>
      </w:r>
      <w:r w:rsidRPr="00665B28" w:rsidR="00A8367F">
        <w:rPr>
          <w:rFonts w:ascii="Times New Roman" w:eastAsia="Calibri" w:hAnsi="Times New Roman" w:cs="Times New Roman"/>
          <w:sz w:val="24"/>
          <w:szCs w:val="24"/>
        </w:rPr>
        <w:t xml:space="preserve">30 </w:t>
      </w:r>
      <w:r w:rsidRPr="00665B28">
        <w:rPr>
          <w:rFonts w:ascii="Times New Roman" w:eastAsia="Calibri" w:hAnsi="Times New Roman" w:cs="Times New Roman"/>
          <w:sz w:val="24"/>
          <w:szCs w:val="24"/>
        </w:rPr>
        <w:t>different entities</w:t>
      </w:r>
      <w:r w:rsidRPr="00665B28" w:rsidR="00A8367F">
        <w:rPr>
          <w:rFonts w:ascii="Times New Roman" w:eastAsia="Calibri" w:hAnsi="Times New Roman" w:cs="Times New Roman"/>
          <w:sz w:val="24"/>
          <w:szCs w:val="24"/>
        </w:rPr>
        <w:t xml:space="preserve">.  We listened carefully to everyone, </w:t>
      </w:r>
      <w:r w:rsidRPr="00665B28" w:rsidR="003E1A5A">
        <w:rPr>
          <w:rFonts w:ascii="Times New Roman" w:eastAsia="Calibri" w:hAnsi="Times New Roman" w:cs="Times New Roman"/>
          <w:sz w:val="24"/>
          <w:szCs w:val="24"/>
        </w:rPr>
        <w:t>looked for</w:t>
      </w:r>
      <w:r w:rsidRPr="00665B28" w:rsidR="00A8367F">
        <w:rPr>
          <w:rFonts w:ascii="Times New Roman" w:eastAsia="Calibri" w:hAnsi="Times New Roman" w:cs="Times New Roman"/>
          <w:sz w:val="24"/>
          <w:szCs w:val="24"/>
        </w:rPr>
        <w:t xml:space="preserve"> common ground, and held </w:t>
      </w:r>
      <w:r w:rsidRPr="00665B28" w:rsidR="003E1A5A">
        <w:rPr>
          <w:rFonts w:ascii="Times New Roman" w:eastAsia="Calibri" w:hAnsi="Times New Roman" w:cs="Times New Roman"/>
          <w:sz w:val="24"/>
          <w:szCs w:val="24"/>
        </w:rPr>
        <w:t xml:space="preserve">even </w:t>
      </w:r>
      <w:r w:rsidRPr="00665B28" w:rsidR="00A8367F">
        <w:rPr>
          <w:rFonts w:ascii="Times New Roman" w:eastAsia="Calibri" w:hAnsi="Times New Roman" w:cs="Times New Roman"/>
          <w:sz w:val="24"/>
          <w:szCs w:val="24"/>
        </w:rPr>
        <w:t>more meetings</w:t>
      </w:r>
      <w:r w:rsidRPr="00665B28">
        <w:rPr>
          <w:rFonts w:ascii="Times New Roman" w:eastAsia="Calibri" w:hAnsi="Times New Roman" w:cs="Times New Roman"/>
          <w:sz w:val="24"/>
          <w:szCs w:val="24"/>
        </w:rPr>
        <w:t>.</w:t>
      </w:r>
      <w:r w:rsidRPr="00665B28" w:rsidR="00A8367F">
        <w:rPr>
          <w:rFonts w:ascii="Times New Roman" w:eastAsia="Calibri" w:hAnsi="Times New Roman" w:cs="Times New Roman"/>
          <w:sz w:val="24"/>
          <w:szCs w:val="24"/>
        </w:rPr>
        <w:t xml:space="preserve">  By September 2013, AT&amp;T agreed to an approach that would resolve the problem by 2015.  Interoperable smartphones actually arrived a year earlier than expected</w:t>
      </w:r>
      <w:r w:rsidRPr="00665B28" w:rsidR="003E1A5A">
        <w:rPr>
          <w:rFonts w:ascii="Times New Roman" w:eastAsia="Calibri" w:hAnsi="Times New Roman" w:cs="Times New Roman"/>
          <w:sz w:val="24"/>
          <w:szCs w:val="24"/>
        </w:rPr>
        <w:t xml:space="preserve"> and t</w:t>
      </w:r>
      <w:r w:rsidRPr="00665B28" w:rsidR="00A8367F">
        <w:rPr>
          <w:rFonts w:ascii="Times New Roman" w:eastAsia="Calibri" w:hAnsi="Times New Roman" w:cs="Times New Roman"/>
          <w:sz w:val="24"/>
          <w:szCs w:val="24"/>
        </w:rPr>
        <w:t xml:space="preserve">his resulted in a </w:t>
      </w:r>
      <w:r w:rsidRPr="00665B28" w:rsidR="003E1A5A">
        <w:rPr>
          <w:rFonts w:ascii="Times New Roman" w:eastAsia="Calibri" w:hAnsi="Times New Roman" w:cs="Times New Roman"/>
          <w:sz w:val="24"/>
          <w:szCs w:val="24"/>
        </w:rPr>
        <w:t>win-win-win situation for</w:t>
      </w:r>
      <w:r w:rsidRPr="00665B28" w:rsidR="00A83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293A9E">
        <w:rPr>
          <w:rFonts w:ascii="Times New Roman" w:eastAsia="Calibri" w:hAnsi="Times New Roman" w:cs="Times New Roman"/>
          <w:sz w:val="24"/>
          <w:szCs w:val="24"/>
        </w:rPr>
        <w:t>consumers;</w:t>
      </w:r>
      <w:r w:rsidRPr="00665B28" w:rsidR="00A8367F">
        <w:rPr>
          <w:rFonts w:ascii="Times New Roman" w:eastAsia="Calibri" w:hAnsi="Times New Roman" w:cs="Times New Roman"/>
          <w:sz w:val="24"/>
          <w:szCs w:val="24"/>
        </w:rPr>
        <w:t xml:space="preserve"> smaller wireless companies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, large companies </w:t>
      </w:r>
      <w:r w:rsidRPr="00665B28" w:rsidR="003E1A5A">
        <w:rPr>
          <w:rFonts w:ascii="Times New Roman" w:eastAsia="Calibri" w:hAnsi="Times New Roman" w:cs="Times New Roman"/>
          <w:sz w:val="24"/>
          <w:szCs w:val="24"/>
        </w:rPr>
        <w:t>and regulators</w:t>
      </w:r>
      <w:r w:rsidRPr="00665B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0476" w:rsidRPr="00665B28" w:rsidP="00665B28" w14:paraId="6E2BF0F6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363D87" w:rsidRPr="00665B28" w:rsidP="00665B28" w14:paraId="1B29A643" w14:textId="1F172FD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5B28">
        <w:rPr>
          <w:rFonts w:ascii="Times New Roman" w:eastAsia="Calibri" w:hAnsi="Times New Roman" w:cs="Times New Roman"/>
          <w:sz w:val="24"/>
          <w:szCs w:val="24"/>
        </w:rPr>
        <w:t>Yes, it</w:t>
      </w:r>
      <w:r w:rsidRPr="00665B28" w:rsidR="00A87B3E">
        <w:rPr>
          <w:rFonts w:ascii="Times New Roman" w:eastAsia="Calibri" w:hAnsi="Times New Roman" w:cs="Times New Roman"/>
          <w:sz w:val="24"/>
          <w:szCs w:val="24"/>
        </w:rPr>
        <w:t xml:space="preserve"> took </w:t>
      </w:r>
      <w:r w:rsidRPr="00665B28" w:rsidR="00293A9E">
        <w:rPr>
          <w:rFonts w:ascii="Times New Roman" w:eastAsia="Calibri" w:hAnsi="Times New Roman" w:cs="Times New Roman"/>
          <w:sz w:val="24"/>
          <w:szCs w:val="24"/>
        </w:rPr>
        <w:t>four years</w:t>
      </w:r>
      <w:r w:rsidRPr="00665B28" w:rsidR="00654089">
        <w:rPr>
          <w:rFonts w:ascii="Times New Roman" w:eastAsia="Calibri" w:hAnsi="Times New Roman" w:cs="Times New Roman"/>
          <w:sz w:val="24"/>
          <w:szCs w:val="24"/>
        </w:rPr>
        <w:t xml:space="preserve"> to resolve</w:t>
      </w:r>
      <w:r w:rsidRPr="00665B28">
        <w:rPr>
          <w:rFonts w:ascii="Times New Roman" w:eastAsia="Calibri" w:hAnsi="Times New Roman" w:cs="Times New Roman"/>
          <w:sz w:val="24"/>
          <w:szCs w:val="24"/>
        </w:rPr>
        <w:t>, b</w:t>
      </w:r>
      <w:r w:rsidRPr="00665B28" w:rsidR="00654089">
        <w:rPr>
          <w:rFonts w:ascii="Times New Roman" w:eastAsia="Calibri" w:hAnsi="Times New Roman" w:cs="Times New Roman"/>
          <w:sz w:val="24"/>
          <w:szCs w:val="24"/>
        </w:rPr>
        <w:t>ut that is short compared to t</w:t>
      </w:r>
      <w:r w:rsidRPr="00665B28" w:rsidR="00A87B3E">
        <w:rPr>
          <w:rFonts w:ascii="Times New Roman" w:eastAsia="Calibri" w:hAnsi="Times New Roman" w:cs="Times New Roman"/>
          <w:sz w:val="24"/>
          <w:szCs w:val="24"/>
        </w:rPr>
        <w:t xml:space="preserve">he </w:t>
      </w:r>
      <w:r w:rsidRPr="00665B28" w:rsidR="00654089">
        <w:rPr>
          <w:rFonts w:ascii="Times New Roman" w:eastAsia="Calibri" w:hAnsi="Times New Roman" w:cs="Times New Roman"/>
          <w:sz w:val="24"/>
          <w:szCs w:val="24"/>
        </w:rPr>
        <w:t xml:space="preserve">effort </w:t>
      </w:r>
      <w:r w:rsidRPr="00665B28" w:rsidR="00F6078B">
        <w:rPr>
          <w:rFonts w:ascii="Times New Roman" w:eastAsia="Calibri" w:hAnsi="Times New Roman" w:cs="Times New Roman"/>
          <w:sz w:val="24"/>
          <w:szCs w:val="24"/>
        </w:rPr>
        <w:t xml:space="preserve">it has taken to </w:t>
      </w:r>
      <w:r w:rsidRPr="00665B28" w:rsidR="00654089">
        <w:rPr>
          <w:rFonts w:ascii="Times New Roman" w:eastAsia="Calibri" w:hAnsi="Times New Roman" w:cs="Times New Roman"/>
          <w:sz w:val="24"/>
          <w:szCs w:val="24"/>
        </w:rPr>
        <w:t xml:space="preserve">hold a </w:t>
      </w:r>
      <w:r w:rsidRPr="00665B28" w:rsidR="00A87B3E">
        <w:rPr>
          <w:rFonts w:ascii="Times New Roman" w:eastAsia="Calibri" w:hAnsi="Times New Roman" w:cs="Times New Roman"/>
          <w:sz w:val="24"/>
          <w:szCs w:val="24"/>
        </w:rPr>
        <w:t xml:space="preserve">Mobility Fund Phase II </w:t>
      </w:r>
      <w:r w:rsidRPr="00665B28" w:rsidR="00654089">
        <w:rPr>
          <w:rFonts w:ascii="Times New Roman" w:eastAsia="Calibri" w:hAnsi="Times New Roman" w:cs="Times New Roman"/>
          <w:sz w:val="24"/>
          <w:szCs w:val="24"/>
        </w:rPr>
        <w:t xml:space="preserve">auction.  That </w:t>
      </w:r>
      <w:r w:rsidRPr="00665B28" w:rsidR="00A87B3E">
        <w:rPr>
          <w:rFonts w:ascii="Times New Roman" w:eastAsia="Calibri" w:hAnsi="Times New Roman" w:cs="Times New Roman"/>
          <w:sz w:val="24"/>
          <w:szCs w:val="24"/>
        </w:rPr>
        <w:t>proceeding</w:t>
      </w:r>
      <w:r w:rsidRPr="00665B28" w:rsidR="00654089">
        <w:rPr>
          <w:rFonts w:ascii="Times New Roman" w:eastAsia="Calibri" w:hAnsi="Times New Roman" w:cs="Times New Roman"/>
          <w:sz w:val="24"/>
          <w:szCs w:val="24"/>
        </w:rPr>
        <w:t xml:space="preserve">, which </w:t>
      </w:r>
      <w:r w:rsidRPr="00665B28" w:rsidR="00615D5C">
        <w:rPr>
          <w:rFonts w:ascii="Times New Roman" w:eastAsia="Calibri" w:hAnsi="Times New Roman" w:cs="Times New Roman"/>
          <w:sz w:val="24"/>
          <w:szCs w:val="24"/>
        </w:rPr>
        <w:t xml:space="preserve">the Commission </w:t>
      </w:r>
      <w:r w:rsidRPr="00665B28" w:rsidR="00654089">
        <w:rPr>
          <w:rFonts w:ascii="Times New Roman" w:eastAsia="Calibri" w:hAnsi="Times New Roman" w:cs="Times New Roman"/>
          <w:sz w:val="24"/>
          <w:szCs w:val="24"/>
        </w:rPr>
        <w:t>first proposed</w:t>
      </w:r>
      <w:r w:rsidRPr="00665B28" w:rsidR="00615D5C">
        <w:rPr>
          <w:rFonts w:ascii="Times New Roman" w:eastAsia="Calibri" w:hAnsi="Times New Roman" w:cs="Times New Roman"/>
          <w:sz w:val="24"/>
          <w:szCs w:val="24"/>
        </w:rPr>
        <w:t xml:space="preserve"> in its 2011 Connect America Fund Reform Order, </w:t>
      </w:r>
      <w:r w:rsidRPr="00665B28">
        <w:rPr>
          <w:rFonts w:ascii="Times New Roman" w:eastAsia="Calibri" w:hAnsi="Times New Roman" w:cs="Times New Roman"/>
          <w:sz w:val="24"/>
          <w:szCs w:val="24"/>
        </w:rPr>
        <w:t>remains</w:t>
      </w:r>
      <w:r w:rsidRPr="00665B28" w:rsidR="00654089">
        <w:rPr>
          <w:rFonts w:ascii="Times New Roman" w:eastAsia="Calibri" w:hAnsi="Times New Roman" w:cs="Times New Roman"/>
          <w:sz w:val="24"/>
          <w:szCs w:val="24"/>
        </w:rPr>
        <w:t xml:space="preserve"> ongoing. </w:t>
      </w:r>
      <w:r w:rsidRPr="00665B28" w:rsidR="00BC2A1B">
        <w:rPr>
          <w:rFonts w:ascii="Times New Roman" w:eastAsia="Calibri" w:hAnsi="Times New Roman" w:cs="Times New Roman"/>
          <w:sz w:val="24"/>
          <w:szCs w:val="24"/>
        </w:rPr>
        <w:t xml:space="preserve"> For many of us, going without that smartphone, tablet, or access to the </w:t>
      </w:r>
      <w:r w:rsidRPr="00665B28" w:rsidR="00293A9E">
        <w:rPr>
          <w:rFonts w:ascii="Times New Roman" w:eastAsia="Calibri" w:hAnsi="Times New Roman" w:cs="Times New Roman"/>
          <w:sz w:val="24"/>
          <w:szCs w:val="24"/>
        </w:rPr>
        <w:t>i</w:t>
      </w:r>
      <w:r w:rsidRPr="00665B28" w:rsidR="00BC2A1B">
        <w:rPr>
          <w:rFonts w:ascii="Times New Roman" w:eastAsia="Calibri" w:hAnsi="Times New Roman" w:cs="Times New Roman"/>
          <w:sz w:val="24"/>
          <w:szCs w:val="24"/>
        </w:rPr>
        <w:t xml:space="preserve">nternet for any length of time is a temporary </w:t>
      </w:r>
      <w:r w:rsidRPr="00665B28" w:rsidR="00BC2A1B">
        <w:rPr>
          <w:rFonts w:ascii="Times New Roman" w:eastAsia="Calibri" w:hAnsi="Times New Roman" w:cs="Times New Roman"/>
          <w:sz w:val="24"/>
          <w:szCs w:val="24"/>
        </w:rPr>
        <w:t xml:space="preserve">inconvenience.  </w:t>
      </w:r>
      <w:r w:rsidRPr="00665B28" w:rsidR="00281ED5">
        <w:rPr>
          <w:rFonts w:ascii="Times New Roman" w:eastAsia="Calibri" w:hAnsi="Times New Roman" w:cs="Times New Roman"/>
          <w:sz w:val="24"/>
          <w:szCs w:val="24"/>
        </w:rPr>
        <w:t>But w</w:t>
      </w:r>
      <w:r w:rsidRPr="00665B28" w:rsidR="001A1914">
        <w:rPr>
          <w:rFonts w:ascii="Times New Roman" w:eastAsia="Calibri" w:hAnsi="Times New Roman" w:cs="Times New Roman"/>
          <w:sz w:val="24"/>
          <w:szCs w:val="24"/>
        </w:rPr>
        <w:t xml:space="preserve">hat </w:t>
      </w:r>
      <w:r w:rsidRPr="00665B28">
        <w:rPr>
          <w:rFonts w:ascii="Times New Roman" w:eastAsia="Calibri" w:hAnsi="Times New Roman" w:cs="Times New Roman"/>
          <w:sz w:val="24"/>
          <w:szCs w:val="24"/>
        </w:rPr>
        <w:t>many do not</w:t>
      </w:r>
      <w:r w:rsidRPr="00665B28" w:rsidR="001A1914">
        <w:rPr>
          <w:rFonts w:ascii="Times New Roman" w:eastAsia="Calibri" w:hAnsi="Times New Roman" w:cs="Times New Roman"/>
          <w:sz w:val="24"/>
          <w:szCs w:val="24"/>
        </w:rPr>
        <w:t xml:space="preserve"> realize</w:t>
      </w:r>
      <w:r w:rsidRPr="00665B28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1A1914">
        <w:rPr>
          <w:rFonts w:ascii="Times New Roman" w:eastAsia="Calibri" w:hAnsi="Times New Roman" w:cs="Times New Roman"/>
          <w:sz w:val="24"/>
          <w:szCs w:val="24"/>
        </w:rPr>
        <w:t xml:space="preserve"> is that millions of Americans still wish they had that problem</w:t>
      </w:r>
      <w:r w:rsidRPr="00665B28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281ED5">
        <w:rPr>
          <w:rFonts w:ascii="Times New Roman" w:eastAsia="Calibri" w:hAnsi="Times New Roman" w:cs="Times New Roman"/>
          <w:sz w:val="24"/>
          <w:szCs w:val="24"/>
        </w:rPr>
        <w:t xml:space="preserve"> because they l</w:t>
      </w:r>
      <w:r w:rsidRPr="00665B28" w:rsidR="001A1914">
        <w:rPr>
          <w:rFonts w:ascii="Times New Roman" w:eastAsia="Calibri" w:hAnsi="Times New Roman" w:cs="Times New Roman"/>
          <w:sz w:val="24"/>
          <w:szCs w:val="24"/>
        </w:rPr>
        <w:t xml:space="preserve">ack access to any mobile broadband service.  </w:t>
      </w:r>
    </w:p>
    <w:p w:rsidR="00665B28" w:rsidP="00665B28" w14:paraId="606EDF51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3872D1" w:rsidRPr="00665B28" w:rsidP="00665B28" w14:paraId="26C7EDF4" w14:textId="4F829A8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5B28">
        <w:rPr>
          <w:rFonts w:ascii="Times New Roman" w:eastAsia="Calibri" w:hAnsi="Times New Roman" w:cs="Times New Roman"/>
          <w:sz w:val="24"/>
          <w:szCs w:val="24"/>
        </w:rPr>
        <w:t>Th</w:t>
      </w:r>
      <w:r w:rsidRPr="00665B28" w:rsidR="003E1A5A">
        <w:rPr>
          <w:rFonts w:ascii="Times New Roman" w:eastAsia="Calibri" w:hAnsi="Times New Roman" w:cs="Times New Roman"/>
          <w:sz w:val="24"/>
          <w:szCs w:val="24"/>
        </w:rPr>
        <w:t>is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 is why I have been </w:t>
      </w:r>
      <w:r w:rsidRPr="00665B28" w:rsidR="003C7E6C">
        <w:rPr>
          <w:rFonts w:ascii="Times New Roman" w:eastAsia="Calibri" w:hAnsi="Times New Roman" w:cs="Times New Roman"/>
          <w:sz w:val="24"/>
          <w:szCs w:val="24"/>
        </w:rPr>
        <w:t xml:space="preserve">an outspoken </w:t>
      </w:r>
      <w:r w:rsidRPr="00665B28" w:rsidR="00BE4AD0">
        <w:rPr>
          <w:rFonts w:ascii="Times New Roman" w:eastAsia="Calibri" w:hAnsi="Times New Roman" w:cs="Times New Roman"/>
          <w:sz w:val="24"/>
          <w:szCs w:val="24"/>
        </w:rPr>
        <w:t xml:space="preserve">supporter </w:t>
      </w:r>
      <w:r w:rsidRPr="00665B28" w:rsidR="003C7E6C">
        <w:rPr>
          <w:rFonts w:ascii="Times New Roman" w:eastAsia="Calibri" w:hAnsi="Times New Roman" w:cs="Times New Roman"/>
          <w:sz w:val="24"/>
          <w:szCs w:val="24"/>
        </w:rPr>
        <w:t>for a Mobility Fund</w:t>
      </w:r>
      <w:r w:rsidRPr="00665B28" w:rsidR="003E1A5A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3C7E6C">
        <w:rPr>
          <w:rFonts w:ascii="Times New Roman" w:eastAsia="Calibri" w:hAnsi="Times New Roman" w:cs="Times New Roman"/>
          <w:sz w:val="24"/>
          <w:szCs w:val="24"/>
        </w:rPr>
        <w:t xml:space="preserve"> that provides ongoing support </w:t>
      </w:r>
      <w:r w:rsidRPr="00665B28" w:rsidR="00281ED5">
        <w:rPr>
          <w:rFonts w:ascii="Times New Roman" w:eastAsia="Calibri" w:hAnsi="Times New Roman" w:cs="Times New Roman"/>
          <w:sz w:val="24"/>
          <w:szCs w:val="24"/>
        </w:rPr>
        <w:t>to</w:t>
      </w:r>
      <w:r w:rsidRPr="00665B28" w:rsidR="003C7E6C">
        <w:rPr>
          <w:rFonts w:ascii="Times New Roman" w:eastAsia="Calibri" w:hAnsi="Times New Roman" w:cs="Times New Roman"/>
          <w:sz w:val="24"/>
          <w:szCs w:val="24"/>
        </w:rPr>
        <w:t xml:space="preserve"> companies, like CCA member</w:t>
      </w:r>
      <w:r w:rsidRPr="00665B28" w:rsidR="00293A9E">
        <w:rPr>
          <w:rFonts w:ascii="Times New Roman" w:eastAsia="Calibri" w:hAnsi="Times New Roman" w:cs="Times New Roman"/>
          <w:sz w:val="24"/>
          <w:szCs w:val="24"/>
        </w:rPr>
        <w:t>s</w:t>
      </w:r>
      <w:r w:rsidRPr="00665B28" w:rsidR="003C7E6C">
        <w:rPr>
          <w:rFonts w:ascii="Times New Roman" w:eastAsia="Calibri" w:hAnsi="Times New Roman" w:cs="Times New Roman"/>
          <w:sz w:val="24"/>
          <w:szCs w:val="24"/>
        </w:rPr>
        <w:t>, who understood, well before the Commission</w:t>
      </w:r>
      <w:r w:rsidRPr="00665B28" w:rsidR="00293A9E">
        <w:rPr>
          <w:rFonts w:ascii="Times New Roman" w:eastAsia="Calibri" w:hAnsi="Times New Roman" w:cs="Times New Roman"/>
          <w:sz w:val="24"/>
          <w:szCs w:val="24"/>
        </w:rPr>
        <w:t xml:space="preserve"> did</w:t>
      </w:r>
      <w:r w:rsidRPr="00665B28" w:rsidR="003C7E6C">
        <w:rPr>
          <w:rFonts w:ascii="Times New Roman" w:eastAsia="Calibri" w:hAnsi="Times New Roman" w:cs="Times New Roman"/>
          <w:sz w:val="24"/>
          <w:szCs w:val="24"/>
        </w:rPr>
        <w:t xml:space="preserve">, the importance of mobile broadband in </w:t>
      </w:r>
      <w:r w:rsidRPr="00665B28" w:rsidR="00FF396B">
        <w:rPr>
          <w:rFonts w:ascii="Times New Roman" w:eastAsia="Calibri" w:hAnsi="Times New Roman" w:cs="Times New Roman"/>
          <w:sz w:val="24"/>
          <w:szCs w:val="24"/>
        </w:rPr>
        <w:t xml:space="preserve">areas where service would be unavailable absent federal support.  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Last year, </w:t>
      </w:r>
      <w:r w:rsidRPr="00665B28" w:rsidR="00281ED5">
        <w:rPr>
          <w:rFonts w:ascii="Times New Roman" w:eastAsia="Calibri" w:hAnsi="Times New Roman" w:cs="Times New Roman"/>
          <w:sz w:val="24"/>
          <w:szCs w:val="24"/>
        </w:rPr>
        <w:t xml:space="preserve">we ultimately voted on a Phase II budget of </w:t>
      </w:r>
      <w:r w:rsidRPr="00665B28" w:rsidR="00283646">
        <w:rPr>
          <w:rFonts w:ascii="Times New Roman" w:eastAsia="Calibri" w:hAnsi="Times New Roman" w:cs="Times New Roman"/>
          <w:sz w:val="24"/>
          <w:szCs w:val="24"/>
        </w:rPr>
        <w:t>$4.53 billion in support available over 10 years</w:t>
      </w:r>
      <w:r w:rsidRPr="00665B28" w:rsidR="003E1A5A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283646">
        <w:rPr>
          <w:rFonts w:ascii="Times New Roman" w:eastAsia="Calibri" w:hAnsi="Times New Roman" w:cs="Times New Roman"/>
          <w:sz w:val="24"/>
          <w:szCs w:val="24"/>
        </w:rPr>
        <w:t xml:space="preserve"> to primarily rural areas nationwide, excluding Alaska, that lack unsubsidized 4G Long Term Evolution (LTE) service.</w:t>
      </w:r>
      <w:r w:rsidRPr="00665B28" w:rsidR="00F563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0C69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281ED5">
        <w:rPr>
          <w:rFonts w:ascii="Times New Roman" w:eastAsia="Calibri" w:hAnsi="Times New Roman" w:cs="Times New Roman"/>
          <w:sz w:val="24"/>
          <w:szCs w:val="24"/>
        </w:rPr>
        <w:t xml:space="preserve">This substantial support is necessary </w:t>
      </w:r>
      <w:r w:rsidRPr="00665B28" w:rsidR="000C6934">
        <w:rPr>
          <w:rFonts w:ascii="Times New Roman" w:eastAsia="Calibri" w:hAnsi="Times New Roman" w:cs="Times New Roman"/>
          <w:sz w:val="24"/>
          <w:szCs w:val="24"/>
        </w:rPr>
        <w:t xml:space="preserve">because although the </w:t>
      </w:r>
      <w:r w:rsidRPr="00665B28" w:rsidR="00E00A89">
        <w:rPr>
          <w:rFonts w:ascii="Times New Roman" w:eastAsia="Calibri" w:hAnsi="Times New Roman" w:cs="Times New Roman"/>
          <w:sz w:val="24"/>
          <w:szCs w:val="24"/>
        </w:rPr>
        <w:t xml:space="preserve">universal service </w:t>
      </w:r>
      <w:r w:rsidRPr="00665B28" w:rsidR="000C6934">
        <w:rPr>
          <w:rFonts w:ascii="Times New Roman" w:eastAsia="Calibri" w:hAnsi="Times New Roman" w:cs="Times New Roman"/>
          <w:sz w:val="24"/>
          <w:szCs w:val="24"/>
        </w:rPr>
        <w:t xml:space="preserve">budget for fixed services exceeds the budget for mobile services, more Americans have access to mobile coverage than have access to residential </w:t>
      </w:r>
      <w:r w:rsidRPr="00665B28" w:rsidR="00283646">
        <w:rPr>
          <w:rFonts w:ascii="Times New Roman" w:eastAsia="Calibri" w:hAnsi="Times New Roman" w:cs="Times New Roman"/>
          <w:sz w:val="24"/>
          <w:szCs w:val="24"/>
        </w:rPr>
        <w:t xml:space="preserve">fixed </w:t>
      </w:r>
      <w:r w:rsidRPr="00665B28" w:rsidR="000C6934">
        <w:rPr>
          <w:rFonts w:ascii="Times New Roman" w:eastAsia="Calibri" w:hAnsi="Times New Roman" w:cs="Times New Roman"/>
          <w:sz w:val="24"/>
          <w:szCs w:val="24"/>
        </w:rPr>
        <w:t>broadband.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  And we would not have finally arrived at that important decision to go forward with a Mobility Fund Phase II auction</w:t>
      </w:r>
      <w:r w:rsidRPr="00665B28" w:rsidR="003E1A5A">
        <w:rPr>
          <w:rFonts w:ascii="Times New Roman" w:eastAsia="Calibri" w:hAnsi="Times New Roman" w:cs="Times New Roman"/>
          <w:sz w:val="24"/>
          <w:szCs w:val="24"/>
        </w:rPr>
        <w:t>,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 had it not been for CCA’s </w:t>
      </w:r>
      <w:r w:rsidRPr="00665B28" w:rsidR="000B77F9">
        <w:rPr>
          <w:rFonts w:ascii="Times New Roman" w:eastAsia="Calibri" w:hAnsi="Times New Roman" w:cs="Times New Roman"/>
          <w:sz w:val="24"/>
          <w:szCs w:val="24"/>
        </w:rPr>
        <w:t>advocacy</w:t>
      </w:r>
      <w:r w:rsidRPr="00665B28">
        <w:rPr>
          <w:rFonts w:ascii="Times New Roman" w:eastAsia="Calibri" w:hAnsi="Times New Roman" w:cs="Times New Roman"/>
          <w:sz w:val="24"/>
          <w:szCs w:val="24"/>
        </w:rPr>
        <w:t>.</w:t>
      </w:r>
      <w:r w:rsidRPr="00665B28" w:rsidR="000C693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872D1" w:rsidRPr="00665B28" w:rsidP="00665B28" w14:paraId="5F00625C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363D87" w:rsidRPr="00665B28" w:rsidP="00665B28" w14:paraId="2B7BFCE5" w14:textId="70DFF37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5B28">
        <w:rPr>
          <w:rFonts w:ascii="Times New Roman" w:eastAsia="Calibri" w:hAnsi="Times New Roman" w:cs="Times New Roman"/>
          <w:sz w:val="24"/>
          <w:szCs w:val="24"/>
        </w:rPr>
        <w:t>Y</w:t>
      </w:r>
      <w:r w:rsidRPr="00665B28" w:rsidR="000B77F9">
        <w:rPr>
          <w:rFonts w:ascii="Times New Roman" w:eastAsia="Calibri" w:hAnsi="Times New Roman" w:cs="Times New Roman"/>
          <w:sz w:val="24"/>
          <w:szCs w:val="24"/>
        </w:rPr>
        <w:t>our continued advocacy to ensure</w:t>
      </w:r>
      <w:r w:rsidRPr="00665B28" w:rsidR="00BE4AD0">
        <w:rPr>
          <w:rFonts w:ascii="Times New Roman" w:eastAsia="Calibri" w:hAnsi="Times New Roman" w:cs="Times New Roman"/>
          <w:sz w:val="24"/>
          <w:szCs w:val="24"/>
        </w:rPr>
        <w:t xml:space="preserve"> that </w:t>
      </w:r>
      <w:r w:rsidRPr="00665B28" w:rsidR="00E300DA">
        <w:rPr>
          <w:rFonts w:ascii="Times New Roman" w:eastAsia="Calibri" w:hAnsi="Times New Roman" w:cs="Times New Roman"/>
          <w:sz w:val="24"/>
          <w:szCs w:val="24"/>
        </w:rPr>
        <w:t xml:space="preserve">there </w:t>
      </w:r>
      <w:r w:rsidRPr="00665B28" w:rsidR="00BE4AD0">
        <w:rPr>
          <w:rFonts w:ascii="Times New Roman" w:eastAsia="Calibri" w:hAnsi="Times New Roman" w:cs="Times New Roman"/>
          <w:sz w:val="24"/>
          <w:szCs w:val="24"/>
        </w:rPr>
        <w:t>n</w:t>
      </w:r>
      <w:r w:rsidRPr="00665B28" w:rsidR="00867656">
        <w:rPr>
          <w:rFonts w:ascii="Times New Roman" w:eastAsia="Calibri" w:hAnsi="Times New Roman" w:cs="Times New Roman"/>
          <w:sz w:val="24"/>
          <w:szCs w:val="24"/>
        </w:rPr>
        <w:t xml:space="preserve">ot be a disruptive flash cut of legacy support for wireless carriers and </w:t>
      </w:r>
      <w:r w:rsidRPr="00665B28" w:rsidR="00BE4AD0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Pr="00665B28" w:rsidR="00867656">
        <w:rPr>
          <w:rFonts w:ascii="Times New Roman" w:eastAsia="Calibri" w:hAnsi="Times New Roman" w:cs="Times New Roman"/>
          <w:sz w:val="24"/>
          <w:szCs w:val="24"/>
        </w:rPr>
        <w:t>secur</w:t>
      </w:r>
      <w:r w:rsidRPr="00665B28" w:rsidR="00BE4AD0">
        <w:rPr>
          <w:rFonts w:ascii="Times New Roman" w:eastAsia="Calibri" w:hAnsi="Times New Roman" w:cs="Times New Roman"/>
          <w:sz w:val="24"/>
          <w:szCs w:val="24"/>
        </w:rPr>
        <w:t>ing</w:t>
      </w:r>
      <w:r w:rsidRPr="00665B28" w:rsidR="00867656">
        <w:rPr>
          <w:rFonts w:ascii="Times New Roman" w:eastAsia="Calibri" w:hAnsi="Times New Roman" w:cs="Times New Roman"/>
          <w:sz w:val="24"/>
          <w:szCs w:val="24"/>
        </w:rPr>
        <w:t xml:space="preserve"> a challenge process as part of the Mobility Fund II auction</w:t>
      </w:r>
      <w:r w:rsidRPr="00665B28">
        <w:rPr>
          <w:rFonts w:ascii="Times New Roman" w:eastAsia="Calibri" w:hAnsi="Times New Roman" w:cs="Times New Roman"/>
          <w:sz w:val="24"/>
          <w:szCs w:val="24"/>
        </w:rPr>
        <w:t>, should not be taken for granted, because t</w:t>
      </w:r>
      <w:r w:rsidRPr="00665B28" w:rsidR="00BE4AD0">
        <w:rPr>
          <w:rFonts w:ascii="Times New Roman" w:eastAsia="Calibri" w:hAnsi="Times New Roman" w:cs="Times New Roman"/>
          <w:sz w:val="24"/>
          <w:szCs w:val="24"/>
        </w:rPr>
        <w:t>h</w:t>
      </w:r>
      <w:r w:rsidRPr="00665B28" w:rsidR="003872D1">
        <w:rPr>
          <w:rFonts w:ascii="Times New Roman" w:eastAsia="Calibri" w:hAnsi="Times New Roman" w:cs="Times New Roman"/>
          <w:sz w:val="24"/>
          <w:szCs w:val="24"/>
        </w:rPr>
        <w:t>e</w:t>
      </w:r>
      <w:r w:rsidRPr="00665B28" w:rsidR="00BE4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E300DA">
        <w:rPr>
          <w:rFonts w:ascii="Times New Roman" w:eastAsia="Calibri" w:hAnsi="Times New Roman" w:cs="Times New Roman"/>
          <w:sz w:val="24"/>
          <w:szCs w:val="24"/>
        </w:rPr>
        <w:t xml:space="preserve">challenge </w:t>
      </w:r>
      <w:r w:rsidRPr="00665B28" w:rsidR="00BE4AD0">
        <w:rPr>
          <w:rFonts w:ascii="Times New Roman" w:eastAsia="Calibri" w:hAnsi="Times New Roman" w:cs="Times New Roman"/>
          <w:sz w:val="24"/>
          <w:szCs w:val="24"/>
        </w:rPr>
        <w:t xml:space="preserve">process is important to improve the </w:t>
      </w:r>
      <w:r w:rsidRPr="00665B28" w:rsidR="00867656">
        <w:rPr>
          <w:rFonts w:ascii="Times New Roman" w:eastAsia="Calibri" w:hAnsi="Times New Roman" w:cs="Times New Roman"/>
          <w:sz w:val="24"/>
          <w:szCs w:val="24"/>
        </w:rPr>
        <w:t>data</w:t>
      </w:r>
      <w:r w:rsidRPr="00665B28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867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166473">
        <w:rPr>
          <w:rFonts w:ascii="Times New Roman" w:eastAsia="Calibri" w:hAnsi="Times New Roman" w:cs="Times New Roman"/>
          <w:sz w:val="24"/>
          <w:szCs w:val="24"/>
        </w:rPr>
        <w:t>the FCC uses</w:t>
      </w:r>
      <w:r w:rsidRPr="00665B28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166473">
        <w:rPr>
          <w:rFonts w:ascii="Times New Roman" w:eastAsia="Calibri" w:hAnsi="Times New Roman" w:cs="Times New Roman"/>
          <w:sz w:val="24"/>
          <w:szCs w:val="24"/>
        </w:rPr>
        <w:t xml:space="preserve"> to ma</w:t>
      </w:r>
      <w:r w:rsidRPr="00665B28" w:rsidR="00867656">
        <w:rPr>
          <w:rFonts w:ascii="Times New Roman" w:eastAsia="Calibri" w:hAnsi="Times New Roman" w:cs="Times New Roman"/>
          <w:sz w:val="24"/>
          <w:szCs w:val="24"/>
        </w:rPr>
        <w:t>ke</w:t>
      </w:r>
      <w:r w:rsidRPr="00665B28" w:rsidR="000B77F9">
        <w:rPr>
          <w:rFonts w:ascii="Times New Roman" w:eastAsia="Calibri" w:hAnsi="Times New Roman" w:cs="Times New Roman"/>
          <w:sz w:val="24"/>
          <w:szCs w:val="24"/>
        </w:rPr>
        <w:t xml:space="preserve"> critical</w:t>
      </w:r>
      <w:r w:rsidRPr="00665B28" w:rsidR="00867656">
        <w:rPr>
          <w:rFonts w:ascii="Times New Roman" w:eastAsia="Calibri" w:hAnsi="Times New Roman" w:cs="Times New Roman"/>
          <w:sz w:val="24"/>
          <w:szCs w:val="24"/>
        </w:rPr>
        <w:t xml:space="preserve"> policy decisions.</w:t>
      </w:r>
      <w:r w:rsidRPr="00665B28" w:rsidR="0007100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65B28" w:rsidP="00665B28" w14:paraId="6AD0C9C6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654089" w:rsidRPr="00665B28" w:rsidP="00665B28" w14:paraId="2CCA5085" w14:textId="58E52BD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Importantly, </w:t>
      </w:r>
      <w:r w:rsidRPr="00665B28" w:rsidR="00557405">
        <w:rPr>
          <w:rFonts w:ascii="Times New Roman" w:eastAsia="Calibri" w:hAnsi="Times New Roman" w:cs="Times New Roman"/>
          <w:sz w:val="24"/>
          <w:szCs w:val="24"/>
        </w:rPr>
        <w:t>in August 2017</w:t>
      </w:r>
      <w:r w:rsidRPr="00665B28" w:rsidR="003872D1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557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>
        <w:rPr>
          <w:rFonts w:ascii="Times New Roman" w:eastAsia="Calibri" w:hAnsi="Times New Roman" w:cs="Times New Roman"/>
          <w:sz w:val="24"/>
          <w:szCs w:val="24"/>
        </w:rPr>
        <w:t>we adopt</w:t>
      </w:r>
      <w:r w:rsidRPr="00665B28" w:rsidR="003872D1">
        <w:rPr>
          <w:rFonts w:ascii="Times New Roman" w:eastAsia="Calibri" w:hAnsi="Times New Roman" w:cs="Times New Roman"/>
          <w:sz w:val="24"/>
          <w:szCs w:val="24"/>
        </w:rPr>
        <w:t>ed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 an industry consensus proposal</w:t>
      </w:r>
      <w:r w:rsidRPr="00665B28" w:rsidR="003E1A5A">
        <w:rPr>
          <w:rFonts w:ascii="Times New Roman" w:eastAsia="Calibri" w:hAnsi="Times New Roman" w:cs="Times New Roman"/>
          <w:sz w:val="24"/>
          <w:szCs w:val="24"/>
        </w:rPr>
        <w:t>,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 to undertake a new, one-time data collection on deployment of 4G LTE</w:t>
      </w:r>
      <w:r w:rsidRPr="00665B28" w:rsidR="003E1A5A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5817F7">
        <w:rPr>
          <w:rFonts w:ascii="Times New Roman" w:eastAsia="Calibri" w:hAnsi="Times New Roman" w:cs="Times New Roman"/>
          <w:sz w:val="24"/>
          <w:szCs w:val="24"/>
        </w:rPr>
        <w:t xml:space="preserve"> to prepare for this auction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65B28" w:rsidR="00E00A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This </w:t>
      </w:r>
      <w:r w:rsidRPr="00665B28" w:rsidR="00DE569A">
        <w:rPr>
          <w:rFonts w:ascii="Times New Roman" w:eastAsia="Calibri" w:hAnsi="Times New Roman" w:cs="Times New Roman"/>
          <w:sz w:val="24"/>
          <w:szCs w:val="24"/>
        </w:rPr>
        <w:t>was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 a watershed decision, because lack of good data</w:t>
      </w:r>
      <w:r w:rsidRPr="00665B28" w:rsidR="003E1A5A">
        <w:rPr>
          <w:rFonts w:ascii="Times New Roman" w:eastAsia="Calibri" w:hAnsi="Times New Roman" w:cs="Times New Roman"/>
          <w:sz w:val="24"/>
          <w:szCs w:val="24"/>
        </w:rPr>
        <w:t>,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 prolong</w:t>
      </w:r>
      <w:r w:rsidRPr="00665B28" w:rsidR="00B56991">
        <w:rPr>
          <w:rFonts w:ascii="Times New Roman" w:eastAsia="Calibri" w:hAnsi="Times New Roman" w:cs="Times New Roman"/>
          <w:sz w:val="24"/>
          <w:szCs w:val="24"/>
        </w:rPr>
        <w:t>s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 the time it takes to deliver on the Mobility Fund’s stated objective</w:t>
      </w:r>
      <w:r w:rsidRPr="00665B28" w:rsidR="003E1A5A">
        <w:rPr>
          <w:rFonts w:ascii="Times New Roman" w:eastAsia="Calibri" w:hAnsi="Times New Roman" w:cs="Times New Roman"/>
          <w:sz w:val="24"/>
          <w:szCs w:val="24"/>
        </w:rPr>
        <w:t>,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 of bringing connectivity to unserved communities.  And we have restructured an admittedly complex process</w:t>
      </w:r>
      <w:r w:rsidRPr="00665B28" w:rsidR="003E1A5A">
        <w:rPr>
          <w:rFonts w:ascii="Times New Roman" w:eastAsia="Calibri" w:hAnsi="Times New Roman" w:cs="Times New Roman"/>
          <w:sz w:val="24"/>
          <w:szCs w:val="24"/>
        </w:rPr>
        <w:t>,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Pr="00665B28" w:rsidR="00C93C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>
        <w:rPr>
          <w:rFonts w:ascii="Times New Roman" w:eastAsia="Calibri" w:hAnsi="Times New Roman" w:cs="Times New Roman"/>
          <w:sz w:val="24"/>
          <w:szCs w:val="24"/>
        </w:rPr>
        <w:t>minimize the burdens on challengers, including small providers who just want to bring connectivity to</w:t>
      </w:r>
      <w:r w:rsidRPr="00665B28" w:rsidR="00C93C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more communities. </w:t>
      </w:r>
      <w:r w:rsidRPr="00665B28" w:rsidR="005817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07100D">
        <w:rPr>
          <w:rFonts w:ascii="Times New Roman" w:eastAsia="Calibri" w:hAnsi="Times New Roman" w:cs="Times New Roman"/>
          <w:sz w:val="24"/>
          <w:szCs w:val="24"/>
        </w:rPr>
        <w:t>And until the Commission holds the Mobility Fund auction</w:t>
      </w:r>
      <w:r w:rsidRPr="00665B28" w:rsidR="003E1A5A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07100D">
        <w:rPr>
          <w:rFonts w:ascii="Times New Roman" w:eastAsia="Calibri" w:hAnsi="Times New Roman" w:cs="Times New Roman"/>
          <w:sz w:val="24"/>
          <w:szCs w:val="24"/>
        </w:rPr>
        <w:t xml:space="preserve"> I will remain vigilant </w:t>
      </w:r>
      <w:r w:rsidRPr="00665B28" w:rsidR="00B56991">
        <w:rPr>
          <w:rFonts w:ascii="Times New Roman" w:eastAsia="Calibri" w:hAnsi="Times New Roman" w:cs="Times New Roman"/>
          <w:sz w:val="24"/>
          <w:szCs w:val="24"/>
        </w:rPr>
        <w:t>of</w:t>
      </w:r>
      <w:r w:rsidRPr="00665B28" w:rsidR="0007100D">
        <w:rPr>
          <w:rFonts w:ascii="Times New Roman" w:eastAsia="Calibri" w:hAnsi="Times New Roman" w:cs="Times New Roman"/>
          <w:sz w:val="24"/>
          <w:szCs w:val="24"/>
        </w:rPr>
        <w:t xml:space="preserve"> claims of </w:t>
      </w:r>
      <w:r w:rsidRPr="00665B28" w:rsidR="00126BBD">
        <w:rPr>
          <w:rFonts w:ascii="Times New Roman" w:eastAsia="Calibri" w:hAnsi="Times New Roman" w:cs="Times New Roman"/>
          <w:sz w:val="24"/>
          <w:szCs w:val="24"/>
        </w:rPr>
        <w:t>inaccurate</w:t>
      </w:r>
      <w:r w:rsidRPr="00665B28" w:rsidR="00B56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07100D">
        <w:rPr>
          <w:rFonts w:ascii="Times New Roman" w:eastAsia="Calibri" w:hAnsi="Times New Roman" w:cs="Times New Roman"/>
          <w:sz w:val="24"/>
          <w:szCs w:val="24"/>
        </w:rPr>
        <w:t>data</w:t>
      </w:r>
      <w:r w:rsidRPr="00665B28" w:rsidR="003872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17F7" w:rsidRPr="00665B28" w:rsidP="00665B28" w14:paraId="687FC3C6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3E1A5A" w:rsidRPr="00665B28" w:rsidP="00665B28" w14:paraId="07F5250A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5B28">
        <w:rPr>
          <w:rFonts w:ascii="Times New Roman" w:eastAsia="Calibri" w:hAnsi="Times New Roman" w:cs="Times New Roman"/>
          <w:sz w:val="24"/>
          <w:szCs w:val="24"/>
        </w:rPr>
        <w:t>I make that promise because I believe</w:t>
      </w:r>
      <w:r w:rsidRPr="00665B28" w:rsidR="00A254B1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Pr="00665B28" w:rsidR="005817F7">
        <w:rPr>
          <w:rFonts w:ascii="Times New Roman" w:eastAsia="Calibri" w:hAnsi="Times New Roman" w:cs="Times New Roman"/>
          <w:sz w:val="24"/>
          <w:szCs w:val="24"/>
        </w:rPr>
        <w:t xml:space="preserve">he lessons we learned in the interoperability and </w:t>
      </w:r>
      <w:r w:rsidRPr="00665B28" w:rsidR="00A254B1">
        <w:rPr>
          <w:rFonts w:ascii="Times New Roman" w:eastAsia="Calibri" w:hAnsi="Times New Roman" w:cs="Times New Roman"/>
          <w:sz w:val="24"/>
          <w:szCs w:val="24"/>
        </w:rPr>
        <w:t>Mobility Fund proceedings</w:t>
      </w:r>
      <w:r w:rsidRPr="00665B28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A254B1">
        <w:rPr>
          <w:rFonts w:ascii="Times New Roman" w:eastAsia="Calibri" w:hAnsi="Times New Roman" w:cs="Times New Roman"/>
          <w:sz w:val="24"/>
          <w:szCs w:val="24"/>
        </w:rPr>
        <w:t xml:space="preserve"> should also be applied to </w:t>
      </w:r>
      <w:r w:rsidRPr="00665B28" w:rsidR="00E00F90">
        <w:rPr>
          <w:rFonts w:ascii="Times New Roman" w:eastAsia="Calibri" w:hAnsi="Times New Roman" w:cs="Times New Roman"/>
          <w:sz w:val="24"/>
          <w:szCs w:val="24"/>
        </w:rPr>
        <w:t xml:space="preserve">at least one more </w:t>
      </w:r>
      <w:r w:rsidRPr="00665B28" w:rsidR="00126BBD">
        <w:rPr>
          <w:rFonts w:ascii="Times New Roman" w:eastAsia="Calibri" w:hAnsi="Times New Roman" w:cs="Times New Roman"/>
          <w:sz w:val="24"/>
          <w:szCs w:val="24"/>
        </w:rPr>
        <w:t xml:space="preserve">rulemaking </w:t>
      </w:r>
      <w:r w:rsidRPr="00665B28" w:rsidR="00E00F90">
        <w:rPr>
          <w:rFonts w:ascii="Times New Roman" w:eastAsia="Calibri" w:hAnsi="Times New Roman" w:cs="Times New Roman"/>
          <w:sz w:val="24"/>
          <w:szCs w:val="24"/>
        </w:rPr>
        <w:t xml:space="preserve">-- </w:t>
      </w:r>
      <w:r w:rsidRPr="00665B28" w:rsidR="00A254B1">
        <w:rPr>
          <w:rFonts w:ascii="Times New Roman" w:eastAsia="Calibri" w:hAnsi="Times New Roman" w:cs="Times New Roman"/>
          <w:sz w:val="24"/>
          <w:szCs w:val="24"/>
        </w:rPr>
        <w:t>the Com</w:t>
      </w:r>
      <w:r w:rsidRPr="00665B28" w:rsidR="00040D22">
        <w:rPr>
          <w:rFonts w:ascii="Times New Roman" w:eastAsia="Calibri" w:hAnsi="Times New Roman" w:cs="Times New Roman"/>
          <w:sz w:val="24"/>
          <w:szCs w:val="24"/>
        </w:rPr>
        <w:t>mission’s Lifeline proceeding.  The rule changes that this Commission proposed, late last year,</w:t>
      </w:r>
      <w:r w:rsidRPr="00665B28" w:rsidR="00914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402B56">
        <w:rPr>
          <w:rFonts w:ascii="Times New Roman" w:eastAsia="Calibri" w:hAnsi="Times New Roman" w:cs="Times New Roman"/>
          <w:sz w:val="24"/>
          <w:szCs w:val="24"/>
        </w:rPr>
        <w:t>threaten, for the first time in the program’s history,</w:t>
      </w:r>
      <w:r w:rsidRPr="00665B28" w:rsidR="00126BBD">
        <w:rPr>
          <w:rFonts w:ascii="Times New Roman" w:eastAsia="Calibri" w:hAnsi="Times New Roman" w:cs="Times New Roman"/>
          <w:sz w:val="24"/>
          <w:szCs w:val="24"/>
        </w:rPr>
        <w:t xml:space="preserve"> our goal</w:t>
      </w:r>
      <w:r w:rsidRPr="00665B28" w:rsidR="00402B56">
        <w:rPr>
          <w:rFonts w:ascii="Times New Roman" w:eastAsia="Calibri" w:hAnsi="Times New Roman" w:cs="Times New Roman"/>
          <w:sz w:val="24"/>
          <w:szCs w:val="24"/>
        </w:rPr>
        <w:t xml:space="preserve"> to make modern, essential communications services accessible and affordable for low-income Americans, veterans, seniors, and others.  </w:t>
      </w:r>
    </w:p>
    <w:p w:rsidR="00A90AF9" w:rsidRPr="00665B28" w:rsidP="00665B28" w14:paraId="6257A241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D7570E" w:rsidRPr="00665B28" w:rsidP="00665B28" w14:paraId="08866B62" w14:textId="6B80AEB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5B28">
        <w:rPr>
          <w:rFonts w:ascii="Times New Roman" w:eastAsia="Calibri" w:hAnsi="Times New Roman" w:cs="Times New Roman"/>
          <w:sz w:val="24"/>
          <w:szCs w:val="24"/>
        </w:rPr>
        <w:t>For example, the proposal to limit Lifeline subsidies to only consumers receiving service from facilities based service providers</w:t>
      </w:r>
      <w:r w:rsidRPr="00665B28" w:rsidR="00A90AF9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E00F90">
        <w:rPr>
          <w:rFonts w:ascii="Times New Roman" w:eastAsia="Calibri" w:hAnsi="Times New Roman" w:cs="Times New Roman"/>
          <w:sz w:val="24"/>
          <w:szCs w:val="24"/>
        </w:rPr>
        <w:t xml:space="preserve"> would be particularly harmful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665B28">
        <w:rPr>
          <w:rFonts w:ascii="Times New Roman" w:eastAsia="Calibri" w:hAnsi="Times New Roman" w:cs="Times New Roman"/>
          <w:sz w:val="24"/>
          <w:szCs w:val="24"/>
        </w:rPr>
        <w:t>Wireless resellers provide service to 70 percent of citizens who are eligible for the monthly Lifeline subsidy</w:t>
      </w:r>
      <w:r w:rsidRPr="00665B28" w:rsidR="00A90AF9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Pr="00665B28">
        <w:rPr>
          <w:rFonts w:ascii="Times New Roman" w:eastAsia="Calibri" w:hAnsi="Times New Roman" w:cs="Times New Roman"/>
          <w:sz w:val="24"/>
          <w:szCs w:val="24"/>
        </w:rPr>
        <w:t>o, i</w:t>
      </w:r>
      <w:r w:rsidRPr="00665B28" w:rsidR="00D07168">
        <w:rPr>
          <w:rFonts w:ascii="Times New Roman" w:eastAsia="Calibri" w:hAnsi="Times New Roman" w:cs="Times New Roman"/>
          <w:sz w:val="24"/>
          <w:szCs w:val="24"/>
        </w:rPr>
        <w:t xml:space="preserve">f that proposed rule and others go into effect, they would have a devastating impact on </w:t>
      </w:r>
      <w:r w:rsidRPr="00665B28">
        <w:rPr>
          <w:rFonts w:ascii="Times New Roman" w:eastAsia="Calibri" w:hAnsi="Times New Roman" w:cs="Times New Roman"/>
          <w:sz w:val="24"/>
          <w:szCs w:val="24"/>
        </w:rPr>
        <w:t>millions wh</w:t>
      </w:r>
      <w:r w:rsidRPr="00665B28" w:rsidR="00D07168">
        <w:rPr>
          <w:rFonts w:ascii="Times New Roman" w:eastAsia="Calibri" w:hAnsi="Times New Roman" w:cs="Times New Roman"/>
          <w:sz w:val="24"/>
          <w:szCs w:val="24"/>
        </w:rPr>
        <w:t>o rely on wireless resellers, whose low rates</w:t>
      </w:r>
      <w:r w:rsidRPr="00665B28" w:rsidR="00A90AF9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D07168">
        <w:rPr>
          <w:rFonts w:ascii="Times New Roman" w:eastAsia="Calibri" w:hAnsi="Times New Roman" w:cs="Times New Roman"/>
          <w:sz w:val="24"/>
          <w:szCs w:val="24"/>
        </w:rPr>
        <w:t xml:space="preserve"> together with the $9.25 subsidy, is the only way those families can afford wireless services.   </w:t>
      </w:r>
    </w:p>
    <w:p w:rsidR="00D7570E" w:rsidRPr="00665B28" w:rsidP="00665B28" w14:paraId="27D24A06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665B28" w:rsidP="00665B28" w14:paraId="50B984F1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5B28">
        <w:rPr>
          <w:rFonts w:ascii="Times New Roman" w:eastAsia="Calibri" w:hAnsi="Times New Roman" w:cs="Times New Roman"/>
          <w:sz w:val="24"/>
          <w:szCs w:val="24"/>
        </w:rPr>
        <w:t>The good news</w:t>
      </w:r>
      <w:r w:rsidRPr="00665B28" w:rsidR="00A90AF9">
        <w:rPr>
          <w:rFonts w:ascii="Times New Roman" w:eastAsia="Calibri" w:hAnsi="Times New Roman" w:cs="Times New Roman"/>
          <w:sz w:val="24"/>
          <w:szCs w:val="24"/>
        </w:rPr>
        <w:t>,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 is that the vast majority of the commercial wireless industry</w:t>
      </w:r>
      <w:r w:rsidRPr="00665B28" w:rsidR="00A90AF9">
        <w:rPr>
          <w:rFonts w:ascii="Times New Roman" w:eastAsia="Calibri" w:hAnsi="Times New Roman" w:cs="Times New Roman"/>
          <w:sz w:val="24"/>
          <w:szCs w:val="24"/>
        </w:rPr>
        <w:t>,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 came together to raise concerns </w:t>
      </w:r>
      <w:r w:rsidRPr="00665B28" w:rsidR="008B7A05">
        <w:rPr>
          <w:rFonts w:ascii="Times New Roman" w:eastAsia="Calibri" w:hAnsi="Times New Roman" w:cs="Times New Roman"/>
          <w:sz w:val="24"/>
          <w:szCs w:val="24"/>
        </w:rPr>
        <w:t xml:space="preserve">about 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those proposals.  </w:t>
      </w:r>
      <w:r w:rsidRPr="00665B28" w:rsidR="00FF0E23">
        <w:rPr>
          <w:rFonts w:ascii="Times New Roman" w:eastAsia="Calibri" w:hAnsi="Times New Roman" w:cs="Times New Roman"/>
          <w:sz w:val="24"/>
          <w:szCs w:val="24"/>
        </w:rPr>
        <w:t xml:space="preserve">With regard to excluding wireless resellers, as one commenter eloquently put it, “Everyone from AARP to Verizon opposes this proposal.”  </w:t>
      </w:r>
    </w:p>
    <w:p w:rsidR="00A90AF9" w:rsidRPr="00665B28" w:rsidP="00665B28" w14:paraId="01D01AE2" w14:textId="2450F4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The industry </w:t>
      </w:r>
      <w:r w:rsidRPr="00665B28" w:rsidR="00FF0E23">
        <w:rPr>
          <w:rFonts w:ascii="Times New Roman" w:eastAsia="Calibri" w:hAnsi="Times New Roman" w:cs="Times New Roman"/>
          <w:sz w:val="24"/>
          <w:szCs w:val="24"/>
        </w:rPr>
        <w:t xml:space="preserve">also </w:t>
      </w:r>
      <w:r w:rsidRPr="00665B28">
        <w:rPr>
          <w:rFonts w:ascii="Times New Roman" w:eastAsia="Calibri" w:hAnsi="Times New Roman" w:cs="Times New Roman"/>
          <w:sz w:val="24"/>
          <w:szCs w:val="24"/>
        </w:rPr>
        <w:t>criticized t</w:t>
      </w:r>
      <w:r w:rsidRPr="00665B28" w:rsidR="007C0B33">
        <w:rPr>
          <w:rFonts w:ascii="Times New Roman" w:eastAsia="Calibri" w:hAnsi="Times New Roman" w:cs="Times New Roman"/>
          <w:sz w:val="24"/>
          <w:szCs w:val="24"/>
        </w:rPr>
        <w:t>he proposal</w:t>
      </w:r>
      <w:r w:rsidRPr="00665B28" w:rsidR="00FF0E23">
        <w:rPr>
          <w:rFonts w:ascii="Times New Roman" w:eastAsia="Calibri" w:hAnsi="Times New Roman" w:cs="Times New Roman"/>
          <w:sz w:val="24"/>
          <w:szCs w:val="24"/>
        </w:rPr>
        <w:t>s</w:t>
      </w:r>
      <w:r w:rsidRPr="00665B28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7C0B33">
        <w:rPr>
          <w:rFonts w:ascii="Times New Roman" w:eastAsia="Calibri" w:hAnsi="Times New Roman" w:cs="Times New Roman"/>
          <w:sz w:val="24"/>
          <w:szCs w:val="24"/>
        </w:rPr>
        <w:t xml:space="preserve"> to impose a “maximum discount level,” </w:t>
      </w:r>
      <w:r w:rsidRPr="00665B28" w:rsidR="00F518F3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665B28" w:rsidR="007C0B33">
        <w:rPr>
          <w:rFonts w:ascii="Times New Roman" w:eastAsia="Calibri" w:hAnsi="Times New Roman" w:cs="Times New Roman"/>
          <w:sz w:val="24"/>
          <w:szCs w:val="24"/>
        </w:rPr>
        <w:t xml:space="preserve">to impose </w:t>
      </w:r>
      <w:r w:rsidRPr="00665B28" w:rsidR="00126BB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665B28">
        <w:rPr>
          <w:rFonts w:ascii="Times New Roman" w:eastAsia="Calibri" w:hAnsi="Times New Roman" w:cs="Times New Roman"/>
          <w:sz w:val="24"/>
          <w:szCs w:val="24"/>
        </w:rPr>
        <w:t>$820 million per year cap on the Lifeline program</w:t>
      </w:r>
      <w:r w:rsidRPr="00665B28" w:rsidR="00345162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665B28" w:rsidR="00D07168">
        <w:rPr>
          <w:rFonts w:ascii="Times New Roman" w:eastAsia="Calibri" w:hAnsi="Times New Roman" w:cs="Times New Roman"/>
          <w:sz w:val="24"/>
          <w:szCs w:val="24"/>
        </w:rPr>
        <w:t xml:space="preserve">I hope the </w:t>
      </w:r>
      <w:r w:rsidRPr="00665B28" w:rsidR="00402B56">
        <w:rPr>
          <w:rFonts w:ascii="Times New Roman" w:eastAsia="Calibri" w:hAnsi="Times New Roman" w:cs="Times New Roman"/>
          <w:sz w:val="24"/>
          <w:szCs w:val="24"/>
        </w:rPr>
        <w:t xml:space="preserve">commercial wireless </w:t>
      </w:r>
      <w:r w:rsidRPr="00665B28" w:rsidR="00D07168">
        <w:rPr>
          <w:rFonts w:ascii="Times New Roman" w:eastAsia="Calibri" w:hAnsi="Times New Roman" w:cs="Times New Roman"/>
          <w:sz w:val="24"/>
          <w:szCs w:val="24"/>
        </w:rPr>
        <w:t xml:space="preserve">industry can </w:t>
      </w:r>
      <w:r w:rsidRPr="00665B28" w:rsidR="00FF0E23">
        <w:rPr>
          <w:rFonts w:ascii="Times New Roman" w:eastAsia="Calibri" w:hAnsi="Times New Roman" w:cs="Times New Roman"/>
          <w:sz w:val="24"/>
          <w:szCs w:val="24"/>
        </w:rPr>
        <w:t xml:space="preserve">also collaborate to propose </w:t>
      </w:r>
      <w:r w:rsidRPr="00665B28" w:rsidR="00D07168">
        <w:rPr>
          <w:rFonts w:ascii="Times New Roman" w:eastAsia="Calibri" w:hAnsi="Times New Roman" w:cs="Times New Roman"/>
          <w:sz w:val="24"/>
          <w:szCs w:val="24"/>
        </w:rPr>
        <w:t>voluntary solution</w:t>
      </w:r>
      <w:r w:rsidRPr="00665B28" w:rsidR="00FF0E23">
        <w:rPr>
          <w:rFonts w:ascii="Times New Roman" w:eastAsia="Calibri" w:hAnsi="Times New Roman" w:cs="Times New Roman"/>
          <w:sz w:val="24"/>
          <w:szCs w:val="24"/>
        </w:rPr>
        <w:t>s</w:t>
      </w:r>
      <w:r w:rsidRPr="00665B28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345162">
        <w:rPr>
          <w:rFonts w:ascii="Times New Roman" w:eastAsia="Calibri" w:hAnsi="Times New Roman" w:cs="Times New Roman"/>
          <w:sz w:val="24"/>
          <w:szCs w:val="24"/>
        </w:rPr>
        <w:t xml:space="preserve"> that can address </w:t>
      </w:r>
      <w:r w:rsidRPr="00665B28" w:rsidR="00FF0E23">
        <w:rPr>
          <w:rFonts w:ascii="Times New Roman" w:eastAsia="Calibri" w:hAnsi="Times New Roman" w:cs="Times New Roman"/>
          <w:sz w:val="24"/>
          <w:szCs w:val="24"/>
        </w:rPr>
        <w:t xml:space="preserve">any </w:t>
      </w:r>
      <w:r w:rsidRPr="00665B28" w:rsidR="00E00F90">
        <w:rPr>
          <w:rFonts w:ascii="Times New Roman" w:eastAsia="Calibri" w:hAnsi="Times New Roman" w:cs="Times New Roman"/>
          <w:sz w:val="24"/>
          <w:szCs w:val="24"/>
        </w:rPr>
        <w:t xml:space="preserve">legitimate </w:t>
      </w:r>
      <w:r w:rsidRPr="00665B28" w:rsidR="00345162">
        <w:rPr>
          <w:rFonts w:ascii="Times New Roman" w:eastAsia="Calibri" w:hAnsi="Times New Roman" w:cs="Times New Roman"/>
          <w:sz w:val="24"/>
          <w:szCs w:val="24"/>
        </w:rPr>
        <w:t xml:space="preserve">concerns </w:t>
      </w:r>
      <w:r w:rsidRPr="00665B28" w:rsidR="00FF0E23">
        <w:rPr>
          <w:rFonts w:ascii="Times New Roman" w:eastAsia="Calibri" w:hAnsi="Times New Roman" w:cs="Times New Roman"/>
          <w:sz w:val="24"/>
          <w:szCs w:val="24"/>
        </w:rPr>
        <w:t>with the Lifeline program</w:t>
      </w:r>
      <w:r w:rsidRPr="00665B28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FF0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28" w:rsidR="00E00F90">
        <w:rPr>
          <w:rFonts w:ascii="Times New Roman" w:eastAsia="Calibri" w:hAnsi="Times New Roman" w:cs="Times New Roman"/>
          <w:sz w:val="24"/>
          <w:szCs w:val="24"/>
        </w:rPr>
        <w:t>without the devastating</w:t>
      </w:r>
      <w:r w:rsidRPr="00665B28" w:rsidR="00126BBD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E00F90">
        <w:rPr>
          <w:rFonts w:ascii="Times New Roman" w:eastAsia="Calibri" w:hAnsi="Times New Roman" w:cs="Times New Roman"/>
          <w:sz w:val="24"/>
          <w:szCs w:val="24"/>
        </w:rPr>
        <w:t xml:space="preserve"> punitive effect that the</w:t>
      </w:r>
      <w:r w:rsidRPr="00665B28" w:rsidR="007E3D6A">
        <w:rPr>
          <w:rFonts w:ascii="Times New Roman" w:eastAsia="Calibri" w:hAnsi="Times New Roman" w:cs="Times New Roman"/>
          <w:sz w:val="24"/>
          <w:szCs w:val="24"/>
        </w:rPr>
        <w:t xml:space="preserve"> proposal by the</w:t>
      </w:r>
      <w:r w:rsidRPr="00665B28" w:rsidR="00E00F90">
        <w:rPr>
          <w:rFonts w:ascii="Times New Roman" w:eastAsia="Calibri" w:hAnsi="Times New Roman" w:cs="Times New Roman"/>
          <w:sz w:val="24"/>
          <w:szCs w:val="24"/>
        </w:rPr>
        <w:t xml:space="preserve"> Commission’s </w:t>
      </w:r>
      <w:r w:rsidRPr="00665B28" w:rsidR="007E3D6A">
        <w:rPr>
          <w:rFonts w:ascii="Times New Roman" w:eastAsia="Calibri" w:hAnsi="Times New Roman" w:cs="Times New Roman"/>
          <w:sz w:val="24"/>
          <w:szCs w:val="24"/>
        </w:rPr>
        <w:t>majority</w:t>
      </w:r>
      <w:r w:rsidRPr="00665B28">
        <w:rPr>
          <w:rFonts w:ascii="Times New Roman" w:eastAsia="Calibri" w:hAnsi="Times New Roman" w:cs="Times New Roman"/>
          <w:sz w:val="24"/>
          <w:szCs w:val="24"/>
        </w:rPr>
        <w:t>,</w:t>
      </w:r>
      <w:r w:rsidRPr="00665B28" w:rsidR="00E00F90">
        <w:rPr>
          <w:rFonts w:ascii="Times New Roman" w:eastAsia="Calibri" w:hAnsi="Times New Roman" w:cs="Times New Roman"/>
          <w:sz w:val="24"/>
          <w:szCs w:val="24"/>
        </w:rPr>
        <w:t xml:space="preserve"> would have on low-income communities</w:t>
      </w:r>
      <w:r w:rsidRPr="00665B28" w:rsidR="00010E3F">
        <w:rPr>
          <w:rFonts w:ascii="Times New Roman" w:eastAsia="Calibri" w:hAnsi="Times New Roman" w:cs="Times New Roman"/>
          <w:sz w:val="24"/>
          <w:szCs w:val="24"/>
        </w:rPr>
        <w:t>.</w:t>
      </w:r>
      <w:r w:rsidRPr="00665B28" w:rsidR="00E00F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5B28" w:rsidP="00665B28" w14:paraId="5B309883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E00F90" w:rsidRPr="00665B28" w:rsidP="00665B28" w14:paraId="496E7D3B" w14:textId="4EC0F2D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As with interoperability in the lower 700 MHz band and Mobility Fund Phase II, </w:t>
      </w:r>
      <w:r w:rsidRPr="00665B28" w:rsidR="001A5A78">
        <w:rPr>
          <w:rFonts w:ascii="Times New Roman" w:eastAsia="Calibri" w:hAnsi="Times New Roman" w:cs="Times New Roman"/>
          <w:sz w:val="24"/>
          <w:szCs w:val="24"/>
        </w:rPr>
        <w:t>industry consensus will be vital to ensur</w:t>
      </w:r>
      <w:r w:rsidRPr="00665B28" w:rsidR="00126BBD">
        <w:rPr>
          <w:rFonts w:ascii="Times New Roman" w:eastAsia="Calibri" w:hAnsi="Times New Roman" w:cs="Times New Roman"/>
          <w:sz w:val="24"/>
          <w:szCs w:val="24"/>
        </w:rPr>
        <w:t>ing</w:t>
      </w:r>
      <w:r w:rsidRPr="00665B28" w:rsidR="001A5A78">
        <w:rPr>
          <w:rFonts w:ascii="Times New Roman" w:eastAsia="Calibri" w:hAnsi="Times New Roman" w:cs="Times New Roman"/>
          <w:sz w:val="24"/>
          <w:szCs w:val="24"/>
        </w:rPr>
        <w:t xml:space="preserve"> all communities have access to mobile broadband services.</w:t>
      </w:r>
      <w:r w:rsidRPr="00665B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0F90" w:rsidRPr="00665B28" w:rsidP="00665B28" w14:paraId="2EC70AFD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5817F7" w:rsidRPr="00665B28" w:rsidP="00665B28" w14:paraId="24FD5B7C" w14:textId="7315CCB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5B28">
        <w:rPr>
          <w:rFonts w:ascii="Times New Roman" w:eastAsia="Calibri" w:hAnsi="Times New Roman" w:cs="Times New Roman"/>
          <w:sz w:val="24"/>
          <w:szCs w:val="24"/>
        </w:rPr>
        <w:t>Thank you again for the invitation and for allowing me to present these remarks.</w:t>
      </w:r>
      <w:r w:rsidRPr="00665B28" w:rsidR="00126BBD">
        <w:rPr>
          <w:rFonts w:ascii="Times New Roman" w:eastAsia="Calibri" w:hAnsi="Times New Roman" w:cs="Times New Roman"/>
          <w:sz w:val="24"/>
          <w:szCs w:val="24"/>
        </w:rPr>
        <w:t xml:space="preserve"> You have my commitment to remain a partner in our effort to promote competition and robust, affordable, communications services for all Americans.</w:t>
      </w:r>
    </w:p>
    <w:p w:rsidR="001A1914" w:rsidRPr="00665B28" w:rsidP="00665B28" w14:paraId="26AB7A24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sectPr w:rsidSect="00FB159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0940" w14:paraId="22FD271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96692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18F3" w14:paraId="3345B3DB" w14:textId="183E3A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9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18F3" w14:paraId="1411A1B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0940" w14:paraId="2E3CBB9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0940" w14:paraId="79DD738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0940" w14:paraId="05963CA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0940" w14:paraId="67E1587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D7"/>
    <w:rsid w:val="0000125C"/>
    <w:rsid w:val="00010633"/>
    <w:rsid w:val="000109E6"/>
    <w:rsid w:val="00010E3F"/>
    <w:rsid w:val="00040D22"/>
    <w:rsid w:val="0005055B"/>
    <w:rsid w:val="00051AE8"/>
    <w:rsid w:val="0007100D"/>
    <w:rsid w:val="000A26B8"/>
    <w:rsid w:val="000B320E"/>
    <w:rsid w:val="000B77F9"/>
    <w:rsid w:val="000C6934"/>
    <w:rsid w:val="000D1A27"/>
    <w:rsid w:val="00122911"/>
    <w:rsid w:val="00126BBD"/>
    <w:rsid w:val="00156C37"/>
    <w:rsid w:val="00160366"/>
    <w:rsid w:val="001612AA"/>
    <w:rsid w:val="00166473"/>
    <w:rsid w:val="00185290"/>
    <w:rsid w:val="001909FE"/>
    <w:rsid w:val="00196EF5"/>
    <w:rsid w:val="00196FD7"/>
    <w:rsid w:val="001A1914"/>
    <w:rsid w:val="001A5960"/>
    <w:rsid w:val="001A5A78"/>
    <w:rsid w:val="001C193D"/>
    <w:rsid w:val="001D0394"/>
    <w:rsid w:val="00204AD7"/>
    <w:rsid w:val="00211FEC"/>
    <w:rsid w:val="002334F5"/>
    <w:rsid w:val="00255537"/>
    <w:rsid w:val="00281ED5"/>
    <w:rsid w:val="00283646"/>
    <w:rsid w:val="00290476"/>
    <w:rsid w:val="00293A9E"/>
    <w:rsid w:val="00294EE2"/>
    <w:rsid w:val="002A437D"/>
    <w:rsid w:val="002A5C57"/>
    <w:rsid w:val="002A7B12"/>
    <w:rsid w:val="002B163D"/>
    <w:rsid w:val="002C5442"/>
    <w:rsid w:val="002C7EAF"/>
    <w:rsid w:val="00325BE1"/>
    <w:rsid w:val="003279DD"/>
    <w:rsid w:val="00344EA4"/>
    <w:rsid w:val="00345162"/>
    <w:rsid w:val="0035398E"/>
    <w:rsid w:val="00362164"/>
    <w:rsid w:val="00363D87"/>
    <w:rsid w:val="003872D1"/>
    <w:rsid w:val="003B0B07"/>
    <w:rsid w:val="003B44A8"/>
    <w:rsid w:val="003C36D7"/>
    <w:rsid w:val="003C7E6C"/>
    <w:rsid w:val="003E1A5A"/>
    <w:rsid w:val="003F43A7"/>
    <w:rsid w:val="00402B56"/>
    <w:rsid w:val="0043369F"/>
    <w:rsid w:val="00444FFA"/>
    <w:rsid w:val="00453F75"/>
    <w:rsid w:val="004552BA"/>
    <w:rsid w:val="00464DE4"/>
    <w:rsid w:val="00466A4B"/>
    <w:rsid w:val="004E5585"/>
    <w:rsid w:val="004F3465"/>
    <w:rsid w:val="004F47FB"/>
    <w:rsid w:val="00510996"/>
    <w:rsid w:val="0051298F"/>
    <w:rsid w:val="005410CC"/>
    <w:rsid w:val="00557405"/>
    <w:rsid w:val="005817F7"/>
    <w:rsid w:val="005928BB"/>
    <w:rsid w:val="005A4302"/>
    <w:rsid w:val="005B7E97"/>
    <w:rsid w:val="005D5173"/>
    <w:rsid w:val="005F1B8A"/>
    <w:rsid w:val="005F73B1"/>
    <w:rsid w:val="006069A8"/>
    <w:rsid w:val="00615D5C"/>
    <w:rsid w:val="00645176"/>
    <w:rsid w:val="00654089"/>
    <w:rsid w:val="00665B28"/>
    <w:rsid w:val="00690940"/>
    <w:rsid w:val="007041FC"/>
    <w:rsid w:val="00707A41"/>
    <w:rsid w:val="00731BAE"/>
    <w:rsid w:val="007511D8"/>
    <w:rsid w:val="00757650"/>
    <w:rsid w:val="00770F20"/>
    <w:rsid w:val="007A4EC9"/>
    <w:rsid w:val="007B2675"/>
    <w:rsid w:val="007C0B33"/>
    <w:rsid w:val="007D482D"/>
    <w:rsid w:val="007E3D6A"/>
    <w:rsid w:val="007F4C98"/>
    <w:rsid w:val="007F7962"/>
    <w:rsid w:val="00821192"/>
    <w:rsid w:val="00862A27"/>
    <w:rsid w:val="00867656"/>
    <w:rsid w:val="00873FB5"/>
    <w:rsid w:val="008759EF"/>
    <w:rsid w:val="008B0ABB"/>
    <w:rsid w:val="008B77B1"/>
    <w:rsid w:val="008B7A05"/>
    <w:rsid w:val="008C20A1"/>
    <w:rsid w:val="00914ED2"/>
    <w:rsid w:val="009354FE"/>
    <w:rsid w:val="00971371"/>
    <w:rsid w:val="00975F32"/>
    <w:rsid w:val="0097768A"/>
    <w:rsid w:val="009F52B2"/>
    <w:rsid w:val="00A07F4A"/>
    <w:rsid w:val="00A254B1"/>
    <w:rsid w:val="00A26AFF"/>
    <w:rsid w:val="00A35B1E"/>
    <w:rsid w:val="00A52DAF"/>
    <w:rsid w:val="00A5541E"/>
    <w:rsid w:val="00A73A2C"/>
    <w:rsid w:val="00A80D16"/>
    <w:rsid w:val="00A82C9C"/>
    <w:rsid w:val="00A8367F"/>
    <w:rsid w:val="00A87B3E"/>
    <w:rsid w:val="00A90AF9"/>
    <w:rsid w:val="00A9417E"/>
    <w:rsid w:val="00AF6204"/>
    <w:rsid w:val="00B23701"/>
    <w:rsid w:val="00B56991"/>
    <w:rsid w:val="00B61D85"/>
    <w:rsid w:val="00B64D85"/>
    <w:rsid w:val="00B67B02"/>
    <w:rsid w:val="00B76B10"/>
    <w:rsid w:val="00BC2A1B"/>
    <w:rsid w:val="00BD337F"/>
    <w:rsid w:val="00BD3FB2"/>
    <w:rsid w:val="00BE4AD0"/>
    <w:rsid w:val="00C00E66"/>
    <w:rsid w:val="00C00EFB"/>
    <w:rsid w:val="00C0133C"/>
    <w:rsid w:val="00C04143"/>
    <w:rsid w:val="00C4451E"/>
    <w:rsid w:val="00C93C80"/>
    <w:rsid w:val="00C95409"/>
    <w:rsid w:val="00CD6B65"/>
    <w:rsid w:val="00CE423D"/>
    <w:rsid w:val="00D07168"/>
    <w:rsid w:val="00D44F65"/>
    <w:rsid w:val="00D609F3"/>
    <w:rsid w:val="00D711CA"/>
    <w:rsid w:val="00D7570E"/>
    <w:rsid w:val="00DA5375"/>
    <w:rsid w:val="00DB04C7"/>
    <w:rsid w:val="00DC5687"/>
    <w:rsid w:val="00DE569A"/>
    <w:rsid w:val="00E00A89"/>
    <w:rsid w:val="00E00F90"/>
    <w:rsid w:val="00E300DA"/>
    <w:rsid w:val="00E31F44"/>
    <w:rsid w:val="00E50349"/>
    <w:rsid w:val="00E61F8D"/>
    <w:rsid w:val="00E6774A"/>
    <w:rsid w:val="00E74F0D"/>
    <w:rsid w:val="00E77EC5"/>
    <w:rsid w:val="00EA3EB8"/>
    <w:rsid w:val="00EB4EFB"/>
    <w:rsid w:val="00ED4051"/>
    <w:rsid w:val="00ED7CE4"/>
    <w:rsid w:val="00EE31E4"/>
    <w:rsid w:val="00EE6B53"/>
    <w:rsid w:val="00F132B0"/>
    <w:rsid w:val="00F229D4"/>
    <w:rsid w:val="00F446C6"/>
    <w:rsid w:val="00F518F3"/>
    <w:rsid w:val="00F563EE"/>
    <w:rsid w:val="00F57071"/>
    <w:rsid w:val="00F6078B"/>
    <w:rsid w:val="00F64768"/>
    <w:rsid w:val="00F863AB"/>
    <w:rsid w:val="00F963CA"/>
    <w:rsid w:val="00F96BB0"/>
    <w:rsid w:val="00FA5AAD"/>
    <w:rsid w:val="00FB1598"/>
    <w:rsid w:val="00FF04B9"/>
    <w:rsid w:val="00FF0E23"/>
    <w:rsid w:val="00FF396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FD7"/>
  </w:style>
  <w:style w:type="paragraph" w:styleId="Footer">
    <w:name w:val="footer"/>
    <w:basedOn w:val="Normal"/>
    <w:link w:val="FooterChar"/>
    <w:uiPriority w:val="99"/>
    <w:unhideWhenUsed/>
    <w:rsid w:val="0019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FD7"/>
  </w:style>
  <w:style w:type="character" w:styleId="CommentReference">
    <w:name w:val="annotation reference"/>
    <w:basedOn w:val="DefaultParagraphFont"/>
    <w:uiPriority w:val="99"/>
    <w:semiHidden/>
    <w:unhideWhenUsed/>
    <w:rsid w:val="00A55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4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4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2018-03-29T17:28:20Z</dcterms:created>
  <dcterms:modified xsi:type="dcterms:W3CDTF">2018-03-29T17:28:20Z</dcterms:modified>
</cp:coreProperties>
</file>