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69410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77777777">
      <w:pPr>
        <w:suppressAutoHyphens/>
        <w:jc w:val="center"/>
        <w:outlineLvl w:val="0"/>
      </w:pPr>
      <w:r w:rsidRPr="00212394">
        <w:t>Columbia Regional Office</w:t>
      </w:r>
    </w:p>
    <w:p w:rsidR="00111FBF" w:rsidRPr="004E291F" w:rsidP="00111FBF" w14:paraId="74F24195" w14:textId="68FBF4C7">
      <w:pPr>
        <w:suppressAutoHyphens/>
        <w:jc w:val="center"/>
        <w:rPr>
          <w:szCs w:val="24"/>
        </w:rPr>
      </w:pPr>
      <w:r>
        <w:rPr>
          <w:szCs w:val="24"/>
        </w:rPr>
        <w:t>P.O. Box 130</w:t>
      </w:r>
    </w:p>
    <w:p w:rsidR="00111FBF" w:rsidP="00111FBF" w14:paraId="0CCAF169" w14:textId="24EA68C9">
      <w:pPr>
        <w:suppressAutoHyphens/>
        <w:jc w:val="center"/>
        <w:outlineLvl w:val="0"/>
        <w:rPr>
          <w:szCs w:val="24"/>
        </w:rPr>
      </w:pPr>
      <w:r>
        <w:rPr>
          <w:szCs w:val="24"/>
        </w:rPr>
        <w:t>Columbia, Maryland 2104</w:t>
      </w:r>
      <w:r w:rsidR="0077763F">
        <w:rPr>
          <w:szCs w:val="24"/>
        </w:rPr>
        <w:t>5</w:t>
      </w:r>
    </w:p>
    <w:p w:rsidR="0077763F" w:rsidP="00111FBF" w14:paraId="15BEAC9C" w14:textId="0BAD9BA6">
      <w:pPr>
        <w:suppressAutoHyphens/>
        <w:jc w:val="center"/>
        <w:outlineLvl w:val="0"/>
        <w:rPr>
          <w:szCs w:val="24"/>
        </w:rPr>
      </w:pPr>
      <w:r>
        <w:rPr>
          <w:szCs w:val="24"/>
        </w:rPr>
        <w:t>Field@FCC.gov</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6C6C0D" w:rsidRPr="001B667E" w:rsidP="00E03A98" w14:paraId="5B093380" w14:textId="77777777">
      <w:pPr>
        <w:suppressAutoHyphens/>
      </w:pPr>
    </w:p>
    <w:p w:rsidR="00E03A98" w:rsidRPr="008D5303" w:rsidP="00EB4D0B" w14:paraId="0B09AA77" w14:textId="1CF23BCD">
      <w:pPr>
        <w:suppressAutoHyphens/>
        <w:jc w:val="center"/>
        <w:rPr>
          <w:szCs w:val="24"/>
        </w:rPr>
      </w:pPr>
      <w:r>
        <w:rPr>
          <w:szCs w:val="24"/>
        </w:rPr>
        <w:t>April</w:t>
      </w:r>
      <w:r w:rsidR="005E71A0">
        <w:rPr>
          <w:szCs w:val="24"/>
        </w:rPr>
        <w:t xml:space="preserve"> 3,</w:t>
      </w:r>
      <w:r w:rsidRPr="008D5303" w:rsidR="00EB4D0B">
        <w:rPr>
          <w:szCs w:val="24"/>
        </w:rPr>
        <w:t xml:space="preserve"> 20</w:t>
      </w:r>
      <w:r w:rsidR="005B5228">
        <w:rPr>
          <w:szCs w:val="24"/>
        </w:rPr>
        <w:t>1</w:t>
      </w:r>
      <w:r w:rsidR="009D0C32">
        <w:rPr>
          <w:szCs w:val="24"/>
        </w:rPr>
        <w:t>8</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107BFC" w:rsidP="00E03A98" w14:paraId="0BEF3BFA" w14:textId="53D24790">
      <w:pPr>
        <w:widowControl/>
        <w:rPr>
          <w:szCs w:val="24"/>
        </w:rPr>
      </w:pPr>
      <w:r>
        <w:rPr>
          <w:szCs w:val="24"/>
        </w:rPr>
        <w:t>William Cotter</w:t>
      </w:r>
    </w:p>
    <w:p w:rsidR="00122C4A" w:rsidRPr="008D5303" w:rsidP="00E03A98" w14:paraId="199EE14E" w14:textId="00DFB120">
      <w:pPr>
        <w:widowControl/>
        <w:rPr>
          <w:szCs w:val="24"/>
        </w:rPr>
      </w:pPr>
      <w:r>
        <w:rPr>
          <w:szCs w:val="24"/>
        </w:rPr>
        <w:t>Bridgeport, Connecticut</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0F4BCB83">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830F42">
        <w:t>EB-FIELDNER-17-00025809</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RPr="00F912B9" w:rsidP="00212394" w14:paraId="793BF2B8" w14:textId="7CDE61D0">
      <w:pPr>
        <w:widowControl/>
        <w:rPr>
          <w:color w:val="000000" w:themeColor="text1"/>
          <w:szCs w:val="24"/>
        </w:rPr>
      </w:pPr>
      <w:r>
        <w:rPr>
          <w:color w:val="000000" w:themeColor="text1"/>
          <w:szCs w:val="24"/>
        </w:rPr>
        <w:t xml:space="preserve">On </w:t>
      </w:r>
      <w:r w:rsidR="009D0C32">
        <w:rPr>
          <w:color w:val="000000" w:themeColor="text1"/>
          <w:szCs w:val="24"/>
        </w:rPr>
        <w:t>January</w:t>
      </w:r>
      <w:r w:rsidR="00E35A07">
        <w:rPr>
          <w:color w:val="000000" w:themeColor="text1"/>
          <w:szCs w:val="24"/>
        </w:rPr>
        <w:t xml:space="preserve"> </w:t>
      </w:r>
      <w:r w:rsidR="009D0C32">
        <w:rPr>
          <w:color w:val="000000" w:themeColor="text1"/>
          <w:szCs w:val="24"/>
        </w:rPr>
        <w:t>1</w:t>
      </w:r>
      <w:r w:rsidR="008D7D94">
        <w:rPr>
          <w:color w:val="000000" w:themeColor="text1"/>
          <w:szCs w:val="24"/>
        </w:rPr>
        <w:t>0</w:t>
      </w:r>
      <w:r w:rsidR="00830F42">
        <w:rPr>
          <w:color w:val="000000" w:themeColor="text1"/>
          <w:szCs w:val="24"/>
        </w:rPr>
        <w:t xml:space="preserve"> and 11, 2018, </w:t>
      </w:r>
      <w:r>
        <w:rPr>
          <w:color w:val="000000" w:themeColor="text1"/>
          <w:szCs w:val="24"/>
        </w:rPr>
        <w:t xml:space="preserve">Agents from the </w:t>
      </w:r>
      <w:r w:rsidR="008D7D94">
        <w:rPr>
          <w:color w:val="000000" w:themeColor="text1"/>
          <w:szCs w:val="24"/>
        </w:rPr>
        <w:t xml:space="preserve">Chicago Office </w:t>
      </w:r>
      <w:r>
        <w:rPr>
          <w:color w:val="000000" w:themeColor="text1"/>
          <w:szCs w:val="24"/>
        </w:rPr>
        <w:t xml:space="preserve">of the Federal Communications Commission’s (FCC’s or Commission’s) Enforcement Bureau (Bureau) </w:t>
      </w:r>
      <w:r w:rsidR="001E518F">
        <w:rPr>
          <w:color w:val="000000" w:themeColor="text1"/>
          <w:szCs w:val="24"/>
        </w:rPr>
        <w:t xml:space="preserve">investigated a complaint of </w:t>
      </w:r>
      <w:r w:rsidRPr="00F912B9">
        <w:rPr>
          <w:color w:val="000000" w:themeColor="text1"/>
          <w:szCs w:val="24"/>
        </w:rPr>
        <w:t xml:space="preserve">an unlicensed FM station operating on the frequency </w:t>
      </w:r>
      <w:r w:rsidR="008D7D94">
        <w:rPr>
          <w:color w:val="000000" w:themeColor="text1"/>
          <w:szCs w:val="24"/>
        </w:rPr>
        <w:t>1</w:t>
      </w:r>
      <w:r w:rsidR="00830F42">
        <w:rPr>
          <w:color w:val="000000" w:themeColor="text1"/>
          <w:szCs w:val="24"/>
        </w:rPr>
        <w:t>04.7</w:t>
      </w:r>
      <w:r>
        <w:rPr>
          <w:color w:val="000000" w:themeColor="text1"/>
          <w:szCs w:val="24"/>
        </w:rPr>
        <w:t xml:space="preserve"> MHz in </w:t>
      </w:r>
      <w:r w:rsidR="008D7D94">
        <w:rPr>
          <w:color w:val="000000" w:themeColor="text1"/>
          <w:szCs w:val="24"/>
        </w:rPr>
        <w:t xml:space="preserve">Bridgeport, Connecticut.  </w:t>
      </w:r>
      <w:r>
        <w:rPr>
          <w:color w:val="000000" w:themeColor="text1"/>
          <w:szCs w:val="24"/>
        </w:rPr>
        <w:t xml:space="preserve">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sidR="008A166A">
        <w:rPr>
          <w:color w:val="000000"/>
          <w:szCs w:val="24"/>
        </w:rPr>
        <w:t>104.7</w:t>
      </w:r>
      <w:r w:rsidR="00F17620">
        <w:rPr>
          <w:color w:val="000000"/>
          <w:szCs w:val="24"/>
        </w:rPr>
        <w:t> </w:t>
      </w:r>
      <w:r>
        <w:rPr>
          <w:color w:val="000000"/>
          <w:szCs w:val="24"/>
        </w:rPr>
        <w:t xml:space="preserve">MHz </w:t>
      </w:r>
      <w:r w:rsidRPr="00D51760">
        <w:rPr>
          <w:color w:val="000000"/>
          <w:szCs w:val="24"/>
        </w:rPr>
        <w:t>were emanating from</w:t>
      </w:r>
      <w:r>
        <w:rPr>
          <w:color w:val="000000"/>
          <w:szCs w:val="24"/>
        </w:rPr>
        <w:t xml:space="preserve"> </w:t>
      </w:r>
      <w:r w:rsidR="008D7D94">
        <w:rPr>
          <w:color w:val="000000"/>
          <w:szCs w:val="24"/>
        </w:rPr>
        <w:t xml:space="preserve">a </w:t>
      </w:r>
      <w:r w:rsidR="00830F42">
        <w:rPr>
          <w:color w:val="000000"/>
          <w:szCs w:val="24"/>
        </w:rPr>
        <w:t xml:space="preserve">multi-family dwelling </w:t>
      </w:r>
      <w:r w:rsidR="00F17620">
        <w:rPr>
          <w:color w:val="000000"/>
          <w:szCs w:val="24"/>
        </w:rPr>
        <w:t>on</w:t>
      </w:r>
      <w:r w:rsidR="00830F42">
        <w:rPr>
          <w:color w:val="000000"/>
          <w:szCs w:val="24"/>
        </w:rPr>
        <w:t xml:space="preserve"> Putnam Street</w:t>
      </w:r>
      <w:r w:rsidR="00F17620">
        <w:rPr>
          <w:color w:val="000000"/>
          <w:szCs w:val="24"/>
        </w:rPr>
        <w:t xml:space="preserve"> in</w:t>
      </w:r>
      <w:r w:rsidR="00830F42">
        <w:rPr>
          <w:color w:val="000000"/>
          <w:szCs w:val="24"/>
        </w:rPr>
        <w:t xml:space="preserve"> Bridgeport, </w:t>
      </w:r>
      <w:r w:rsidR="008D7D94">
        <w:rPr>
          <w:color w:val="000000"/>
          <w:szCs w:val="24"/>
        </w:rPr>
        <w:t xml:space="preserve">Connecticut.  </w:t>
      </w:r>
      <w:r w:rsidR="008D7D94">
        <w:rPr>
          <w:color w:val="000000"/>
        </w:rPr>
        <w:t xml:space="preserve">Through investigation, </w:t>
      </w:r>
      <w:r w:rsidRPr="000551CA" w:rsidR="008D7D94">
        <w:rPr>
          <w:color w:val="000000"/>
        </w:rPr>
        <w:t>Agents confirmed that you are the operator of the unlicensed radio station.</w:t>
      </w:r>
      <w:r w:rsidR="008D7D94">
        <w:rPr>
          <w:color w:val="000000"/>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830F42">
        <w:rPr>
          <w:color w:val="000000" w:themeColor="text1"/>
          <w:szCs w:val="24"/>
        </w:rPr>
        <w:t>104.7</w:t>
      </w:r>
      <w:r w:rsidR="008D7D94">
        <w:rPr>
          <w:color w:val="000000" w:themeColor="text1"/>
          <w:szCs w:val="24"/>
        </w:rPr>
        <w:t xml:space="preserve"> MHz at this location in Bridgeport, Connecticut.  </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708A83FD">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sidR="00830F42">
        <w:rPr>
          <w:szCs w:val="24"/>
        </w:rPr>
        <w:t>104.7</w:t>
      </w:r>
      <w:r w:rsidR="008D7D94">
        <w:rPr>
          <w:szCs w:val="24"/>
        </w:rPr>
        <w:t xml:space="preserve">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rsidR="00F17620">
        <w:rPr>
          <w:szCs w:val="24"/>
        </w:rPr>
        <w:t xml:space="preserve">On January 10, 2018,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sidR="008A166A">
        <w:rPr>
          <w:color w:val="000000"/>
          <w:szCs w:val="24"/>
        </w:rPr>
        <w:t>the frequency 104.7</w:t>
      </w:r>
      <w:r w:rsidR="0077763F">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830F42" w:rsidP="00212394" w14:paraId="656DCB9F" w14:textId="77777777">
      <w:pPr>
        <w:widowControl/>
      </w:pPr>
    </w:p>
    <w:p w:rsidR="00212394" w:rsidRPr="0008268D" w:rsidP="00212394" w14:paraId="78B0DE35"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212394" w:rsidRPr="0008268D" w:rsidP="00212394" w14:paraId="34497E22" w14:textId="77777777">
      <w:pPr>
        <w:widowControl/>
        <w:rPr>
          <w:szCs w:val="24"/>
        </w:rPr>
      </w:pPr>
    </w:p>
    <w:p w:rsidR="00212394" w:rsidRPr="0008268D" w:rsidP="00212394" w14:paraId="0278A0F8"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212394" w:rsidRPr="0008268D" w:rsidP="00212394" w14:paraId="68C3E990" w14:textId="77777777">
      <w:pPr>
        <w:widowControl/>
        <w:rPr>
          <w:szCs w:val="24"/>
        </w:rPr>
      </w:pPr>
    </w:p>
    <w:p w:rsidR="00212394" w:rsidRPr="0008268D" w:rsidP="00212394" w14:paraId="3EE41E3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212394" w:rsidRPr="0008268D" w:rsidP="00212394" w14:paraId="506914B4" w14:textId="77777777">
      <w:pPr>
        <w:widowControl/>
        <w:rPr>
          <w:szCs w:val="24"/>
        </w:rPr>
      </w:pPr>
    </w:p>
    <w:p w:rsidR="00212394" w:rsidRPr="0008268D" w:rsidP="00212394" w14:paraId="6A4C119C" w14:textId="77777777">
      <w:pPr>
        <w:widowControl/>
        <w:tabs>
          <w:tab w:val="left" w:pos="-360"/>
        </w:tabs>
        <w:rPr>
          <w:szCs w:val="24"/>
        </w:rPr>
      </w:pPr>
      <w:r w:rsidRPr="0008268D">
        <w:rPr>
          <w:szCs w:val="24"/>
        </w:rPr>
        <w:t>You may contact this office if you have any questions.</w:t>
      </w:r>
    </w:p>
    <w:p w:rsidR="00212394" w:rsidRPr="0008268D" w:rsidP="00212394" w14:paraId="034C6DCF" w14:textId="77777777">
      <w:pPr>
        <w:widowControl/>
        <w:tabs>
          <w:tab w:val="left" w:pos="-360"/>
        </w:tabs>
        <w:rPr>
          <w:szCs w:val="24"/>
        </w:rPr>
      </w:pPr>
    </w:p>
    <w:p w:rsidR="00212394" w:rsidP="00212394" w14:paraId="261D5366" w14:textId="77777777">
      <w:pPr>
        <w:widowControl/>
        <w:tabs>
          <w:tab w:val="left" w:pos="-360"/>
        </w:tabs>
        <w:rPr>
          <w:szCs w:val="24"/>
        </w:rPr>
      </w:pPr>
    </w:p>
    <w:p w:rsidR="00212394" w:rsidRPr="0008268D" w:rsidP="00212394" w14:paraId="4E15488C" w14:textId="77777777">
      <w:pPr>
        <w:widowControl/>
        <w:tabs>
          <w:tab w:val="left" w:pos="-360"/>
        </w:tabs>
        <w:rPr>
          <w:szCs w:val="24"/>
        </w:rPr>
      </w:pPr>
    </w:p>
    <w:p w:rsidR="00212394" w:rsidRPr="0008268D" w:rsidP="00212394" w14:paraId="218D0132" w14:textId="77777777">
      <w:pPr>
        <w:widowControl/>
        <w:tabs>
          <w:tab w:val="left" w:pos="-360"/>
        </w:tabs>
        <w:rPr>
          <w:szCs w:val="24"/>
        </w:rPr>
      </w:pPr>
    </w:p>
    <w:p w:rsidR="00212394" w:rsidRPr="0008268D" w:rsidP="00212394" w14:paraId="3973A8F1" w14:textId="77777777">
      <w:pPr>
        <w:rPr>
          <w:snapToGrid/>
          <w:szCs w:val="24"/>
        </w:rPr>
      </w:pPr>
      <w:r w:rsidRPr="0008268D">
        <w:rPr>
          <w:szCs w:val="24"/>
        </w:rPr>
        <w:t>David C. Dombrowski</w:t>
      </w:r>
    </w:p>
    <w:p w:rsidR="00212394" w:rsidRPr="0008268D" w:rsidP="00212394" w14:paraId="2524EDDC" w14:textId="77777777">
      <w:pPr>
        <w:rPr>
          <w:szCs w:val="24"/>
        </w:rPr>
      </w:pPr>
      <w:r w:rsidRPr="0008268D">
        <w:rPr>
          <w:szCs w:val="24"/>
        </w:rPr>
        <w:t>Regional Director</w:t>
      </w:r>
    </w:p>
    <w:p w:rsidR="00212394" w:rsidRPr="0008268D" w:rsidP="00212394" w14:paraId="14C5CF44" w14:textId="77777777">
      <w:pPr>
        <w:rPr>
          <w:szCs w:val="24"/>
        </w:rPr>
      </w:pPr>
      <w:r w:rsidRPr="0008268D">
        <w:rPr>
          <w:szCs w:val="24"/>
        </w:rPr>
        <w:t>Region One</w:t>
      </w:r>
    </w:p>
    <w:p w:rsidR="00212394" w:rsidRPr="0008268D" w:rsidP="00212394" w14:paraId="03AD1BFA" w14:textId="77777777">
      <w:pPr>
        <w:rPr>
          <w:szCs w:val="24"/>
        </w:rPr>
      </w:pPr>
      <w:r w:rsidRPr="0008268D">
        <w:rPr>
          <w:szCs w:val="24"/>
        </w:rPr>
        <w:t>Enforcement Bureau</w:t>
      </w:r>
    </w:p>
    <w:p w:rsidR="00212394" w:rsidRPr="0008268D" w:rsidP="00212394" w14:paraId="2317091C" w14:textId="77777777">
      <w:pPr>
        <w:rPr>
          <w:szCs w:val="24"/>
        </w:rPr>
      </w:pPr>
      <w:r w:rsidRPr="0008268D">
        <w:rPr>
          <w:szCs w:val="24"/>
        </w:rPr>
        <w:t>Federal Communications Commission</w:t>
      </w:r>
    </w:p>
    <w:p w:rsidR="00212394" w:rsidP="00212394" w14:paraId="45C52EFE" w14:textId="77777777">
      <w:pPr>
        <w:suppressAutoHyphens/>
        <w:rPr>
          <w:szCs w:val="24"/>
        </w:rPr>
      </w:pPr>
    </w:p>
    <w:p w:rsidR="00212394" w:rsidRPr="0008268D" w:rsidP="00212394" w14:paraId="38A8AC7A" w14:textId="77777777">
      <w:pPr>
        <w:suppressAutoHyphens/>
        <w:rPr>
          <w:szCs w:val="24"/>
        </w:rPr>
      </w:pPr>
    </w:p>
    <w:p w:rsidR="00212394" w:rsidRPr="0008268D" w:rsidP="00212394" w14:paraId="39ED94DE" w14:textId="77777777">
      <w:pPr>
        <w:suppressAutoHyphens/>
        <w:rPr>
          <w:szCs w:val="24"/>
        </w:rPr>
      </w:pPr>
      <w:r w:rsidRPr="0008268D">
        <w:rPr>
          <w:szCs w:val="24"/>
        </w:rPr>
        <w:t>Attachments:</w:t>
      </w:r>
    </w:p>
    <w:p w:rsidR="00212394" w:rsidRPr="0008268D" w:rsidP="00212394" w14:paraId="6A74EC9A" w14:textId="77777777">
      <w:pPr>
        <w:suppressAutoHyphens/>
        <w:rPr>
          <w:szCs w:val="24"/>
        </w:rPr>
      </w:pPr>
      <w:r w:rsidRPr="0008268D">
        <w:rPr>
          <w:szCs w:val="24"/>
        </w:rPr>
        <w:tab/>
        <w:t>Excerpts from the Communications Act of 1934, As Amended</w:t>
      </w:r>
    </w:p>
    <w:p w:rsidR="00212394" w:rsidRPr="0008268D" w:rsidP="00212394" w14:paraId="22A5B5A0" w14:textId="77777777">
      <w:pPr>
        <w:suppressAutoHyphens/>
        <w:rPr>
          <w:szCs w:val="24"/>
        </w:rPr>
      </w:pPr>
      <w:r w:rsidRPr="0008268D">
        <w:rPr>
          <w:szCs w:val="24"/>
        </w:rPr>
        <w:tab/>
        <w:t>Enforcement Bureau, "Inspection Fact Sheet", March 2005</w:t>
      </w:r>
    </w:p>
    <w:p w:rsidR="006C6C0D" w:rsidRPr="004E291F" w:rsidP="00212394"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363" w14:paraId="222ED3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363" w14:paraId="34D8F6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363" w14:paraId="181C6C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393D" w14:paraId="285E0B88" w14:textId="77777777">
      <w:r>
        <w:separator/>
      </w:r>
    </w:p>
  </w:footnote>
  <w:footnote w:type="continuationSeparator" w:id="1">
    <w:p w:rsidR="00A5393D" w14:paraId="396A79DD" w14:textId="77777777">
      <w:r>
        <w:continuationSeparator/>
      </w:r>
    </w:p>
  </w:footnote>
  <w:footnote w:type="continuationNotice" w:id="2">
    <w:p w:rsidR="00A5393D" w14:paraId="4104BE84"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212394" w:rsidP="00212394" w14:paraId="3825224F"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212394" w:rsidP="00212394" w14:paraId="03A1FD9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363" w14:paraId="51EB7F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363" w14:paraId="62CD5FB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3623E"/>
    <w:rsid w:val="000551CA"/>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07BFC"/>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1E518F"/>
    <w:rsid w:val="002035C3"/>
    <w:rsid w:val="00205A2F"/>
    <w:rsid w:val="00212394"/>
    <w:rsid w:val="00212996"/>
    <w:rsid w:val="002139FC"/>
    <w:rsid w:val="00222FF9"/>
    <w:rsid w:val="002238BA"/>
    <w:rsid w:val="00225A2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14626"/>
    <w:rsid w:val="00421029"/>
    <w:rsid w:val="0043029A"/>
    <w:rsid w:val="004303B2"/>
    <w:rsid w:val="00431E22"/>
    <w:rsid w:val="00435E67"/>
    <w:rsid w:val="00436979"/>
    <w:rsid w:val="00442B51"/>
    <w:rsid w:val="00456EFE"/>
    <w:rsid w:val="00460684"/>
    <w:rsid w:val="00460CB4"/>
    <w:rsid w:val="004669EF"/>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6A29"/>
    <w:rsid w:val="00530822"/>
    <w:rsid w:val="005409EA"/>
    <w:rsid w:val="00542349"/>
    <w:rsid w:val="00551054"/>
    <w:rsid w:val="00554A6A"/>
    <w:rsid w:val="005617B4"/>
    <w:rsid w:val="00572AD2"/>
    <w:rsid w:val="00583F77"/>
    <w:rsid w:val="00585604"/>
    <w:rsid w:val="005A2966"/>
    <w:rsid w:val="005B5228"/>
    <w:rsid w:val="005B52C3"/>
    <w:rsid w:val="005D2369"/>
    <w:rsid w:val="005D7812"/>
    <w:rsid w:val="005E71A0"/>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02363"/>
    <w:rsid w:val="007156EA"/>
    <w:rsid w:val="00716545"/>
    <w:rsid w:val="00720356"/>
    <w:rsid w:val="007226EA"/>
    <w:rsid w:val="0072395C"/>
    <w:rsid w:val="007305D1"/>
    <w:rsid w:val="00731785"/>
    <w:rsid w:val="00734EA9"/>
    <w:rsid w:val="00735A58"/>
    <w:rsid w:val="007403FC"/>
    <w:rsid w:val="00741450"/>
    <w:rsid w:val="007436EC"/>
    <w:rsid w:val="00747EE7"/>
    <w:rsid w:val="007613BD"/>
    <w:rsid w:val="0077763F"/>
    <w:rsid w:val="00797E9E"/>
    <w:rsid w:val="007A6789"/>
    <w:rsid w:val="007A69BA"/>
    <w:rsid w:val="007B15D2"/>
    <w:rsid w:val="007E622E"/>
    <w:rsid w:val="007F59C2"/>
    <w:rsid w:val="00806015"/>
    <w:rsid w:val="0081534A"/>
    <w:rsid w:val="00815BEA"/>
    <w:rsid w:val="008213DE"/>
    <w:rsid w:val="00830F42"/>
    <w:rsid w:val="008351B4"/>
    <w:rsid w:val="00835696"/>
    <w:rsid w:val="00844546"/>
    <w:rsid w:val="008478FA"/>
    <w:rsid w:val="0085002E"/>
    <w:rsid w:val="00854543"/>
    <w:rsid w:val="008573A0"/>
    <w:rsid w:val="00860120"/>
    <w:rsid w:val="00864E86"/>
    <w:rsid w:val="008738EF"/>
    <w:rsid w:val="00893FB9"/>
    <w:rsid w:val="008A166A"/>
    <w:rsid w:val="008A3835"/>
    <w:rsid w:val="008A5175"/>
    <w:rsid w:val="008B0E91"/>
    <w:rsid w:val="008B5D59"/>
    <w:rsid w:val="008C12D7"/>
    <w:rsid w:val="008C5238"/>
    <w:rsid w:val="008D5303"/>
    <w:rsid w:val="008D7D94"/>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0C32"/>
    <w:rsid w:val="009D1E04"/>
    <w:rsid w:val="009E7284"/>
    <w:rsid w:val="009F0CFB"/>
    <w:rsid w:val="00A07865"/>
    <w:rsid w:val="00A130C3"/>
    <w:rsid w:val="00A17A60"/>
    <w:rsid w:val="00A3050E"/>
    <w:rsid w:val="00A32AC8"/>
    <w:rsid w:val="00A37993"/>
    <w:rsid w:val="00A507CF"/>
    <w:rsid w:val="00A50AB6"/>
    <w:rsid w:val="00A5393D"/>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74E6"/>
    <w:rsid w:val="00D51760"/>
    <w:rsid w:val="00D639BE"/>
    <w:rsid w:val="00D74EB7"/>
    <w:rsid w:val="00D83D83"/>
    <w:rsid w:val="00D863EB"/>
    <w:rsid w:val="00D86447"/>
    <w:rsid w:val="00D86672"/>
    <w:rsid w:val="00D86E4B"/>
    <w:rsid w:val="00DB01F6"/>
    <w:rsid w:val="00DB30F5"/>
    <w:rsid w:val="00DC5F8D"/>
    <w:rsid w:val="00E03A98"/>
    <w:rsid w:val="00E05087"/>
    <w:rsid w:val="00E06106"/>
    <w:rsid w:val="00E11D93"/>
    <w:rsid w:val="00E12CDA"/>
    <w:rsid w:val="00E13826"/>
    <w:rsid w:val="00E16F72"/>
    <w:rsid w:val="00E17911"/>
    <w:rsid w:val="00E24D71"/>
    <w:rsid w:val="00E25232"/>
    <w:rsid w:val="00E257A5"/>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1138C"/>
    <w:rsid w:val="00F13D27"/>
    <w:rsid w:val="00F1583C"/>
    <w:rsid w:val="00F164F6"/>
    <w:rsid w:val="00F17620"/>
    <w:rsid w:val="00F30EF3"/>
    <w:rsid w:val="00F37286"/>
    <w:rsid w:val="00F50073"/>
    <w:rsid w:val="00F5208F"/>
    <w:rsid w:val="00F62933"/>
    <w:rsid w:val="00F7068B"/>
    <w:rsid w:val="00F70E1C"/>
    <w:rsid w:val="00F724CE"/>
    <w:rsid w:val="00F843FB"/>
    <w:rsid w:val="00F90ECA"/>
    <w:rsid w:val="00F912B9"/>
    <w:rsid w:val="00F9558C"/>
    <w:rsid w:val="00F95E69"/>
    <w:rsid w:val="00FB75D1"/>
    <w:rsid w:val="00FC2A67"/>
    <w:rsid w:val="00FD5967"/>
    <w:rsid w:val="00FE015A"/>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2018-04-04T15:43:56Z</dcterms:created>
  <dcterms:modified xsi:type="dcterms:W3CDTF">2018-04-04T15:43:56Z</dcterms:modified>
</cp:coreProperties>
</file>