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837AFC">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r>
    </w:p>
    <w:p w:rsidR="00837AFC" w:rsidP="00837AFC">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Streamlining Licensing Procedures for Small Satellites</w:t>
      </w:r>
      <w:r>
        <w:rPr>
          <w:rFonts w:ascii="Times New Roman" w:hAnsi="Times New Roman" w:cs="Times New Roman"/>
          <w:sz w:val="24"/>
          <w:szCs w:val="24"/>
        </w:rPr>
        <w:t xml:space="preserve">, IB Docket No. 18-86, Notice of </w:t>
      </w:r>
    </w:p>
    <w:p w:rsidR="00837AFC" w:rsidP="00837AFC">
      <w:pPr>
        <w:spacing w:after="0" w:line="240" w:lineRule="auto"/>
        <w:rPr>
          <w:rFonts w:ascii="Times New Roman" w:hAnsi="Times New Roman" w:cs="Times New Roman"/>
          <w:sz w:val="24"/>
          <w:szCs w:val="24"/>
        </w:rPr>
      </w:pPr>
      <w:r>
        <w:rPr>
          <w:rFonts w:ascii="Times New Roman" w:hAnsi="Times New Roman" w:cs="Times New Roman"/>
          <w:sz w:val="24"/>
          <w:szCs w:val="24"/>
        </w:rPr>
        <w:tab/>
        <w:t>Proposed Rulemaking (April 17, 2018)</w:t>
      </w:r>
    </w:p>
    <w:p w:rsidR="00837AFC" w:rsidP="00837AFC">
      <w:pPr>
        <w:spacing w:after="0" w:line="240" w:lineRule="auto"/>
        <w:rPr>
          <w:rFonts w:ascii="Times New Roman" w:hAnsi="Times New Roman" w:cs="Times New Roman"/>
          <w:sz w:val="24"/>
          <w:szCs w:val="24"/>
        </w:rPr>
      </w:pPr>
    </w:p>
    <w:p w:rsidR="0051458B" w:rsidP="00F613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Welcome to the second space age.  During the first, which began </w:t>
      </w:r>
      <w:r w:rsidR="00F6138A">
        <w:rPr>
          <w:rFonts w:ascii="Times New Roman" w:hAnsi="Times New Roman" w:cs="Times New Roman"/>
          <w:sz w:val="24"/>
          <w:szCs w:val="24"/>
        </w:rPr>
        <w:t>with the end of the Second World War</w:t>
      </w:r>
      <w:r>
        <w:rPr>
          <w:rFonts w:ascii="Times New Roman" w:hAnsi="Times New Roman" w:cs="Times New Roman"/>
          <w:sz w:val="24"/>
          <w:szCs w:val="24"/>
        </w:rPr>
        <w:t xml:space="preserve">, space missions depended </w:t>
      </w:r>
      <w:r>
        <w:rPr>
          <w:rFonts w:ascii="Times New Roman" w:hAnsi="Times New Roman" w:cs="Times New Roman"/>
          <w:sz w:val="24"/>
          <w:szCs w:val="24"/>
        </w:rPr>
        <w:t xml:space="preserve">on the prowess of our superpowers.  This was for good reason—going to space was out-of-this world expensive.  </w:t>
      </w:r>
      <w:r>
        <w:rPr>
          <w:rFonts w:ascii="Times New Roman" w:hAnsi="Times New Roman" w:cs="Times New Roman"/>
          <w:sz w:val="24"/>
          <w:szCs w:val="24"/>
        </w:rPr>
        <w:t xml:space="preserve">Missions were awe-inspiring but rare.  </w:t>
      </w:r>
      <w:r w:rsidR="00F6138A">
        <w:rPr>
          <w:rFonts w:ascii="Times New Roman" w:hAnsi="Times New Roman" w:cs="Times New Roman"/>
          <w:sz w:val="24"/>
          <w:szCs w:val="24"/>
        </w:rPr>
        <w:t xml:space="preserve">But </w:t>
      </w:r>
      <w:r w:rsidR="00D5032F">
        <w:rPr>
          <w:rFonts w:ascii="Times New Roman" w:hAnsi="Times New Roman" w:cs="Times New Roman"/>
          <w:sz w:val="24"/>
          <w:szCs w:val="24"/>
        </w:rPr>
        <w:t>t</w:t>
      </w:r>
      <w:r w:rsidR="00C47A4F">
        <w:rPr>
          <w:rFonts w:ascii="Times New Roman" w:hAnsi="Times New Roman" w:cs="Times New Roman"/>
          <w:sz w:val="24"/>
          <w:szCs w:val="24"/>
        </w:rPr>
        <w:t xml:space="preserve">his </w:t>
      </w:r>
      <w:r>
        <w:rPr>
          <w:rFonts w:ascii="Times New Roman" w:hAnsi="Times New Roman" w:cs="Times New Roman"/>
          <w:sz w:val="24"/>
          <w:szCs w:val="24"/>
        </w:rPr>
        <w:t>new</w:t>
      </w:r>
      <w:r w:rsidR="009C7F7E">
        <w:rPr>
          <w:rFonts w:ascii="Times New Roman" w:hAnsi="Times New Roman" w:cs="Times New Roman"/>
          <w:sz w:val="24"/>
          <w:szCs w:val="24"/>
        </w:rPr>
        <w:t xml:space="preserve"> space age is different.  It relies on radically</w:t>
      </w:r>
      <w:r w:rsidR="00346024">
        <w:rPr>
          <w:rFonts w:ascii="Times New Roman" w:hAnsi="Times New Roman" w:cs="Times New Roman"/>
          <w:sz w:val="24"/>
          <w:szCs w:val="24"/>
        </w:rPr>
        <w:t xml:space="preserve"> new technologies and business models.  It features a much wider range of space interests and actors.  Satellites are smaller, crowd-funded constellations are possible, and space tourism is no longer simply a dream.  In short, we have so many more reasons to reach for the stars.  </w:t>
      </w:r>
    </w:p>
    <w:p w:rsidR="00346024" w:rsidP="00C47A4F">
      <w:pPr>
        <w:spacing w:after="0" w:line="240" w:lineRule="auto"/>
        <w:ind w:firstLine="720"/>
        <w:rPr>
          <w:rFonts w:ascii="Times New Roman" w:hAnsi="Times New Roman" w:cs="Times New Roman"/>
          <w:sz w:val="24"/>
          <w:szCs w:val="24"/>
        </w:rPr>
      </w:pPr>
    </w:p>
    <w:p w:rsidR="00346024" w:rsidP="00C47A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bookmarkStart w:id="1" w:name="_Hlk511722736"/>
      <w:r>
        <w:rPr>
          <w:rFonts w:ascii="Times New Roman" w:hAnsi="Times New Roman" w:cs="Times New Roman"/>
          <w:sz w:val="24"/>
          <w:szCs w:val="24"/>
        </w:rPr>
        <w:t>today</w:t>
      </w:r>
      <w:r w:rsidR="00852E9F">
        <w:rPr>
          <w:rFonts w:ascii="Times New Roman" w:hAnsi="Times New Roman" w:cs="Times New Roman"/>
          <w:sz w:val="24"/>
          <w:szCs w:val="24"/>
        </w:rPr>
        <w:t xml:space="preserve"> we take steps to tailor our licensing framework for this new era.  That’s important.  Across the board, we need to do more to prepare for the proliferation of satellites headed to higher altitudes.  </w:t>
      </w:r>
      <w:bookmarkEnd w:id="1"/>
      <w:r w:rsidR="00852E9F">
        <w:rPr>
          <w:rFonts w:ascii="Times New Roman" w:hAnsi="Times New Roman" w:cs="Times New Roman"/>
          <w:sz w:val="24"/>
          <w:szCs w:val="24"/>
        </w:rPr>
        <w:t xml:space="preserve">To this end, in this rulemaking we seek comment </w:t>
      </w:r>
      <w:r w:rsidR="00E3523C">
        <w:rPr>
          <w:rFonts w:ascii="Times New Roman" w:hAnsi="Times New Roman" w:cs="Times New Roman"/>
          <w:sz w:val="24"/>
          <w:szCs w:val="24"/>
        </w:rPr>
        <w:t xml:space="preserve">on </w:t>
      </w:r>
      <w:r w:rsidR="00F6138A">
        <w:rPr>
          <w:rFonts w:ascii="Times New Roman" w:hAnsi="Times New Roman" w:cs="Times New Roman"/>
          <w:sz w:val="24"/>
          <w:szCs w:val="24"/>
        </w:rPr>
        <w:t xml:space="preserve">an alternative application process for small satellites, ask questions </w:t>
      </w:r>
      <w:r w:rsidR="00D5032F">
        <w:rPr>
          <w:rFonts w:ascii="Times New Roman" w:hAnsi="Times New Roman" w:cs="Times New Roman"/>
          <w:sz w:val="24"/>
          <w:szCs w:val="24"/>
        </w:rPr>
        <w:t xml:space="preserve">about </w:t>
      </w:r>
      <w:r w:rsidR="00F6138A">
        <w:rPr>
          <w:rFonts w:ascii="Times New Roman" w:hAnsi="Times New Roman" w:cs="Times New Roman"/>
          <w:sz w:val="24"/>
          <w:szCs w:val="24"/>
        </w:rPr>
        <w:t xml:space="preserve">on-orbit lifetime, and explore issues of maneuverability and trackability.  We also seek comment on new frequencies for new constellations of small satellites.    </w:t>
      </w:r>
    </w:p>
    <w:p w:rsidR="00852E9F" w:rsidP="00C47A4F">
      <w:pPr>
        <w:spacing w:after="0" w:line="240" w:lineRule="auto"/>
        <w:ind w:firstLine="720"/>
        <w:rPr>
          <w:rFonts w:ascii="Times New Roman" w:hAnsi="Times New Roman" w:cs="Times New Roman"/>
          <w:sz w:val="24"/>
          <w:szCs w:val="24"/>
        </w:rPr>
      </w:pPr>
    </w:p>
    <w:p w:rsidR="00852E9F" w:rsidP="00C47A4F">
      <w:pPr>
        <w:spacing w:after="0" w:line="240" w:lineRule="auto"/>
        <w:ind w:firstLine="720"/>
        <w:rPr>
          <w:rFonts w:ascii="Times New Roman" w:hAnsi="Times New Roman" w:cs="Times New Roman"/>
          <w:sz w:val="24"/>
          <w:szCs w:val="24"/>
        </w:rPr>
      </w:pPr>
      <w:bookmarkStart w:id="2" w:name="_Hlk511722756"/>
      <w:r>
        <w:rPr>
          <w:rFonts w:ascii="Times New Roman" w:hAnsi="Times New Roman" w:cs="Times New Roman"/>
          <w:sz w:val="24"/>
          <w:szCs w:val="24"/>
        </w:rPr>
        <w:t>I look forward to the record that develops.  But t</w:t>
      </w:r>
      <w:r w:rsidR="009C7F7E">
        <w:rPr>
          <w:rFonts w:ascii="Times New Roman" w:hAnsi="Times New Roman" w:cs="Times New Roman"/>
          <w:sz w:val="24"/>
          <w:szCs w:val="24"/>
        </w:rPr>
        <w:t>o be truly prepared for the second space age</w:t>
      </w:r>
      <w:r>
        <w:rPr>
          <w:rFonts w:ascii="Times New Roman" w:hAnsi="Times New Roman" w:cs="Times New Roman"/>
          <w:sz w:val="24"/>
          <w:szCs w:val="24"/>
        </w:rPr>
        <w:t xml:space="preserve"> I think there are two additional issues that deserve our attention now.</w:t>
      </w:r>
    </w:p>
    <w:p w:rsidR="00852E9F" w:rsidP="00C47A4F">
      <w:pPr>
        <w:spacing w:after="0" w:line="240" w:lineRule="auto"/>
        <w:ind w:firstLine="720"/>
        <w:rPr>
          <w:rFonts w:ascii="Times New Roman" w:hAnsi="Times New Roman" w:cs="Times New Roman"/>
          <w:sz w:val="24"/>
          <w:szCs w:val="24"/>
        </w:rPr>
      </w:pPr>
      <w:bookmarkEnd w:id="2"/>
    </w:p>
    <w:p w:rsidR="00852E9F" w:rsidP="00C47A4F">
      <w:pPr>
        <w:spacing w:after="0" w:line="240" w:lineRule="auto"/>
        <w:ind w:firstLine="720"/>
        <w:rPr>
          <w:rFonts w:ascii="Times New Roman" w:hAnsi="Times New Roman" w:cs="Times New Roman"/>
          <w:sz w:val="24"/>
          <w:szCs w:val="24"/>
        </w:rPr>
      </w:pPr>
      <w:bookmarkStart w:id="3" w:name="_Hlk511722790"/>
      <w:r>
        <w:rPr>
          <w:rFonts w:ascii="Times New Roman" w:hAnsi="Times New Roman" w:cs="Times New Roman"/>
          <w:sz w:val="24"/>
          <w:szCs w:val="24"/>
        </w:rPr>
        <w:t>First, the FCC needs to</w:t>
      </w:r>
      <w:r>
        <w:rPr>
          <w:rFonts w:ascii="Times New Roman" w:hAnsi="Times New Roman" w:cs="Times New Roman"/>
          <w:sz w:val="24"/>
          <w:szCs w:val="24"/>
        </w:rPr>
        <w:t xml:space="preserve"> tackle the growing challen</w:t>
      </w:r>
      <w:r w:rsidR="009C7F7E">
        <w:rPr>
          <w:rFonts w:ascii="Times New Roman" w:hAnsi="Times New Roman" w:cs="Times New Roman"/>
          <w:sz w:val="24"/>
          <w:szCs w:val="24"/>
        </w:rPr>
        <w:t>ge of orbital debris.  At present</w:t>
      </w:r>
      <w:r>
        <w:rPr>
          <w:rFonts w:ascii="Times New Roman" w:hAnsi="Times New Roman" w:cs="Times New Roman"/>
          <w:sz w:val="24"/>
          <w:szCs w:val="24"/>
        </w:rPr>
        <w:t>, the risk of debris-generating coll</w:t>
      </w:r>
      <w:r w:rsidR="00E3523C">
        <w:rPr>
          <w:rFonts w:ascii="Times New Roman" w:hAnsi="Times New Roman" w:cs="Times New Roman"/>
          <w:sz w:val="24"/>
          <w:szCs w:val="24"/>
        </w:rPr>
        <w:t>i</w:t>
      </w:r>
      <w:r>
        <w:rPr>
          <w:rFonts w:ascii="Times New Roman" w:hAnsi="Times New Roman" w:cs="Times New Roman"/>
          <w:sz w:val="24"/>
          <w:szCs w:val="24"/>
        </w:rPr>
        <w:t xml:space="preserve">sions is reasonably low.  </w:t>
      </w:r>
      <w:r w:rsidR="00423035">
        <w:rPr>
          <w:rFonts w:ascii="Times New Roman" w:hAnsi="Times New Roman" w:cs="Times New Roman"/>
          <w:sz w:val="24"/>
          <w:szCs w:val="24"/>
        </w:rPr>
        <w:t xml:space="preserve">Still, some satellite collisions have happened.  As </w:t>
      </w:r>
      <w:r>
        <w:rPr>
          <w:rFonts w:ascii="Times New Roman" w:hAnsi="Times New Roman" w:cs="Times New Roman"/>
          <w:sz w:val="24"/>
          <w:szCs w:val="24"/>
        </w:rPr>
        <w:t xml:space="preserve">more actors participate in the space industry with larger </w:t>
      </w:r>
      <w:r w:rsidR="009C7F7E">
        <w:rPr>
          <w:rFonts w:ascii="Times New Roman" w:hAnsi="Times New Roman" w:cs="Times New Roman"/>
          <w:sz w:val="24"/>
          <w:szCs w:val="24"/>
        </w:rPr>
        <w:t xml:space="preserve">satellite </w:t>
      </w:r>
      <w:r>
        <w:rPr>
          <w:rFonts w:ascii="Times New Roman" w:hAnsi="Times New Roman" w:cs="Times New Roman"/>
          <w:sz w:val="24"/>
          <w:szCs w:val="24"/>
        </w:rPr>
        <w:t>con</w:t>
      </w:r>
      <w:r w:rsidR="00F6138A">
        <w:rPr>
          <w:rFonts w:ascii="Times New Roman" w:hAnsi="Times New Roman" w:cs="Times New Roman"/>
          <w:sz w:val="24"/>
          <w:szCs w:val="24"/>
        </w:rPr>
        <w:t>stellations</w:t>
      </w:r>
      <w:r>
        <w:rPr>
          <w:rFonts w:ascii="Times New Roman" w:hAnsi="Times New Roman" w:cs="Times New Roman"/>
          <w:sz w:val="24"/>
          <w:szCs w:val="24"/>
        </w:rPr>
        <w:t xml:space="preserve">, the frequency of these accidents </w:t>
      </w:r>
      <w:r w:rsidR="00F826A8">
        <w:rPr>
          <w:rFonts w:ascii="Times New Roman" w:hAnsi="Times New Roman" w:cs="Times New Roman"/>
          <w:sz w:val="24"/>
          <w:szCs w:val="24"/>
        </w:rPr>
        <w:t xml:space="preserve">is going to increase.  </w:t>
      </w:r>
      <w:r>
        <w:rPr>
          <w:rFonts w:ascii="Times New Roman" w:hAnsi="Times New Roman" w:cs="Times New Roman"/>
          <w:sz w:val="24"/>
          <w:szCs w:val="24"/>
        </w:rPr>
        <w:t>Unchecked, growing debris in orbit could make some regions of space unusable for decades to come.  That’s not an acceptable outcome.  It’s why we need—right now—to develop a comprehensive policy to mitigate collision risks</w:t>
      </w:r>
      <w:r w:rsidR="00F6138A">
        <w:rPr>
          <w:rFonts w:ascii="Times New Roman" w:hAnsi="Times New Roman" w:cs="Times New Roman"/>
          <w:sz w:val="24"/>
          <w:szCs w:val="24"/>
        </w:rPr>
        <w:t xml:space="preserve"> and ensure space sustainability</w:t>
      </w:r>
      <w:r>
        <w:rPr>
          <w:rFonts w:ascii="Times New Roman" w:hAnsi="Times New Roman" w:cs="Times New Roman"/>
          <w:sz w:val="24"/>
          <w:szCs w:val="24"/>
        </w:rPr>
        <w:t>.</w:t>
      </w:r>
    </w:p>
    <w:p w:rsidR="00795FE8" w:rsidP="00C47A4F">
      <w:pPr>
        <w:spacing w:after="0" w:line="240" w:lineRule="auto"/>
        <w:ind w:firstLine="720"/>
        <w:rPr>
          <w:rFonts w:ascii="Times New Roman" w:hAnsi="Times New Roman" w:cs="Times New Roman"/>
          <w:sz w:val="24"/>
          <w:szCs w:val="24"/>
        </w:rPr>
      </w:pPr>
      <w:bookmarkEnd w:id="3"/>
    </w:p>
    <w:p w:rsidR="00795FE8" w:rsidP="00C47A4F">
      <w:pPr>
        <w:spacing w:after="0" w:line="240" w:lineRule="auto"/>
        <w:ind w:firstLine="720"/>
        <w:rPr>
          <w:rFonts w:ascii="Times New Roman" w:hAnsi="Times New Roman" w:cs="Times New Roman"/>
          <w:sz w:val="24"/>
          <w:szCs w:val="24"/>
        </w:rPr>
      </w:pPr>
      <w:bookmarkStart w:id="4" w:name="_Hlk511722836"/>
      <w:r>
        <w:rPr>
          <w:rFonts w:ascii="Times New Roman" w:hAnsi="Times New Roman" w:cs="Times New Roman"/>
          <w:sz w:val="24"/>
          <w:szCs w:val="24"/>
        </w:rPr>
        <w:t xml:space="preserve">Second, the FCC needs to coordinate more </w:t>
      </w:r>
      <w:r w:rsidR="0058553D">
        <w:rPr>
          <w:rFonts w:ascii="Times New Roman" w:hAnsi="Times New Roman" w:cs="Times New Roman"/>
          <w:sz w:val="24"/>
          <w:szCs w:val="24"/>
        </w:rPr>
        <w:t>closely with other federal authorities to figure out just what our</w:t>
      </w:r>
      <w:r w:rsidR="00880B66">
        <w:rPr>
          <w:rFonts w:ascii="Times New Roman" w:hAnsi="Times New Roman" w:cs="Times New Roman"/>
          <w:sz w:val="24"/>
          <w:szCs w:val="24"/>
        </w:rPr>
        <w:t xml:space="preserve"> national policies are for this jumble of new space activity.  Right now, the National Space Council is considering policy changes to help promote the growth of the commercial space industry.  </w:t>
      </w:r>
      <w:bookmarkEnd w:id="4"/>
      <w:r w:rsidR="00880B66">
        <w:rPr>
          <w:rFonts w:ascii="Times New Roman" w:hAnsi="Times New Roman" w:cs="Times New Roman"/>
          <w:sz w:val="24"/>
          <w:szCs w:val="24"/>
        </w:rPr>
        <w:t xml:space="preserve">Their efforts encompass everything from streamlining licenses to reforming export controls to protecting airwaves facilitating </w:t>
      </w:r>
      <w:r w:rsidRPr="00880B66" w:rsidR="00880B66">
        <w:rPr>
          <w:rFonts w:ascii="Times New Roman" w:hAnsi="Times New Roman" w:cs="Times New Roman"/>
          <w:sz w:val="24"/>
          <w:szCs w:val="24"/>
        </w:rPr>
        <w:t xml:space="preserve">space activities.  Its membership spans the civil, military, and commercial sectors, including the Secretary of State, Secretary of Defense, Secretary of Transportation, Secretary of Homeland Security, and Director of National Intelligence.  Representatives from the Office of Management and Budget, National Aeronautics and Space Administration, and the Joint Chiefs of Staff, among others, also serve on this council.  It’s an impressive list.  But </w:t>
      </w:r>
      <w:bookmarkStart w:id="5" w:name="_Hlk511722856"/>
      <w:r w:rsidRPr="00880B66" w:rsidR="00880B66">
        <w:rPr>
          <w:rFonts w:ascii="Times New Roman" w:hAnsi="Times New Roman" w:cs="Times New Roman"/>
          <w:sz w:val="24"/>
          <w:szCs w:val="24"/>
        </w:rPr>
        <w:t xml:space="preserve">the FCC should have a seat at this table.  It’s a glaring omission that the </w:t>
      </w:r>
      <w:r w:rsidR="009C7F7E">
        <w:rPr>
          <w:rFonts w:ascii="Times New Roman" w:hAnsi="Times New Roman" w:cs="Times New Roman"/>
          <w:sz w:val="24"/>
          <w:szCs w:val="24"/>
        </w:rPr>
        <w:t xml:space="preserve">agency does not because through </w:t>
      </w:r>
      <w:r w:rsidRPr="00880B66" w:rsidR="00880B66">
        <w:rPr>
          <w:rFonts w:ascii="Times New Roman" w:hAnsi="Times New Roman" w:cs="Times New Roman"/>
          <w:sz w:val="24"/>
          <w:szCs w:val="24"/>
        </w:rPr>
        <w:t xml:space="preserve">our oversight of the airwaves and licensing of satellite services we have an important role ensuring the viability of space for future generations.  Cutting the FCC out of this discussion is an unseemly mistake—and one that deserves a fix.  </w:t>
      </w:r>
      <w:bookmarkEnd w:id="5"/>
    </w:p>
    <w:p w:rsidR="00837AFC" w:rsidRPr="00837AFC" w:rsidP="00880B66">
      <w:pPr>
        <w:spacing w:after="0" w:line="240" w:lineRule="auto"/>
        <w:rPr>
          <w:rFonts w:ascii="Times New Roman" w:hAnsi="Times New Roman" w:cs="Times New Roman"/>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5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FC"/>
    <w:rsid w:val="00006500"/>
    <w:rsid w:val="000A6C19"/>
    <w:rsid w:val="000D5A78"/>
    <w:rsid w:val="00125543"/>
    <w:rsid w:val="00146FD3"/>
    <w:rsid w:val="00194E11"/>
    <w:rsid w:val="00346024"/>
    <w:rsid w:val="0037644F"/>
    <w:rsid w:val="00423035"/>
    <w:rsid w:val="0051458B"/>
    <w:rsid w:val="0058553D"/>
    <w:rsid w:val="00795FE8"/>
    <w:rsid w:val="00837AFC"/>
    <w:rsid w:val="00852E9F"/>
    <w:rsid w:val="00875CF3"/>
    <w:rsid w:val="00880B66"/>
    <w:rsid w:val="00881F11"/>
    <w:rsid w:val="009058E3"/>
    <w:rsid w:val="009C7F7E"/>
    <w:rsid w:val="00C47A4F"/>
    <w:rsid w:val="00D5032F"/>
    <w:rsid w:val="00D641D3"/>
    <w:rsid w:val="00E00835"/>
    <w:rsid w:val="00E3523C"/>
    <w:rsid w:val="00F6138A"/>
    <w:rsid w:val="00F826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8E3"/>
    <w:rPr>
      <w:rFonts w:ascii="Segoe UI" w:hAnsi="Segoe UI" w:cs="Segoe UI"/>
      <w:sz w:val="18"/>
      <w:szCs w:val="18"/>
    </w:rPr>
  </w:style>
  <w:style w:type="paragraph" w:styleId="Header">
    <w:name w:val="header"/>
    <w:basedOn w:val="Normal"/>
    <w:link w:val="HeaderChar"/>
    <w:uiPriority w:val="99"/>
    <w:unhideWhenUsed/>
    <w:rsid w:val="0000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500"/>
  </w:style>
  <w:style w:type="paragraph" w:styleId="Footer">
    <w:name w:val="footer"/>
    <w:basedOn w:val="Normal"/>
    <w:link w:val="FooterChar"/>
    <w:uiPriority w:val="99"/>
    <w:unhideWhenUsed/>
    <w:rsid w:val="0000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2018-04-17T14:37:45Z</dcterms:created>
  <dcterms:modified xsi:type="dcterms:W3CDTF">2018-04-17T14:37:45Z</dcterms:modified>
</cp:coreProperties>
</file>