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3A37C0" w:rsidRPr="00D83D77" w:rsidP="00DB5494">
      <w:pPr>
        <w:spacing w:after="240" w:line="240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bookmarkStart w:id="0" w:name="_GoBack"/>
      <w:bookmarkEnd w:id="0"/>
      <w:r w:rsidRPr="00D83D77">
        <w:rPr>
          <w:rFonts w:ascii="Times New Roman" w:hAnsi="Times New Roman" w:cs="Times New Roman"/>
          <w:b/>
          <w:caps/>
          <w:sz w:val="22"/>
          <w:szCs w:val="22"/>
        </w:rPr>
        <w:t xml:space="preserve">Statement of </w:t>
      </w:r>
      <w:r w:rsidRPr="00D83D77">
        <w:rPr>
          <w:rFonts w:ascii="Times New Roman" w:hAnsi="Times New Roman" w:cs="Times New Roman"/>
          <w:b/>
          <w:caps/>
          <w:sz w:val="22"/>
          <w:szCs w:val="22"/>
        </w:rPr>
        <w:br/>
        <w:t>Commissioner Mignon L. Clyburn</w:t>
      </w:r>
    </w:p>
    <w:p w:rsidR="00DB5494" w:rsidRPr="00DB5494" w:rsidP="00DB5494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DB5494">
        <w:rPr>
          <w:rFonts w:ascii="Times New Roman" w:hAnsi="Times New Roman" w:cs="Times New Roman"/>
          <w:sz w:val="22"/>
          <w:szCs w:val="22"/>
        </w:rPr>
        <w:t>Re:</w:t>
      </w:r>
      <w:r w:rsidRPr="00DB5494">
        <w:rPr>
          <w:rFonts w:ascii="Times New Roman" w:hAnsi="Times New Roman" w:cs="Times New Roman"/>
          <w:sz w:val="22"/>
          <w:szCs w:val="22"/>
        </w:rPr>
        <w:tab/>
      </w:r>
      <w:r w:rsidRPr="00DB5494">
        <w:rPr>
          <w:rFonts w:ascii="Times New Roman" w:hAnsi="Times New Roman" w:cs="Times New Roman"/>
          <w:i/>
          <w:sz w:val="22"/>
          <w:szCs w:val="22"/>
        </w:rPr>
        <w:t xml:space="preserve">Regulation of Business Data Services for Rate-of-Return Local Exchange Carriers, </w:t>
      </w:r>
      <w:r w:rsidRPr="00DB5494">
        <w:rPr>
          <w:rFonts w:ascii="Times New Roman" w:hAnsi="Times New Roman" w:cs="Times New Roman"/>
          <w:sz w:val="22"/>
          <w:szCs w:val="22"/>
        </w:rPr>
        <w:t>WC Docket No. 17-144.</w:t>
      </w:r>
    </w:p>
    <w:p w:rsidR="00395835" w:rsidRPr="00D83D77" w:rsidP="00DB5494">
      <w:pPr>
        <w:spacing w:line="240" w:lineRule="auto"/>
        <w:ind w:firstLine="720"/>
        <w:rPr>
          <w:rFonts w:ascii="Times New Roman" w:hAnsi="Times New Roman" w:eastAsiaTheme="minorHAnsi" w:cs="Times New Roman"/>
          <w:sz w:val="22"/>
          <w:szCs w:val="22"/>
        </w:rPr>
      </w:pP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In an increasingly digitally dependent society, connectivity </w:t>
      </w:r>
      <w:r w:rsidRPr="00D83D77" w:rsidR="00850E7A">
        <w:rPr>
          <w:rFonts w:ascii="Times New Roman" w:hAnsi="Times New Roman" w:eastAsiaTheme="minorHAnsi" w:cs="Times New Roman"/>
          <w:sz w:val="22"/>
          <w:szCs w:val="22"/>
        </w:rPr>
        <w:t>is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 a game-changer</w:t>
      </w:r>
      <w:r w:rsidRPr="00D83D77" w:rsidR="00601767">
        <w:rPr>
          <w:rFonts w:ascii="Times New Roman" w:hAnsi="Times New Roman" w:eastAsiaTheme="minorHAnsi" w:cs="Times New Roman"/>
          <w:sz w:val="22"/>
          <w:szCs w:val="22"/>
        </w:rPr>
        <w:t xml:space="preserve">. </w:t>
      </w:r>
      <w:r w:rsidRPr="00D83D77" w:rsidR="003F5049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</w:p>
    <w:p w:rsidR="005D73FD" w:rsidRPr="00D83D77" w:rsidP="00DB5494">
      <w:pPr>
        <w:spacing w:line="240" w:lineRule="auto"/>
        <w:ind w:firstLine="720"/>
        <w:rPr>
          <w:rFonts w:ascii="Times New Roman" w:hAnsi="Times New Roman" w:eastAsiaTheme="minorHAnsi" w:cs="Times New Roman"/>
          <w:sz w:val="22"/>
          <w:szCs w:val="22"/>
        </w:rPr>
      </w:pPr>
      <w:r w:rsidRPr="00D83D77">
        <w:rPr>
          <w:rFonts w:ascii="Times New Roman" w:hAnsi="Times New Roman" w:eastAsiaTheme="minorHAnsi" w:cs="Times New Roman"/>
          <w:sz w:val="22"/>
          <w:szCs w:val="22"/>
        </w:rPr>
        <w:t>It</w:t>
      </w:r>
      <w:r w:rsidRPr="00D83D77" w:rsidR="004F0F39">
        <w:rPr>
          <w:rFonts w:ascii="Times New Roman" w:hAnsi="Times New Roman" w:eastAsiaTheme="minorHAnsi" w:cs="Times New Roman"/>
          <w:sz w:val="22"/>
          <w:szCs w:val="22"/>
        </w:rPr>
        <w:t xml:space="preserve"> is 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particularly </w:t>
      </w:r>
      <w:r w:rsidRPr="00D83D77" w:rsidR="004F0F39">
        <w:rPr>
          <w:rFonts w:ascii="Times New Roman" w:hAnsi="Times New Roman" w:eastAsiaTheme="minorHAnsi" w:cs="Times New Roman"/>
          <w:sz w:val="22"/>
          <w:szCs w:val="22"/>
        </w:rPr>
        <w:t>powerful</w:t>
      </w:r>
      <w:r w:rsidRPr="00D83D77">
        <w:rPr>
          <w:rFonts w:ascii="Times New Roman" w:hAnsi="Times New Roman" w:cs="Times New Roman"/>
          <w:sz w:val="22"/>
          <w:szCs w:val="22"/>
        </w:rPr>
        <w:t xml:space="preserve"> 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>for small and rural communities</w:t>
      </w:r>
      <w:r w:rsidRPr="00D83D77" w:rsidR="004F0F39">
        <w:rPr>
          <w:rFonts w:ascii="Times New Roman" w:hAnsi="Times New Roman" w:eastAsiaTheme="minorHAnsi" w:cs="Times New Roman"/>
          <w:sz w:val="22"/>
          <w:szCs w:val="22"/>
        </w:rPr>
        <w:t xml:space="preserve">.  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>It</w:t>
      </w:r>
      <w:r w:rsidRPr="00D83D77" w:rsidR="004F0F39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 w:rsidR="00601767">
        <w:rPr>
          <w:rFonts w:ascii="Times New Roman" w:hAnsi="Times New Roman" w:eastAsiaTheme="minorHAnsi" w:cs="Times New Roman"/>
          <w:sz w:val="22"/>
          <w:szCs w:val="22"/>
        </w:rPr>
        <w:t xml:space="preserve">allows 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small, locally-owned </w:t>
      </w:r>
      <w:r w:rsidRPr="00D83D77" w:rsidR="00601767">
        <w:rPr>
          <w:rFonts w:ascii="Times New Roman" w:hAnsi="Times New Roman" w:eastAsiaTheme="minorHAnsi" w:cs="Times New Roman"/>
          <w:sz w:val="22"/>
          <w:szCs w:val="22"/>
        </w:rPr>
        <w:t>business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>es</w:t>
      </w:r>
      <w:r w:rsidRPr="00D83D77" w:rsidR="00601767">
        <w:rPr>
          <w:rFonts w:ascii="Times New Roman" w:hAnsi="Times New Roman" w:eastAsiaTheme="minorHAnsi" w:cs="Times New Roman"/>
          <w:sz w:val="22"/>
          <w:szCs w:val="22"/>
        </w:rPr>
        <w:t xml:space="preserve"> to 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>become</w:t>
      </w:r>
      <w:r w:rsidRPr="00D83D77" w:rsidR="00395835">
        <w:rPr>
          <w:rFonts w:ascii="Times New Roman" w:hAnsi="Times New Roman" w:eastAsiaTheme="minorHAnsi" w:cs="Times New Roman"/>
          <w:sz w:val="22"/>
          <w:szCs w:val="22"/>
        </w:rPr>
        <w:t xml:space="preserve"> major player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>s</w:t>
      </w:r>
      <w:r w:rsidRPr="00D83D77" w:rsidR="00395835">
        <w:rPr>
          <w:rFonts w:ascii="Times New Roman" w:hAnsi="Times New Roman" w:eastAsiaTheme="minorHAnsi" w:cs="Times New Roman"/>
          <w:sz w:val="22"/>
          <w:szCs w:val="22"/>
        </w:rPr>
        <w:t xml:space="preserve"> in</w:t>
      </w:r>
      <w:r w:rsidRPr="00D83D77" w:rsidR="00601767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 w:rsidR="004F0F39">
        <w:rPr>
          <w:rFonts w:ascii="Times New Roman" w:hAnsi="Times New Roman" w:eastAsiaTheme="minorHAnsi" w:cs="Times New Roman"/>
          <w:sz w:val="22"/>
          <w:szCs w:val="22"/>
        </w:rPr>
        <w:t>the national and global</w:t>
      </w:r>
      <w:r w:rsidRPr="00D83D77" w:rsidR="00601767">
        <w:rPr>
          <w:rFonts w:ascii="Times New Roman" w:hAnsi="Times New Roman" w:eastAsiaTheme="minorHAnsi" w:cs="Times New Roman"/>
          <w:sz w:val="22"/>
          <w:szCs w:val="22"/>
        </w:rPr>
        <w:t xml:space="preserve"> economy, </w:t>
      </w:r>
      <w:r w:rsidRPr="00D83D77" w:rsidR="00875B8A">
        <w:rPr>
          <w:rFonts w:ascii="Times New Roman" w:hAnsi="Times New Roman" w:eastAsiaTheme="minorHAnsi" w:cs="Times New Roman"/>
          <w:sz w:val="22"/>
          <w:szCs w:val="22"/>
        </w:rPr>
        <w:t>generat</w:t>
      </w:r>
      <w:r w:rsidRPr="00D83D77" w:rsidR="00601767">
        <w:rPr>
          <w:rFonts w:ascii="Times New Roman" w:hAnsi="Times New Roman" w:eastAsiaTheme="minorHAnsi" w:cs="Times New Roman"/>
          <w:sz w:val="22"/>
          <w:szCs w:val="22"/>
        </w:rPr>
        <w:t>ing</w:t>
      </w:r>
      <w:r w:rsidRPr="00D83D77" w:rsidR="00875B8A">
        <w:rPr>
          <w:rFonts w:ascii="Times New Roman" w:hAnsi="Times New Roman" w:eastAsiaTheme="minorHAnsi" w:cs="Times New Roman"/>
          <w:sz w:val="22"/>
          <w:szCs w:val="22"/>
        </w:rPr>
        <w:t xml:space="preserve"> and enabl</w:t>
      </w:r>
      <w:r w:rsidRPr="00D83D77" w:rsidR="00601767">
        <w:rPr>
          <w:rFonts w:ascii="Times New Roman" w:hAnsi="Times New Roman" w:eastAsiaTheme="minorHAnsi" w:cs="Times New Roman"/>
          <w:sz w:val="22"/>
          <w:szCs w:val="22"/>
        </w:rPr>
        <w:t>ing</w:t>
      </w:r>
      <w:r w:rsidRPr="00D83D77" w:rsidR="00875B8A">
        <w:rPr>
          <w:rFonts w:ascii="Times New Roman" w:hAnsi="Times New Roman" w:eastAsiaTheme="minorHAnsi" w:cs="Times New Roman"/>
          <w:sz w:val="22"/>
          <w:szCs w:val="22"/>
        </w:rPr>
        <w:t xml:space="preserve"> sustainable social and economic growth</w:t>
      </w:r>
      <w:r w:rsidRPr="00D83D77" w:rsidR="00395835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>right there at home.  And B</w:t>
      </w:r>
      <w:r w:rsidRPr="00D83D77" w:rsidR="00875B8A">
        <w:rPr>
          <w:rFonts w:ascii="Times New Roman" w:hAnsi="Times New Roman" w:eastAsiaTheme="minorHAnsi" w:cs="Times New Roman"/>
          <w:sz w:val="22"/>
          <w:szCs w:val="22"/>
        </w:rPr>
        <w:t>usiness Data Services</w:t>
      </w:r>
      <w:r w:rsidRPr="00D83D77" w:rsidR="00201037">
        <w:rPr>
          <w:rFonts w:ascii="Times New Roman" w:hAnsi="Times New Roman" w:eastAsiaTheme="minorHAnsi" w:cs="Times New Roman"/>
          <w:sz w:val="22"/>
          <w:szCs w:val="22"/>
        </w:rPr>
        <w:t xml:space="preserve"> (BDS)</w:t>
      </w:r>
      <w:r w:rsidRPr="00D83D77" w:rsidR="005630F4">
        <w:rPr>
          <w:rFonts w:ascii="Times New Roman" w:hAnsi="Times New Roman" w:eastAsiaTheme="minorHAnsi" w:cs="Times New Roman"/>
          <w:sz w:val="22"/>
          <w:szCs w:val="22"/>
        </w:rPr>
        <w:t xml:space="preserve">, formerly </w:t>
      </w:r>
      <w:r w:rsidRPr="00D83D77" w:rsidR="00395835">
        <w:rPr>
          <w:rFonts w:ascii="Times New Roman" w:hAnsi="Times New Roman" w:eastAsiaTheme="minorHAnsi" w:cs="Times New Roman"/>
          <w:sz w:val="22"/>
          <w:szCs w:val="22"/>
        </w:rPr>
        <w:t>known as Special A</w:t>
      </w:r>
      <w:r w:rsidRPr="00D83D77" w:rsidR="005630F4">
        <w:rPr>
          <w:rFonts w:ascii="Times New Roman" w:hAnsi="Times New Roman" w:eastAsiaTheme="minorHAnsi" w:cs="Times New Roman"/>
          <w:sz w:val="22"/>
          <w:szCs w:val="22"/>
        </w:rPr>
        <w:t>ccess,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 w:rsidR="005630F4">
        <w:rPr>
          <w:rFonts w:ascii="Times New Roman" w:hAnsi="Times New Roman" w:eastAsiaTheme="minorHAnsi" w:cs="Times New Roman"/>
          <w:sz w:val="22"/>
          <w:szCs w:val="22"/>
        </w:rPr>
        <w:t xml:space="preserve">play an essential role </w:t>
      </w:r>
      <w:r w:rsidRPr="00D83D77" w:rsidR="00395835">
        <w:rPr>
          <w:rFonts w:ascii="Times New Roman" w:hAnsi="Times New Roman" w:eastAsiaTheme="minorHAnsi" w:cs="Times New Roman"/>
          <w:sz w:val="22"/>
          <w:szCs w:val="22"/>
        </w:rPr>
        <w:t>in supporting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 that much needed </w:t>
      </w:r>
      <w:r w:rsidRPr="00D83D77" w:rsidR="00EE733D">
        <w:rPr>
          <w:rFonts w:ascii="Times New Roman" w:hAnsi="Times New Roman" w:eastAsiaTheme="minorHAnsi" w:cs="Times New Roman"/>
          <w:sz w:val="22"/>
          <w:szCs w:val="22"/>
        </w:rPr>
        <w:t>next generation mobile broadband</w:t>
      </w:r>
      <w:r w:rsidRPr="00D83D77" w:rsidR="005630F4">
        <w:rPr>
          <w:rFonts w:ascii="Times New Roman" w:hAnsi="Times New Roman" w:eastAsiaTheme="minorHAnsi" w:cs="Times New Roman"/>
          <w:sz w:val="22"/>
          <w:szCs w:val="22"/>
        </w:rPr>
        <w:t xml:space="preserve"> deployment</w:t>
      </w:r>
      <w:r w:rsidRPr="00D83D77" w:rsidR="00EE733D">
        <w:rPr>
          <w:rFonts w:ascii="Times New Roman" w:hAnsi="Times New Roman" w:eastAsiaTheme="minorHAnsi" w:cs="Times New Roman"/>
          <w:sz w:val="22"/>
          <w:szCs w:val="22"/>
        </w:rPr>
        <w:t xml:space="preserve">, 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as well as public safety operations, </w:t>
      </w:r>
      <w:r w:rsidRPr="00D83D77" w:rsidR="004F0F39">
        <w:rPr>
          <w:rFonts w:ascii="Times New Roman" w:hAnsi="Times New Roman" w:eastAsiaTheme="minorHAnsi" w:cs="Times New Roman"/>
          <w:sz w:val="22"/>
          <w:szCs w:val="22"/>
        </w:rPr>
        <w:t xml:space="preserve">and </w:t>
      </w:r>
      <w:r w:rsidRPr="00D83D77" w:rsidR="00F67D61">
        <w:rPr>
          <w:rFonts w:ascii="Times New Roman" w:hAnsi="Times New Roman" w:eastAsiaTheme="minorHAnsi" w:cs="Times New Roman"/>
          <w:sz w:val="22"/>
          <w:szCs w:val="22"/>
        </w:rPr>
        <w:t xml:space="preserve">school and health 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care </w:t>
      </w:r>
      <w:r w:rsidRPr="00D83D77" w:rsidR="005630F4">
        <w:rPr>
          <w:rFonts w:ascii="Times New Roman" w:hAnsi="Times New Roman" w:eastAsiaTheme="minorHAnsi" w:cs="Times New Roman"/>
          <w:sz w:val="22"/>
          <w:szCs w:val="22"/>
        </w:rPr>
        <w:t>connectivity</w:t>
      </w:r>
      <w:r w:rsidRPr="00D83D77" w:rsidR="004F0F39">
        <w:rPr>
          <w:rFonts w:ascii="Times New Roman" w:hAnsi="Times New Roman" w:eastAsiaTheme="minorHAnsi" w:cs="Times New Roman"/>
          <w:sz w:val="22"/>
          <w:szCs w:val="22"/>
        </w:rPr>
        <w:t xml:space="preserve"> – 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>all underscor</w:t>
      </w:r>
      <w:r w:rsidRPr="00D83D77" w:rsidR="00395835">
        <w:rPr>
          <w:rFonts w:ascii="Times New Roman" w:hAnsi="Times New Roman" w:eastAsiaTheme="minorHAnsi" w:cs="Times New Roman"/>
          <w:sz w:val="22"/>
          <w:szCs w:val="22"/>
        </w:rPr>
        <w:t>ing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 the importance of reliable, robust</w:t>
      </w:r>
      <w:r w:rsidRPr="00D83D77" w:rsidR="005630F4">
        <w:rPr>
          <w:rFonts w:ascii="Times New Roman" w:hAnsi="Times New Roman" w:eastAsiaTheme="minorHAnsi" w:cs="Times New Roman"/>
          <w:sz w:val="22"/>
          <w:szCs w:val="22"/>
        </w:rPr>
        <w:t>, and affordable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 communication </w:t>
      </w:r>
      <w:r w:rsidRPr="00D83D77" w:rsidR="00F67D61">
        <w:rPr>
          <w:rFonts w:ascii="Times New Roman" w:hAnsi="Times New Roman" w:eastAsiaTheme="minorHAnsi" w:cs="Times New Roman"/>
          <w:sz w:val="22"/>
          <w:szCs w:val="22"/>
        </w:rPr>
        <w:t>services.</w:t>
      </w:r>
    </w:p>
    <w:p w:rsidR="00395835" w:rsidRPr="00D83D77" w:rsidP="00DB5494">
      <w:pPr>
        <w:spacing w:line="240" w:lineRule="auto"/>
        <w:ind w:firstLine="720"/>
        <w:rPr>
          <w:rFonts w:ascii="Times New Roman" w:hAnsi="Times New Roman" w:eastAsiaTheme="minorHAnsi" w:cs="Times New Roman"/>
          <w:sz w:val="22"/>
          <w:szCs w:val="22"/>
        </w:rPr>
      </w:pPr>
      <w:r w:rsidRPr="00D83D77">
        <w:rPr>
          <w:rFonts w:ascii="Times New Roman" w:hAnsi="Times New Roman" w:eastAsiaTheme="minorHAnsi" w:cs="Times New Roman"/>
          <w:sz w:val="22"/>
          <w:szCs w:val="22"/>
        </w:rPr>
        <w:t>In this Notice of Proposed Rulemaking,</w:t>
      </w:r>
      <w:r w:rsidRPr="00D83D77" w:rsidR="00506D5E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 w:rsidR="00E23D43">
        <w:rPr>
          <w:rFonts w:ascii="Times New Roman" w:hAnsi="Times New Roman" w:eastAsiaTheme="minorHAnsi" w:cs="Times New Roman"/>
          <w:sz w:val="22"/>
          <w:szCs w:val="22"/>
        </w:rPr>
        <w:t>we recognize that areas served by rate</w:t>
      </w:r>
      <w:r w:rsidRPr="00D83D77" w:rsidR="00F53EA8">
        <w:rPr>
          <w:rFonts w:ascii="Times New Roman" w:hAnsi="Times New Roman" w:eastAsiaTheme="minorHAnsi" w:cs="Times New Roman"/>
          <w:sz w:val="22"/>
          <w:szCs w:val="22"/>
        </w:rPr>
        <w:t>-</w:t>
      </w:r>
      <w:r w:rsidRPr="00D83D77" w:rsidR="00E23D43">
        <w:rPr>
          <w:rFonts w:ascii="Times New Roman" w:hAnsi="Times New Roman" w:eastAsiaTheme="minorHAnsi" w:cs="Times New Roman"/>
          <w:sz w:val="22"/>
          <w:szCs w:val="22"/>
        </w:rPr>
        <w:t>of</w:t>
      </w:r>
      <w:r w:rsidRPr="00D83D77" w:rsidR="00F53EA8">
        <w:rPr>
          <w:rFonts w:ascii="Times New Roman" w:hAnsi="Times New Roman" w:eastAsiaTheme="minorHAnsi" w:cs="Times New Roman"/>
          <w:sz w:val="22"/>
          <w:szCs w:val="22"/>
        </w:rPr>
        <w:t>-</w:t>
      </w:r>
      <w:r w:rsidRPr="00D83D77" w:rsidR="00E23D43">
        <w:rPr>
          <w:rFonts w:ascii="Times New Roman" w:hAnsi="Times New Roman" w:eastAsiaTheme="minorHAnsi" w:cs="Times New Roman"/>
          <w:sz w:val="22"/>
          <w:szCs w:val="22"/>
        </w:rPr>
        <w:t xml:space="preserve">return carriers </w:t>
      </w:r>
      <w:r w:rsidRPr="00D83D77" w:rsidR="00850E7A">
        <w:rPr>
          <w:rFonts w:ascii="Times New Roman" w:hAnsi="Times New Roman" w:eastAsiaTheme="minorHAnsi" w:cs="Times New Roman"/>
          <w:sz w:val="22"/>
          <w:szCs w:val="22"/>
        </w:rPr>
        <w:t>are generally</w:t>
      </w:r>
      <w:r w:rsidRPr="00D83D77" w:rsidR="00E23D43">
        <w:rPr>
          <w:rFonts w:ascii="Times New Roman" w:hAnsi="Times New Roman" w:eastAsiaTheme="minorHAnsi" w:cs="Times New Roman"/>
          <w:sz w:val="22"/>
          <w:szCs w:val="22"/>
        </w:rPr>
        <w:t xml:space="preserve"> less dense, less populated, and </w:t>
      </w:r>
      <w:r w:rsidRPr="00D83D77" w:rsidR="00F53EA8">
        <w:rPr>
          <w:rFonts w:ascii="Times New Roman" w:hAnsi="Times New Roman" w:eastAsiaTheme="minorHAnsi" w:cs="Times New Roman"/>
          <w:sz w:val="22"/>
          <w:szCs w:val="22"/>
        </w:rPr>
        <w:t>have fewer</w:t>
      </w:r>
      <w:r w:rsidRPr="00D83D77" w:rsidR="00E23D43">
        <w:rPr>
          <w:rFonts w:ascii="Times New Roman" w:hAnsi="Times New Roman" w:eastAsiaTheme="minorHAnsi" w:cs="Times New Roman"/>
          <w:sz w:val="22"/>
          <w:szCs w:val="22"/>
        </w:rPr>
        <w:t xml:space="preserve"> competitive options, 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when </w:t>
      </w:r>
      <w:r w:rsidRPr="00D83D77" w:rsidR="00E23D43">
        <w:rPr>
          <w:rFonts w:ascii="Times New Roman" w:hAnsi="Times New Roman" w:eastAsiaTheme="minorHAnsi" w:cs="Times New Roman"/>
          <w:sz w:val="22"/>
          <w:szCs w:val="22"/>
        </w:rPr>
        <w:t xml:space="preserve">compared to areas served by price cap carriers.  </w:t>
      </w:r>
    </w:p>
    <w:p w:rsidR="002C0D20" w:rsidRPr="00D83D77" w:rsidP="00DB5494">
      <w:pPr>
        <w:spacing w:line="240" w:lineRule="auto"/>
        <w:ind w:firstLine="720"/>
        <w:rPr>
          <w:rFonts w:ascii="Times New Roman" w:hAnsi="Times New Roman" w:eastAsiaTheme="minorHAnsi" w:cs="Times New Roman"/>
          <w:sz w:val="22"/>
          <w:szCs w:val="22"/>
        </w:rPr>
      </w:pPr>
      <w:r w:rsidRPr="00D83D77">
        <w:rPr>
          <w:rFonts w:ascii="Times New Roman" w:hAnsi="Times New Roman" w:eastAsiaTheme="minorHAnsi" w:cs="Times New Roman"/>
          <w:sz w:val="22"/>
          <w:szCs w:val="22"/>
        </w:rPr>
        <w:t>This means that t</w:t>
      </w:r>
      <w:r w:rsidRPr="00D83D77" w:rsidR="003B32F6">
        <w:rPr>
          <w:rFonts w:ascii="Times New Roman" w:hAnsi="Times New Roman" w:eastAsiaTheme="minorHAnsi" w:cs="Times New Roman"/>
          <w:sz w:val="22"/>
          <w:szCs w:val="22"/>
        </w:rPr>
        <w:t>he</w:t>
      </w:r>
      <w:r w:rsidRPr="00D83D77" w:rsidR="00E23D43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 w:rsidR="000241DE">
        <w:rPr>
          <w:rFonts w:ascii="Times New Roman" w:hAnsi="Times New Roman" w:eastAsiaTheme="minorHAnsi" w:cs="Times New Roman"/>
          <w:sz w:val="22"/>
          <w:szCs w:val="22"/>
        </w:rPr>
        <w:t xml:space="preserve">data collected for price cap carriers, and the </w:t>
      </w:r>
      <w:r w:rsidRPr="00D83D77" w:rsidR="00E23D43">
        <w:rPr>
          <w:rFonts w:ascii="Times New Roman" w:hAnsi="Times New Roman" w:eastAsiaTheme="minorHAnsi" w:cs="Times New Roman"/>
          <w:sz w:val="22"/>
          <w:szCs w:val="22"/>
        </w:rPr>
        <w:t xml:space="preserve">competitive market test framework 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which the majority </w:t>
      </w:r>
      <w:r w:rsidRPr="00D83D77" w:rsidR="00E23D43">
        <w:rPr>
          <w:rFonts w:ascii="Times New Roman" w:hAnsi="Times New Roman" w:eastAsiaTheme="minorHAnsi" w:cs="Times New Roman"/>
          <w:sz w:val="22"/>
          <w:szCs w:val="22"/>
        </w:rPr>
        <w:t>adopted in the 2017 BDS order</w:t>
      </w:r>
      <w:r w:rsidRPr="00D83D77" w:rsidR="000241DE">
        <w:rPr>
          <w:rFonts w:ascii="Times New Roman" w:hAnsi="Times New Roman" w:eastAsiaTheme="minorHAnsi" w:cs="Times New Roman"/>
          <w:sz w:val="22"/>
          <w:szCs w:val="22"/>
        </w:rPr>
        <w:t>,</w:t>
      </w:r>
      <w:r w:rsidRPr="00D83D77" w:rsidR="00E23D43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 w:rsidR="000241DE">
        <w:rPr>
          <w:rFonts w:ascii="Times New Roman" w:hAnsi="Times New Roman" w:eastAsiaTheme="minorHAnsi" w:cs="Times New Roman"/>
          <w:sz w:val="22"/>
          <w:szCs w:val="22"/>
        </w:rPr>
        <w:t>are</w:t>
      </w:r>
      <w:r w:rsidRPr="00D83D77" w:rsidR="00422CC0">
        <w:rPr>
          <w:rFonts w:ascii="Times New Roman" w:hAnsi="Times New Roman" w:eastAsiaTheme="minorHAnsi" w:cs="Times New Roman"/>
          <w:sz w:val="22"/>
          <w:szCs w:val="22"/>
        </w:rPr>
        <w:t xml:space="preserve"> not</w:t>
      </w:r>
      <w:r w:rsidRPr="00D83D77" w:rsidR="00E23D43">
        <w:rPr>
          <w:rFonts w:ascii="Times New Roman" w:hAnsi="Times New Roman" w:eastAsiaTheme="minorHAnsi" w:cs="Times New Roman"/>
          <w:sz w:val="22"/>
          <w:szCs w:val="22"/>
        </w:rPr>
        <w:t xml:space="preserve"> appropriate </w:t>
      </w:r>
      <w:r w:rsidRPr="00D83D77" w:rsidR="00395835">
        <w:rPr>
          <w:rFonts w:ascii="Times New Roman" w:hAnsi="Times New Roman" w:eastAsiaTheme="minorHAnsi" w:cs="Times New Roman"/>
          <w:sz w:val="22"/>
          <w:szCs w:val="22"/>
        </w:rPr>
        <w:t>when it comes to evaluating</w:t>
      </w:r>
      <w:r w:rsidRPr="00D83D77" w:rsidR="003B32F6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those </w:t>
      </w:r>
      <w:r w:rsidRPr="00D83D77" w:rsidR="003B32F6">
        <w:rPr>
          <w:rFonts w:ascii="Times New Roman" w:hAnsi="Times New Roman" w:eastAsiaTheme="minorHAnsi" w:cs="Times New Roman"/>
          <w:sz w:val="22"/>
          <w:szCs w:val="22"/>
        </w:rPr>
        <w:t>rate</w:t>
      </w:r>
      <w:r w:rsidRPr="00D83D77" w:rsidR="009B6AA4">
        <w:rPr>
          <w:rFonts w:ascii="Times New Roman" w:hAnsi="Times New Roman" w:eastAsiaTheme="minorHAnsi" w:cs="Times New Roman"/>
          <w:sz w:val="22"/>
          <w:szCs w:val="22"/>
        </w:rPr>
        <w:t>-</w:t>
      </w:r>
      <w:r w:rsidRPr="00D83D77" w:rsidR="003B32F6">
        <w:rPr>
          <w:rFonts w:ascii="Times New Roman" w:hAnsi="Times New Roman" w:eastAsiaTheme="minorHAnsi" w:cs="Times New Roman"/>
          <w:sz w:val="22"/>
          <w:szCs w:val="22"/>
        </w:rPr>
        <w:t>of</w:t>
      </w:r>
      <w:r w:rsidRPr="00D83D77" w:rsidR="009B6AA4">
        <w:rPr>
          <w:rFonts w:ascii="Times New Roman" w:hAnsi="Times New Roman" w:eastAsiaTheme="minorHAnsi" w:cs="Times New Roman"/>
          <w:sz w:val="22"/>
          <w:szCs w:val="22"/>
        </w:rPr>
        <w:t>-</w:t>
      </w:r>
      <w:r w:rsidRPr="00D83D77" w:rsidR="00EC6B49">
        <w:rPr>
          <w:rFonts w:ascii="Times New Roman" w:hAnsi="Times New Roman" w:eastAsiaTheme="minorHAnsi" w:cs="Times New Roman"/>
          <w:sz w:val="22"/>
          <w:szCs w:val="22"/>
        </w:rPr>
        <w:t xml:space="preserve">return carriers’ service </w:t>
      </w:r>
      <w:r w:rsidRPr="00D83D77" w:rsidR="00E23D43">
        <w:rPr>
          <w:rFonts w:ascii="Times New Roman" w:hAnsi="Times New Roman" w:eastAsiaTheme="minorHAnsi" w:cs="Times New Roman"/>
          <w:sz w:val="22"/>
          <w:szCs w:val="22"/>
        </w:rPr>
        <w:t>areas</w:t>
      </w:r>
      <w:r w:rsidRPr="00D83D77" w:rsidR="00395835">
        <w:rPr>
          <w:rFonts w:ascii="Times New Roman" w:hAnsi="Times New Roman" w:eastAsiaTheme="minorHAnsi" w:cs="Times New Roman"/>
          <w:sz w:val="22"/>
          <w:szCs w:val="22"/>
        </w:rPr>
        <w:t xml:space="preserve"> that </w:t>
      </w:r>
      <w:r w:rsidRPr="00D83D77" w:rsidR="003B32F6">
        <w:rPr>
          <w:rFonts w:ascii="Times New Roman" w:hAnsi="Times New Roman" w:eastAsiaTheme="minorHAnsi" w:cs="Times New Roman"/>
          <w:sz w:val="22"/>
          <w:szCs w:val="22"/>
        </w:rPr>
        <w:t>serve mostly small and rural communities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.  </w:t>
      </w:r>
    </w:p>
    <w:p w:rsidR="00EC6B49" w:rsidRPr="00D83D77" w:rsidP="00DB5494">
      <w:pPr>
        <w:spacing w:line="240" w:lineRule="auto"/>
        <w:ind w:firstLine="720"/>
        <w:rPr>
          <w:rFonts w:ascii="Times New Roman" w:hAnsi="Times New Roman" w:eastAsiaTheme="minorHAnsi" w:cs="Times New Roman"/>
          <w:sz w:val="22"/>
          <w:szCs w:val="22"/>
        </w:rPr>
      </w:pPr>
      <w:r w:rsidRPr="00D83D77">
        <w:rPr>
          <w:rFonts w:ascii="Times New Roman" w:hAnsi="Times New Roman" w:eastAsiaTheme="minorHAnsi" w:cs="Times New Roman"/>
          <w:sz w:val="22"/>
          <w:szCs w:val="22"/>
        </w:rPr>
        <w:t>Today’s item will</w:t>
      </w:r>
      <w:r w:rsidRPr="00D83D77" w:rsidR="00072375">
        <w:rPr>
          <w:rFonts w:ascii="Times New Roman" w:hAnsi="Times New Roman" w:eastAsiaTheme="minorHAnsi" w:cs="Times New Roman"/>
          <w:sz w:val="22"/>
          <w:szCs w:val="22"/>
        </w:rPr>
        <w:t xml:space="preserve"> allow us to develop</w:t>
      </w:r>
      <w:r w:rsidRPr="00D83D77" w:rsidR="00F557AA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>a</w:t>
      </w:r>
      <w:r w:rsidRPr="00D83D77" w:rsidR="00F557AA">
        <w:rPr>
          <w:rFonts w:ascii="Times New Roman" w:hAnsi="Times New Roman" w:eastAsiaTheme="minorHAnsi" w:cs="Times New Roman"/>
          <w:sz w:val="22"/>
          <w:szCs w:val="22"/>
        </w:rPr>
        <w:t xml:space="preserve"> full </w:t>
      </w:r>
      <w:r w:rsidRPr="00D83D77" w:rsidR="00A62EDF">
        <w:rPr>
          <w:rFonts w:ascii="Times New Roman" w:hAnsi="Times New Roman" w:eastAsiaTheme="minorHAnsi" w:cs="Times New Roman"/>
          <w:sz w:val="22"/>
          <w:szCs w:val="22"/>
        </w:rPr>
        <w:t xml:space="preserve">and accurate </w:t>
      </w:r>
      <w:r w:rsidRPr="00D83D77" w:rsidR="00F557AA">
        <w:rPr>
          <w:rFonts w:ascii="Times New Roman" w:hAnsi="Times New Roman" w:eastAsiaTheme="minorHAnsi" w:cs="Times New Roman"/>
          <w:sz w:val="22"/>
          <w:szCs w:val="22"/>
        </w:rPr>
        <w:t xml:space="preserve">record </w:t>
      </w:r>
      <w:r w:rsidRPr="00D83D77" w:rsidR="00D15EAB">
        <w:rPr>
          <w:rFonts w:ascii="Times New Roman" w:hAnsi="Times New Roman" w:eastAsiaTheme="minorHAnsi" w:cs="Times New Roman"/>
          <w:sz w:val="22"/>
          <w:szCs w:val="22"/>
        </w:rPr>
        <w:t>which we need if we are</w:t>
      </w:r>
      <w:r w:rsidRPr="00D83D77" w:rsidR="00072375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 w:rsidR="00F557AA">
        <w:rPr>
          <w:rFonts w:ascii="Times New Roman" w:hAnsi="Times New Roman" w:eastAsiaTheme="minorHAnsi" w:cs="Times New Roman"/>
          <w:sz w:val="22"/>
          <w:szCs w:val="22"/>
        </w:rPr>
        <w:t>to</w:t>
      </w:r>
      <w:r w:rsidRPr="00D83D77" w:rsidR="006F069B">
        <w:rPr>
          <w:rFonts w:ascii="Times New Roman" w:hAnsi="Times New Roman" w:eastAsiaTheme="minorHAnsi" w:cs="Times New Roman"/>
          <w:sz w:val="22"/>
          <w:szCs w:val="22"/>
        </w:rPr>
        <w:t xml:space="preserve"> eliminate unnecessary regulatory 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>burdens and</w:t>
      </w:r>
      <w:r w:rsidRPr="00D83D77" w:rsidR="00F557AA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 w:rsidR="000241DE">
        <w:rPr>
          <w:rFonts w:ascii="Times New Roman" w:hAnsi="Times New Roman" w:eastAsiaTheme="minorHAnsi" w:cs="Times New Roman"/>
          <w:sz w:val="22"/>
          <w:szCs w:val="22"/>
        </w:rPr>
        <w:t xml:space="preserve">properly </w:t>
      </w:r>
      <w:r w:rsidRPr="00D83D77" w:rsidR="00F557AA">
        <w:rPr>
          <w:rFonts w:ascii="Times New Roman" w:hAnsi="Times New Roman" w:eastAsiaTheme="minorHAnsi" w:cs="Times New Roman"/>
          <w:sz w:val="22"/>
          <w:szCs w:val="22"/>
        </w:rPr>
        <w:t xml:space="preserve">assess the availability of competitive options for last-mile </w:t>
      </w:r>
      <w:r w:rsidRPr="00D83D77" w:rsidR="000241DE">
        <w:rPr>
          <w:rFonts w:ascii="Times New Roman" w:hAnsi="Times New Roman" w:eastAsiaTheme="minorHAnsi" w:cs="Times New Roman"/>
          <w:sz w:val="22"/>
          <w:szCs w:val="22"/>
        </w:rPr>
        <w:t xml:space="preserve">BDS </w:t>
      </w:r>
      <w:r w:rsidRPr="00D83D77" w:rsidR="00F557AA">
        <w:rPr>
          <w:rFonts w:ascii="Times New Roman" w:hAnsi="Times New Roman" w:eastAsiaTheme="minorHAnsi" w:cs="Times New Roman"/>
          <w:sz w:val="22"/>
          <w:szCs w:val="22"/>
        </w:rPr>
        <w:t>service</w:t>
      </w:r>
      <w:r w:rsidRPr="00D83D77" w:rsidR="004D3EF4">
        <w:rPr>
          <w:rFonts w:ascii="Times New Roman" w:hAnsi="Times New Roman" w:eastAsiaTheme="minorHAnsi" w:cs="Times New Roman"/>
          <w:sz w:val="22"/>
          <w:szCs w:val="22"/>
        </w:rPr>
        <w:t>s</w:t>
      </w:r>
      <w:r w:rsidRPr="00D83D77" w:rsidR="00F557AA">
        <w:rPr>
          <w:rFonts w:ascii="Times New Roman" w:hAnsi="Times New Roman" w:eastAsiaTheme="minorHAnsi" w:cs="Times New Roman"/>
          <w:sz w:val="22"/>
          <w:szCs w:val="22"/>
        </w:rPr>
        <w:t xml:space="preserve"> in 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>those</w:t>
      </w:r>
      <w:r w:rsidRPr="00D83D77" w:rsidR="00F557AA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 w:rsidR="003B32F6">
        <w:rPr>
          <w:rFonts w:ascii="Times New Roman" w:hAnsi="Times New Roman" w:eastAsiaTheme="minorHAnsi" w:cs="Times New Roman"/>
          <w:sz w:val="22"/>
          <w:szCs w:val="22"/>
        </w:rPr>
        <w:t>areas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.  </w:t>
      </w:r>
      <w:r w:rsidRPr="00D83D77" w:rsidR="00D15EAB">
        <w:rPr>
          <w:rFonts w:ascii="Times New Roman" w:hAnsi="Times New Roman" w:eastAsiaTheme="minorHAnsi" w:cs="Times New Roman"/>
          <w:sz w:val="22"/>
          <w:szCs w:val="22"/>
        </w:rPr>
        <w:t>M</w:t>
      </w:r>
      <w:r w:rsidRPr="00D83D77" w:rsidR="00660413">
        <w:rPr>
          <w:rFonts w:ascii="Times New Roman" w:hAnsi="Times New Roman" w:eastAsiaTheme="minorHAnsi" w:cs="Times New Roman"/>
          <w:sz w:val="22"/>
          <w:szCs w:val="22"/>
        </w:rPr>
        <w:t>ake no mistake</w:t>
      </w:r>
      <w:r w:rsidRPr="00D83D77" w:rsidR="004F0F39">
        <w:rPr>
          <w:rFonts w:ascii="Times New Roman" w:hAnsi="Times New Roman" w:eastAsiaTheme="minorHAnsi" w:cs="Times New Roman"/>
          <w:sz w:val="22"/>
          <w:szCs w:val="22"/>
        </w:rPr>
        <w:t xml:space="preserve"> – </w:t>
      </w:r>
      <w:bookmarkStart w:id="1" w:name="_Hlk511151353"/>
      <w:r w:rsidRPr="00D83D77" w:rsidR="00F557AA">
        <w:rPr>
          <w:rFonts w:ascii="Times New Roman" w:hAnsi="Times New Roman" w:eastAsiaTheme="minorHAnsi" w:cs="Times New Roman"/>
          <w:sz w:val="22"/>
          <w:szCs w:val="22"/>
        </w:rPr>
        <w:t xml:space="preserve">seeking comment </w:t>
      </w:r>
      <w:r w:rsidRPr="00D83D77" w:rsidR="004F0F39">
        <w:rPr>
          <w:rFonts w:ascii="Times New Roman" w:hAnsi="Times New Roman" w:eastAsiaTheme="minorHAnsi" w:cs="Times New Roman"/>
          <w:sz w:val="22"/>
          <w:szCs w:val="22"/>
        </w:rPr>
        <w:t>to</w:t>
      </w:r>
      <w:r w:rsidRPr="00D83D77" w:rsidR="00F557AA">
        <w:rPr>
          <w:rFonts w:ascii="Times New Roman" w:hAnsi="Times New Roman" w:eastAsiaTheme="minorHAnsi" w:cs="Times New Roman"/>
          <w:sz w:val="22"/>
          <w:szCs w:val="22"/>
        </w:rPr>
        <w:t xml:space="preserve"> develop a full record </w:t>
      </w:r>
      <w:bookmarkEnd w:id="1"/>
      <w:r w:rsidRPr="00D83D77" w:rsidR="00F557AA">
        <w:rPr>
          <w:rFonts w:ascii="Times New Roman" w:hAnsi="Times New Roman" w:eastAsiaTheme="minorHAnsi" w:cs="Times New Roman"/>
          <w:sz w:val="22"/>
          <w:szCs w:val="22"/>
        </w:rPr>
        <w:t xml:space="preserve">is </w:t>
      </w:r>
      <w:r w:rsidRPr="00D83D77" w:rsidR="00D15EAB">
        <w:rPr>
          <w:rFonts w:ascii="Times New Roman" w:hAnsi="Times New Roman" w:eastAsiaTheme="minorHAnsi" w:cs="Times New Roman"/>
          <w:sz w:val="22"/>
          <w:szCs w:val="22"/>
        </w:rPr>
        <w:t xml:space="preserve">but </w:t>
      </w:r>
      <w:r w:rsidRPr="00D83D77" w:rsidR="001055B5">
        <w:rPr>
          <w:rFonts w:ascii="Times New Roman" w:hAnsi="Times New Roman" w:eastAsiaTheme="minorHAnsi" w:cs="Times New Roman"/>
          <w:sz w:val="22"/>
          <w:szCs w:val="22"/>
        </w:rPr>
        <w:t xml:space="preserve">an </w:t>
      </w:r>
      <w:r w:rsidRPr="00D83D77" w:rsidR="00DE3D6B">
        <w:rPr>
          <w:rFonts w:ascii="Times New Roman" w:hAnsi="Times New Roman" w:eastAsiaTheme="minorHAnsi" w:cs="Times New Roman"/>
          <w:sz w:val="22"/>
          <w:szCs w:val="22"/>
        </w:rPr>
        <w:t>important</w:t>
      </w:r>
      <w:r w:rsidRPr="00D83D77" w:rsidR="001055B5">
        <w:rPr>
          <w:rFonts w:ascii="Times New Roman" w:hAnsi="Times New Roman" w:eastAsiaTheme="minorHAnsi" w:cs="Times New Roman"/>
          <w:sz w:val="22"/>
          <w:szCs w:val="22"/>
        </w:rPr>
        <w:t xml:space="preserve"> first step</w:t>
      </w:r>
      <w:r w:rsidRPr="00D83D77" w:rsidR="004D3EF4">
        <w:rPr>
          <w:rFonts w:ascii="Times New Roman" w:hAnsi="Times New Roman" w:eastAsiaTheme="minorHAnsi" w:cs="Times New Roman"/>
          <w:sz w:val="22"/>
          <w:szCs w:val="22"/>
        </w:rPr>
        <w:t xml:space="preserve"> to understand the </w:t>
      </w:r>
      <w:r w:rsidRPr="00D83D77" w:rsidR="002C0D20">
        <w:rPr>
          <w:rFonts w:ascii="Times New Roman" w:hAnsi="Times New Roman" w:eastAsiaTheme="minorHAnsi" w:cs="Times New Roman"/>
          <w:sz w:val="22"/>
          <w:szCs w:val="22"/>
        </w:rPr>
        <w:t>state of the market</w:t>
      </w:r>
      <w:r w:rsidRPr="00D83D77" w:rsidR="004D3EF4">
        <w:rPr>
          <w:rFonts w:ascii="Times New Roman" w:hAnsi="Times New Roman" w:eastAsiaTheme="minorHAnsi" w:cs="Times New Roman"/>
          <w:sz w:val="22"/>
          <w:szCs w:val="22"/>
        </w:rPr>
        <w:t xml:space="preserve"> and </w:t>
      </w:r>
      <w:r w:rsidRPr="00D83D77" w:rsidR="00D15EAB">
        <w:rPr>
          <w:rFonts w:ascii="Times New Roman" w:hAnsi="Times New Roman" w:eastAsiaTheme="minorHAnsi" w:cs="Times New Roman"/>
          <w:sz w:val="22"/>
          <w:szCs w:val="22"/>
        </w:rPr>
        <w:t xml:space="preserve">just </w:t>
      </w:r>
      <w:r w:rsidRPr="00D83D77" w:rsidR="004D3EF4">
        <w:rPr>
          <w:rFonts w:ascii="Times New Roman" w:hAnsi="Times New Roman" w:eastAsiaTheme="minorHAnsi" w:cs="Times New Roman"/>
          <w:sz w:val="22"/>
          <w:szCs w:val="22"/>
        </w:rPr>
        <w:t>what is at stake</w:t>
      </w:r>
      <w:r w:rsidRPr="00D83D77" w:rsidR="00072375">
        <w:rPr>
          <w:rFonts w:ascii="Times New Roman" w:hAnsi="Times New Roman" w:eastAsiaTheme="minorHAnsi" w:cs="Times New Roman"/>
          <w:sz w:val="22"/>
          <w:szCs w:val="22"/>
        </w:rPr>
        <w:t>. T</w:t>
      </w:r>
      <w:r w:rsidRPr="00D83D77" w:rsidR="00DE3D6B">
        <w:rPr>
          <w:rFonts w:ascii="Times New Roman" w:hAnsi="Times New Roman" w:eastAsiaTheme="minorHAnsi" w:cs="Times New Roman"/>
          <w:sz w:val="22"/>
          <w:szCs w:val="22"/>
        </w:rPr>
        <w:t xml:space="preserve">he next step </w:t>
      </w:r>
      <w:r w:rsidRPr="00D83D77" w:rsidR="00D15EAB">
        <w:rPr>
          <w:rFonts w:ascii="Times New Roman" w:hAnsi="Times New Roman" w:eastAsiaTheme="minorHAnsi" w:cs="Times New Roman"/>
          <w:sz w:val="22"/>
          <w:szCs w:val="22"/>
        </w:rPr>
        <w:t>is</w:t>
      </w:r>
      <w:r w:rsidRPr="00D83D77" w:rsidR="00660413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 w:rsidR="00601767">
        <w:rPr>
          <w:rFonts w:ascii="Times New Roman" w:hAnsi="Times New Roman" w:eastAsiaTheme="minorHAnsi" w:cs="Times New Roman"/>
          <w:sz w:val="22"/>
          <w:szCs w:val="22"/>
        </w:rPr>
        <w:t xml:space="preserve">much </w:t>
      </w:r>
      <w:r w:rsidRPr="00D83D77" w:rsidR="00660413">
        <w:rPr>
          <w:rFonts w:ascii="Times New Roman" w:hAnsi="Times New Roman" w:eastAsiaTheme="minorHAnsi" w:cs="Times New Roman"/>
          <w:sz w:val="22"/>
          <w:szCs w:val="22"/>
        </w:rPr>
        <w:t xml:space="preserve">more </w:t>
      </w:r>
      <w:r w:rsidRPr="00D83D77" w:rsidR="00D15EAB">
        <w:rPr>
          <w:rFonts w:ascii="Times New Roman" w:hAnsi="Times New Roman" w:eastAsiaTheme="minorHAnsi" w:cs="Times New Roman"/>
          <w:sz w:val="22"/>
          <w:szCs w:val="22"/>
        </w:rPr>
        <w:t>of a challenge</w:t>
      </w:r>
      <w:r w:rsidRPr="00D83D77" w:rsidR="00660413">
        <w:rPr>
          <w:rFonts w:ascii="Times New Roman" w:hAnsi="Times New Roman" w:eastAsiaTheme="minorHAnsi" w:cs="Times New Roman"/>
          <w:sz w:val="22"/>
          <w:szCs w:val="22"/>
        </w:rPr>
        <w:t xml:space="preserve">.  </w:t>
      </w:r>
    </w:p>
    <w:p w:rsidR="00C64B96" w:rsidRPr="00D83D77" w:rsidP="00DB5494">
      <w:pPr>
        <w:spacing w:line="240" w:lineRule="auto"/>
        <w:ind w:firstLine="720"/>
        <w:rPr>
          <w:rFonts w:ascii="Times New Roman" w:hAnsi="Times New Roman" w:eastAsiaTheme="minorHAnsi" w:cs="Times New Roman"/>
          <w:sz w:val="22"/>
          <w:szCs w:val="22"/>
        </w:rPr>
      </w:pP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The regulations we are proposing to evaluate, and eliminate </w:t>
      </w:r>
      <w:r w:rsidRPr="00D83D77" w:rsidR="00D15EAB">
        <w:rPr>
          <w:rFonts w:ascii="Times New Roman" w:hAnsi="Times New Roman" w:eastAsiaTheme="minorHAnsi" w:cs="Times New Roman"/>
          <w:sz w:val="22"/>
          <w:szCs w:val="22"/>
        </w:rPr>
        <w:t>if an</w:t>
      </w:r>
      <w:r w:rsidRPr="00D83D77" w:rsidR="00072375">
        <w:rPr>
          <w:rFonts w:ascii="Times New Roman" w:hAnsi="Times New Roman" w:eastAsiaTheme="minorHAnsi" w:cs="Times New Roman"/>
          <w:sz w:val="22"/>
          <w:szCs w:val="22"/>
        </w:rPr>
        <w:t xml:space="preserve"> area is deemed competitive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, </w:t>
      </w:r>
      <w:r w:rsidRPr="00D83D77" w:rsidR="005629F3">
        <w:rPr>
          <w:rFonts w:ascii="Times New Roman" w:hAnsi="Times New Roman" w:eastAsiaTheme="minorHAnsi" w:cs="Times New Roman"/>
          <w:sz w:val="22"/>
          <w:szCs w:val="22"/>
        </w:rPr>
        <w:t xml:space="preserve">are designed to 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ensure that BDS is offered </w:t>
      </w:r>
      <w:r w:rsidRPr="00D83D77" w:rsidR="005629F3">
        <w:rPr>
          <w:rFonts w:ascii="Times New Roman" w:hAnsi="Times New Roman" w:eastAsiaTheme="minorHAnsi" w:cs="Times New Roman"/>
          <w:sz w:val="22"/>
          <w:szCs w:val="22"/>
        </w:rPr>
        <w:t>to</w:t>
      </w:r>
      <w:r w:rsidRPr="00D83D77" w:rsidR="00072375">
        <w:rPr>
          <w:rFonts w:ascii="Times New Roman" w:hAnsi="Times New Roman" w:eastAsiaTheme="minorHAnsi" w:cs="Times New Roman"/>
          <w:sz w:val="22"/>
          <w:szCs w:val="22"/>
        </w:rPr>
        <w:t xml:space="preserve"> those</w:t>
      </w:r>
      <w:r w:rsidRPr="00D83D77" w:rsidR="005629F3">
        <w:rPr>
          <w:rFonts w:ascii="Times New Roman" w:hAnsi="Times New Roman" w:eastAsiaTheme="minorHAnsi" w:cs="Times New Roman"/>
          <w:sz w:val="22"/>
          <w:szCs w:val="22"/>
        </w:rPr>
        <w:t xml:space="preserve"> businesses </w:t>
      </w:r>
      <w:r w:rsidRPr="00D83D77" w:rsidR="00A63BE9">
        <w:rPr>
          <w:rFonts w:ascii="Times New Roman" w:hAnsi="Times New Roman" w:eastAsiaTheme="minorHAnsi" w:cs="Times New Roman"/>
          <w:sz w:val="22"/>
          <w:szCs w:val="22"/>
        </w:rPr>
        <w:t xml:space="preserve">that form the economic backbone of 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>communities across the country</w:t>
      </w:r>
      <w:r w:rsidRPr="00D83D77" w:rsidR="00D15EAB">
        <w:rPr>
          <w:rFonts w:ascii="Times New Roman" w:hAnsi="Times New Roman" w:cs="Times New Roman"/>
          <w:sz w:val="22"/>
          <w:szCs w:val="22"/>
        </w:rPr>
        <w:t xml:space="preserve"> </w:t>
      </w:r>
      <w:r w:rsidRPr="00D83D77" w:rsidR="00D15EAB">
        <w:rPr>
          <w:rFonts w:ascii="Times New Roman" w:hAnsi="Times New Roman" w:eastAsiaTheme="minorHAnsi" w:cs="Times New Roman"/>
          <w:sz w:val="22"/>
          <w:szCs w:val="22"/>
        </w:rPr>
        <w:t>at just and reasonable rates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.  </w:t>
      </w:r>
      <w:r w:rsidRPr="00D83D77" w:rsidR="000F526F">
        <w:rPr>
          <w:rFonts w:ascii="Times New Roman" w:hAnsi="Times New Roman" w:eastAsiaTheme="minorHAnsi" w:cs="Times New Roman"/>
          <w:sz w:val="22"/>
          <w:szCs w:val="22"/>
        </w:rPr>
        <w:t xml:space="preserve">I hope that </w:t>
      </w:r>
      <w:r w:rsidRPr="00D83D77" w:rsidR="005173F4">
        <w:rPr>
          <w:rFonts w:ascii="Times New Roman" w:hAnsi="Times New Roman" w:eastAsiaTheme="minorHAnsi" w:cs="Times New Roman"/>
          <w:sz w:val="22"/>
          <w:szCs w:val="22"/>
        </w:rPr>
        <w:t>the forthcoming</w:t>
      </w:r>
      <w:r w:rsidRPr="00D83D77" w:rsidR="000F526F">
        <w:rPr>
          <w:rFonts w:ascii="Times New Roman" w:hAnsi="Times New Roman" w:eastAsiaTheme="minorHAnsi" w:cs="Times New Roman"/>
          <w:sz w:val="22"/>
          <w:szCs w:val="22"/>
        </w:rPr>
        <w:t xml:space="preserve"> record will </w:t>
      </w:r>
      <w:r w:rsidRPr="00D83D77" w:rsidR="005173F4">
        <w:rPr>
          <w:rFonts w:ascii="Times New Roman" w:hAnsi="Times New Roman" w:eastAsiaTheme="minorHAnsi" w:cs="Times New Roman"/>
          <w:sz w:val="22"/>
          <w:szCs w:val="22"/>
        </w:rPr>
        <w:t>shed light on whether the proposed changes</w:t>
      </w:r>
      <w:r w:rsidRPr="00D83D77" w:rsidR="00A62EDF">
        <w:rPr>
          <w:rFonts w:ascii="Times New Roman" w:hAnsi="Times New Roman" w:eastAsiaTheme="minorHAnsi" w:cs="Times New Roman"/>
          <w:sz w:val="22"/>
          <w:szCs w:val="22"/>
        </w:rPr>
        <w:t>, if adopted,</w:t>
      </w:r>
      <w:r w:rsidRPr="00D83D77" w:rsidR="005173F4">
        <w:rPr>
          <w:rFonts w:ascii="Times New Roman" w:hAnsi="Times New Roman" w:eastAsiaTheme="minorHAnsi" w:cs="Times New Roman"/>
          <w:sz w:val="22"/>
          <w:szCs w:val="22"/>
        </w:rPr>
        <w:t xml:space="preserve"> will weaken</w:t>
      </w:r>
      <w:r w:rsidRPr="00D83D77" w:rsidR="000F526F">
        <w:rPr>
          <w:rFonts w:ascii="Times New Roman" w:hAnsi="Times New Roman" w:eastAsiaTheme="minorHAnsi" w:cs="Times New Roman"/>
          <w:sz w:val="22"/>
          <w:szCs w:val="22"/>
        </w:rPr>
        <w:t xml:space="preserve"> the Commission</w:t>
      </w:r>
      <w:r w:rsidRPr="00D83D77" w:rsidR="005173F4">
        <w:rPr>
          <w:rFonts w:ascii="Times New Roman" w:hAnsi="Times New Roman" w:eastAsiaTheme="minorHAnsi" w:cs="Times New Roman"/>
          <w:sz w:val="22"/>
          <w:szCs w:val="22"/>
        </w:rPr>
        <w:t>’s ability to</w:t>
      </w:r>
      <w:r w:rsidRPr="00D83D77" w:rsidR="000F526F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 w:rsidR="009B6AA4">
        <w:rPr>
          <w:rFonts w:ascii="Times New Roman" w:hAnsi="Times New Roman" w:eastAsiaTheme="minorHAnsi" w:cs="Times New Roman"/>
          <w:sz w:val="22"/>
          <w:szCs w:val="22"/>
        </w:rPr>
        <w:t xml:space="preserve">protect consumers </w:t>
      </w:r>
      <w:r w:rsidRPr="00D83D77" w:rsidR="002B7AE6">
        <w:rPr>
          <w:rFonts w:ascii="Times New Roman" w:hAnsi="Times New Roman" w:eastAsiaTheme="minorHAnsi" w:cs="Times New Roman"/>
          <w:sz w:val="22"/>
          <w:szCs w:val="22"/>
        </w:rPr>
        <w:t>or</w:t>
      </w:r>
      <w:r w:rsidRPr="00D83D77" w:rsidR="009B6AA4">
        <w:rPr>
          <w:rFonts w:ascii="Times New Roman" w:hAnsi="Times New Roman" w:eastAsiaTheme="minorHAnsi" w:cs="Times New Roman"/>
          <w:sz w:val="22"/>
          <w:szCs w:val="22"/>
        </w:rPr>
        <w:t xml:space="preserve"> prevent </w:t>
      </w:r>
      <w:r w:rsidRPr="00D83D77" w:rsidR="000F526F">
        <w:rPr>
          <w:rFonts w:ascii="Times New Roman" w:hAnsi="Times New Roman" w:eastAsiaTheme="minorHAnsi" w:cs="Times New Roman"/>
          <w:sz w:val="22"/>
          <w:szCs w:val="22"/>
        </w:rPr>
        <w:t xml:space="preserve">price hikes for small business data services in communities that need </w:t>
      </w:r>
      <w:r w:rsidRPr="00D83D77" w:rsidR="00A62EDF">
        <w:rPr>
          <w:rFonts w:ascii="Times New Roman" w:hAnsi="Times New Roman" w:eastAsiaTheme="minorHAnsi" w:cs="Times New Roman"/>
          <w:sz w:val="22"/>
          <w:szCs w:val="22"/>
        </w:rPr>
        <w:t>those services the most.</w:t>
      </w:r>
    </w:p>
    <w:p w:rsidR="005E0160" w:rsidRPr="00D83D77" w:rsidP="00DB5494">
      <w:pPr>
        <w:spacing w:line="240" w:lineRule="auto"/>
        <w:ind w:firstLine="720"/>
        <w:rPr>
          <w:rFonts w:ascii="Times New Roman" w:hAnsi="Times New Roman" w:eastAsiaTheme="minorHAnsi" w:cs="Times New Roman"/>
          <w:sz w:val="22"/>
          <w:szCs w:val="22"/>
        </w:rPr>
      </w:pPr>
      <w:bookmarkStart w:id="2" w:name="_Hlk511718619"/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I </w:t>
      </w:r>
      <w:r w:rsidRPr="00D83D77" w:rsidR="00072375">
        <w:rPr>
          <w:rFonts w:ascii="Times New Roman" w:hAnsi="Times New Roman" w:eastAsiaTheme="minorHAnsi" w:cs="Times New Roman"/>
          <w:sz w:val="22"/>
          <w:szCs w:val="22"/>
        </w:rPr>
        <w:t>will never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 object to</w:t>
      </w:r>
      <w:r w:rsidRPr="00D83D77" w:rsidR="00660413">
        <w:rPr>
          <w:rFonts w:ascii="Times New Roman" w:hAnsi="Times New Roman" w:eastAsiaTheme="minorHAnsi" w:cs="Times New Roman"/>
          <w:sz w:val="22"/>
          <w:szCs w:val="22"/>
        </w:rPr>
        <w:t xml:space="preserve"> a framework that minimizes regulat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>ory burdens</w:t>
      </w:r>
      <w:r w:rsidRPr="00D83D77" w:rsidR="00D15EAB">
        <w:rPr>
          <w:rFonts w:ascii="Times New Roman" w:hAnsi="Times New Roman" w:eastAsiaTheme="minorHAnsi" w:cs="Times New Roman"/>
          <w:sz w:val="22"/>
          <w:szCs w:val="22"/>
        </w:rPr>
        <w:t>,</w:t>
      </w:r>
      <w:r w:rsidRPr="00D83D77" w:rsidR="00660413">
        <w:rPr>
          <w:rFonts w:ascii="Times New Roman" w:hAnsi="Times New Roman" w:eastAsiaTheme="minorHAnsi" w:cs="Times New Roman"/>
          <w:sz w:val="22"/>
          <w:szCs w:val="22"/>
        </w:rPr>
        <w:t xml:space="preserve"> when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 w:rsidR="00072375">
        <w:rPr>
          <w:rFonts w:ascii="Times New Roman" w:hAnsi="Times New Roman" w:eastAsiaTheme="minorHAnsi" w:cs="Times New Roman"/>
          <w:sz w:val="22"/>
          <w:szCs w:val="22"/>
        </w:rPr>
        <w:t>there is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 evidence that</w:t>
      </w:r>
      <w:r w:rsidRPr="00D83D77" w:rsidR="00660413">
        <w:rPr>
          <w:rFonts w:ascii="Times New Roman" w:hAnsi="Times New Roman" w:eastAsiaTheme="minorHAnsi" w:cs="Times New Roman"/>
          <w:sz w:val="22"/>
          <w:szCs w:val="22"/>
        </w:rPr>
        <w:t xml:space="preserve"> market forces are sufficient to discipline prices</w:t>
      </w:r>
      <w:r w:rsidRPr="00D83D77" w:rsidR="00DE3D6B">
        <w:rPr>
          <w:rFonts w:ascii="Times New Roman" w:hAnsi="Times New Roman" w:eastAsiaTheme="minorHAnsi" w:cs="Times New Roman"/>
          <w:sz w:val="22"/>
          <w:szCs w:val="22"/>
        </w:rPr>
        <w:t>,</w:t>
      </w:r>
      <w:r w:rsidRPr="00D83D77" w:rsidR="000A5314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 w:rsidR="00660413">
        <w:rPr>
          <w:rFonts w:ascii="Times New Roman" w:hAnsi="Times New Roman" w:eastAsiaTheme="minorHAnsi" w:cs="Times New Roman"/>
          <w:sz w:val="22"/>
          <w:szCs w:val="22"/>
        </w:rPr>
        <w:t xml:space="preserve">but we must </w:t>
      </w:r>
      <w:r w:rsidRPr="00D83D77" w:rsidR="00DE3D6B">
        <w:rPr>
          <w:rFonts w:ascii="Times New Roman" w:hAnsi="Times New Roman" w:eastAsiaTheme="minorHAnsi" w:cs="Times New Roman"/>
          <w:sz w:val="22"/>
          <w:szCs w:val="22"/>
        </w:rPr>
        <w:t xml:space="preserve">not </w:t>
      </w:r>
      <w:r w:rsidRPr="00D83D77" w:rsidR="00660413">
        <w:rPr>
          <w:rFonts w:ascii="Times New Roman" w:hAnsi="Times New Roman" w:eastAsiaTheme="minorHAnsi" w:cs="Times New Roman"/>
          <w:sz w:val="22"/>
          <w:szCs w:val="22"/>
        </w:rPr>
        <w:t>repeat</w:t>
      </w:r>
      <w:r w:rsidRPr="00D83D77" w:rsidR="00201037">
        <w:rPr>
          <w:rFonts w:ascii="Times New Roman" w:hAnsi="Times New Roman" w:eastAsiaTheme="minorHAnsi" w:cs="Times New Roman"/>
          <w:sz w:val="22"/>
          <w:szCs w:val="22"/>
        </w:rPr>
        <w:t xml:space="preserve"> the mistakes of the 2017 BDS order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 –</w:t>
      </w:r>
      <w:r w:rsidRPr="00D83D77" w:rsidR="000775C4">
        <w:rPr>
          <w:rFonts w:ascii="Times New Roman" w:hAnsi="Times New Roman" w:eastAsiaTheme="minorHAnsi" w:cs="Times New Roman"/>
          <w:sz w:val="22"/>
          <w:szCs w:val="22"/>
        </w:rPr>
        <w:t xml:space="preserve"> where the majority </w:t>
      </w:r>
      <w:r w:rsidRPr="00D83D77" w:rsidR="00C64B96">
        <w:rPr>
          <w:rFonts w:ascii="Times New Roman" w:hAnsi="Times New Roman" w:eastAsiaTheme="minorHAnsi" w:cs="Times New Roman"/>
          <w:sz w:val="22"/>
          <w:szCs w:val="22"/>
        </w:rPr>
        <w:t>chased</w:t>
      </w:r>
      <w:r w:rsidRPr="00D83D77" w:rsidR="000775C4">
        <w:rPr>
          <w:rFonts w:ascii="Times New Roman" w:hAnsi="Times New Roman" w:eastAsiaTheme="minorHAnsi" w:cs="Times New Roman"/>
          <w:sz w:val="22"/>
          <w:szCs w:val="22"/>
        </w:rPr>
        <w:t xml:space="preserve"> deregulation at all costs</w:t>
      </w:r>
      <w:r w:rsidRPr="00D83D77" w:rsidR="00B93FF6">
        <w:rPr>
          <w:rFonts w:ascii="Times New Roman" w:hAnsi="Times New Roman" w:eastAsiaTheme="minorHAnsi" w:cs="Times New Roman"/>
          <w:sz w:val="22"/>
          <w:szCs w:val="22"/>
        </w:rPr>
        <w:t xml:space="preserve">.  </w:t>
      </w:r>
      <w:bookmarkEnd w:id="2"/>
      <w:r w:rsidRPr="00D83D77" w:rsidR="00F557AA">
        <w:rPr>
          <w:rFonts w:ascii="Times New Roman" w:hAnsi="Times New Roman" w:eastAsiaTheme="minorHAnsi" w:cs="Times New Roman"/>
          <w:sz w:val="22"/>
          <w:szCs w:val="22"/>
        </w:rPr>
        <w:t>We need reliable data t</w:t>
      </w:r>
      <w:r w:rsidRPr="00D83D77" w:rsidR="00D15EAB">
        <w:rPr>
          <w:rFonts w:ascii="Times New Roman" w:hAnsi="Times New Roman" w:eastAsiaTheme="minorHAnsi" w:cs="Times New Roman"/>
          <w:sz w:val="22"/>
          <w:szCs w:val="22"/>
        </w:rPr>
        <w:t>o determine a competitive test. W</w:t>
      </w:r>
      <w:r w:rsidRPr="00D83D77" w:rsidR="00072375">
        <w:rPr>
          <w:rFonts w:ascii="Times New Roman" w:hAnsi="Times New Roman" w:eastAsiaTheme="minorHAnsi" w:cs="Times New Roman"/>
          <w:sz w:val="22"/>
          <w:szCs w:val="22"/>
        </w:rPr>
        <w:t xml:space="preserve">e need to </w:t>
      </w:r>
      <w:r w:rsidRPr="00D83D77" w:rsidR="00F557AA">
        <w:rPr>
          <w:rFonts w:ascii="Times New Roman" w:hAnsi="Times New Roman" w:eastAsiaTheme="minorHAnsi" w:cs="Times New Roman"/>
          <w:sz w:val="22"/>
          <w:szCs w:val="22"/>
        </w:rPr>
        <w:t xml:space="preserve">assess </w:t>
      </w:r>
      <w:r w:rsidRPr="00D83D77" w:rsidR="00EE733D">
        <w:rPr>
          <w:rFonts w:ascii="Times New Roman" w:hAnsi="Times New Roman" w:eastAsiaTheme="minorHAnsi" w:cs="Times New Roman"/>
          <w:sz w:val="22"/>
          <w:szCs w:val="22"/>
        </w:rPr>
        <w:t xml:space="preserve">the number of providers necessary for 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true </w:t>
      </w:r>
      <w:r w:rsidRPr="00D83D77" w:rsidR="00F557AA">
        <w:rPr>
          <w:rFonts w:ascii="Times New Roman" w:hAnsi="Times New Roman" w:eastAsiaTheme="minorHAnsi" w:cs="Times New Roman"/>
          <w:sz w:val="22"/>
          <w:szCs w:val="22"/>
        </w:rPr>
        <w:t>competition to discipline this market</w:t>
      </w:r>
      <w:r w:rsidRPr="00D83D77" w:rsidR="00EE733D">
        <w:rPr>
          <w:rFonts w:ascii="Times New Roman" w:hAnsi="Times New Roman" w:eastAsiaTheme="minorHAnsi" w:cs="Times New Roman"/>
          <w:sz w:val="22"/>
          <w:szCs w:val="22"/>
        </w:rPr>
        <w:t xml:space="preserve">, and </w:t>
      </w:r>
      <w:r w:rsidRPr="00D83D77" w:rsidR="00072375">
        <w:rPr>
          <w:rFonts w:ascii="Times New Roman" w:hAnsi="Times New Roman" w:eastAsiaTheme="minorHAnsi" w:cs="Times New Roman"/>
          <w:sz w:val="22"/>
          <w:szCs w:val="22"/>
        </w:rPr>
        <w:t>there needs to be</w:t>
      </w:r>
      <w:r w:rsidRPr="00D83D77" w:rsidR="00EE733D">
        <w:rPr>
          <w:rFonts w:ascii="Times New Roman" w:hAnsi="Times New Roman" w:eastAsiaTheme="minorHAnsi" w:cs="Times New Roman"/>
          <w:sz w:val="22"/>
          <w:szCs w:val="22"/>
        </w:rPr>
        <w:t xml:space="preserve"> appropriate geographic and product market</w:t>
      </w:r>
      <w:r w:rsidRPr="00D83D77" w:rsidR="00F557AA">
        <w:rPr>
          <w:rFonts w:ascii="Times New Roman" w:hAnsi="Times New Roman" w:eastAsiaTheme="minorHAnsi" w:cs="Times New Roman"/>
          <w:sz w:val="22"/>
          <w:szCs w:val="22"/>
        </w:rPr>
        <w:t xml:space="preserve"> definitions in our analysis</w:t>
      </w:r>
      <w:r w:rsidRPr="00D83D77" w:rsidR="00D15EAB">
        <w:rPr>
          <w:rFonts w:ascii="Times New Roman" w:hAnsi="Times New Roman" w:eastAsiaTheme="minorHAnsi" w:cs="Times New Roman"/>
          <w:sz w:val="22"/>
          <w:szCs w:val="22"/>
        </w:rPr>
        <w:t xml:space="preserve"> which is why</w:t>
      </w:r>
      <w:r w:rsidRPr="00D83D77" w:rsidR="00EE733D">
        <w:rPr>
          <w:rFonts w:ascii="Times New Roman" w:hAnsi="Times New Roman" w:eastAsiaTheme="minorHAnsi" w:cs="Times New Roman"/>
          <w:sz w:val="22"/>
          <w:szCs w:val="22"/>
        </w:rPr>
        <w:t xml:space="preserve"> further stakeholder engagement is needed</w:t>
      </w:r>
      <w:r w:rsidRPr="00D83D77" w:rsidR="00C64B96">
        <w:rPr>
          <w:rFonts w:ascii="Times New Roman" w:hAnsi="Times New Roman" w:eastAsiaTheme="minorHAnsi" w:cs="Times New Roman"/>
          <w:sz w:val="22"/>
          <w:szCs w:val="22"/>
        </w:rPr>
        <w:t xml:space="preserve">. </w:t>
      </w:r>
      <w:r w:rsidRPr="00D83D77" w:rsidR="00323639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 w:rsidR="00D15EAB">
        <w:rPr>
          <w:rFonts w:ascii="Times New Roman" w:hAnsi="Times New Roman" w:eastAsiaTheme="minorHAnsi" w:cs="Times New Roman"/>
          <w:sz w:val="22"/>
          <w:szCs w:val="22"/>
        </w:rPr>
        <w:t>Without it</w:t>
      </w:r>
      <w:r w:rsidRPr="00D83D77" w:rsidR="00D31BF2">
        <w:rPr>
          <w:rFonts w:ascii="Times New Roman" w:hAnsi="Times New Roman" w:eastAsiaTheme="minorHAnsi" w:cs="Times New Roman"/>
          <w:sz w:val="22"/>
          <w:szCs w:val="22"/>
        </w:rPr>
        <w:t>, we run the risk that</w:t>
      </w:r>
      <w:r w:rsidRPr="00D83D77" w:rsidR="00DE3D6B">
        <w:rPr>
          <w:rFonts w:ascii="Times New Roman" w:hAnsi="Times New Roman" w:eastAsiaTheme="minorHAnsi" w:cs="Times New Roman"/>
          <w:sz w:val="22"/>
          <w:szCs w:val="22"/>
        </w:rPr>
        <w:t xml:space="preserve"> the next step the Commission takes</w:t>
      </w:r>
      <w:r w:rsidRPr="00D83D77" w:rsidR="00072375">
        <w:rPr>
          <w:rFonts w:ascii="Times New Roman" w:hAnsi="Times New Roman" w:eastAsiaTheme="minorHAnsi" w:cs="Times New Roman"/>
          <w:sz w:val="22"/>
          <w:szCs w:val="22"/>
        </w:rPr>
        <w:t>,</w:t>
      </w:r>
      <w:r w:rsidRPr="00D83D77" w:rsidR="00DE3D6B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 w:rsidR="00D31BF2">
        <w:rPr>
          <w:rFonts w:ascii="Times New Roman" w:hAnsi="Times New Roman" w:eastAsiaTheme="minorHAnsi" w:cs="Times New Roman"/>
          <w:sz w:val="22"/>
          <w:szCs w:val="22"/>
        </w:rPr>
        <w:t>could end in a result I cannot abide</w:t>
      </w:r>
      <w:r w:rsidRPr="00D83D77" w:rsidR="00DE3D6B">
        <w:rPr>
          <w:rFonts w:ascii="Times New Roman" w:hAnsi="Times New Roman" w:eastAsiaTheme="minorHAnsi" w:cs="Times New Roman"/>
          <w:sz w:val="22"/>
          <w:szCs w:val="22"/>
        </w:rPr>
        <w:t xml:space="preserve">: </w:t>
      </w:r>
      <w:r w:rsidRPr="00D83D77" w:rsidR="002C0D20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 w:rsidR="00DE3D6B">
        <w:rPr>
          <w:rFonts w:ascii="Times New Roman" w:hAnsi="Times New Roman" w:eastAsiaTheme="minorHAnsi" w:cs="Times New Roman"/>
          <w:sz w:val="22"/>
          <w:szCs w:val="22"/>
        </w:rPr>
        <w:t>a deeper digital divide</w:t>
      </w:r>
      <w:r w:rsidRPr="00D83D77" w:rsidR="00EE733D">
        <w:rPr>
          <w:rFonts w:ascii="Times New Roman" w:hAnsi="Times New Roman" w:eastAsiaTheme="minorHAnsi" w:cs="Times New Roman"/>
          <w:sz w:val="22"/>
          <w:szCs w:val="22"/>
        </w:rPr>
        <w:t xml:space="preserve">.  </w:t>
      </w:r>
    </w:p>
    <w:p w:rsidR="00613671" w:rsidRPr="00D83D77" w:rsidP="00DB5494">
      <w:pPr>
        <w:spacing w:line="240" w:lineRule="auto"/>
        <w:ind w:firstLine="720"/>
        <w:rPr>
          <w:rFonts w:ascii="Times New Roman" w:hAnsi="Times New Roman" w:eastAsiaTheme="minorHAnsi" w:cs="Times New Roman"/>
          <w:sz w:val="22"/>
          <w:szCs w:val="22"/>
        </w:rPr>
      </w:pP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I </w:t>
      </w:r>
      <w:r w:rsidRPr="00D83D77" w:rsidR="00C64B96">
        <w:rPr>
          <w:rFonts w:ascii="Times New Roman" w:hAnsi="Times New Roman" w:eastAsiaTheme="minorHAnsi" w:cs="Times New Roman"/>
          <w:sz w:val="22"/>
          <w:szCs w:val="22"/>
        </w:rPr>
        <w:t xml:space="preserve">would like to 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thank </w:t>
      </w:r>
      <w:r w:rsidRPr="00D83D77" w:rsidR="00A123FB">
        <w:rPr>
          <w:rFonts w:ascii="Times New Roman" w:hAnsi="Times New Roman" w:eastAsiaTheme="minorHAnsi" w:cs="Times New Roman"/>
          <w:sz w:val="22"/>
          <w:szCs w:val="22"/>
        </w:rPr>
        <w:t xml:space="preserve">to my colleagues for agreeing </w:t>
      </w:r>
      <w:r w:rsidRPr="00D83D77" w:rsidR="002C0D20">
        <w:rPr>
          <w:rFonts w:ascii="Times New Roman" w:hAnsi="Times New Roman" w:eastAsiaTheme="minorHAnsi" w:cs="Times New Roman"/>
          <w:sz w:val="22"/>
          <w:szCs w:val="22"/>
        </w:rPr>
        <w:t xml:space="preserve">to </w:t>
      </w:r>
      <w:r w:rsidRPr="00D83D77" w:rsidR="00A123FB">
        <w:rPr>
          <w:rFonts w:ascii="Times New Roman" w:hAnsi="Times New Roman" w:eastAsiaTheme="minorHAnsi" w:cs="Times New Roman"/>
          <w:sz w:val="22"/>
          <w:szCs w:val="22"/>
        </w:rPr>
        <w:t xml:space="preserve">my </w:t>
      </w:r>
      <w:r w:rsidRPr="00D83D77" w:rsidR="009A05AC">
        <w:rPr>
          <w:rFonts w:ascii="Times New Roman" w:hAnsi="Times New Roman" w:eastAsiaTheme="minorHAnsi" w:cs="Times New Roman"/>
          <w:sz w:val="22"/>
          <w:szCs w:val="22"/>
        </w:rPr>
        <w:t>request</w:t>
      </w:r>
      <w:r w:rsidRPr="00D83D77" w:rsidR="00A123FB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 w:rsidR="00541A62">
        <w:rPr>
          <w:rFonts w:ascii="Times New Roman" w:hAnsi="Times New Roman" w:eastAsiaTheme="minorHAnsi" w:cs="Times New Roman"/>
          <w:sz w:val="22"/>
          <w:szCs w:val="22"/>
        </w:rPr>
        <w:t>to</w:t>
      </w:r>
      <w:r w:rsidRPr="00D83D77" w:rsidR="00A123FB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 w:rsidR="00541A62">
        <w:rPr>
          <w:rFonts w:ascii="Times New Roman" w:hAnsi="Times New Roman" w:eastAsiaTheme="minorHAnsi" w:cs="Times New Roman"/>
          <w:sz w:val="22"/>
          <w:szCs w:val="22"/>
        </w:rPr>
        <w:t>seek comment</w:t>
      </w:r>
      <w:r w:rsidRPr="00D83D77" w:rsidR="00072375">
        <w:rPr>
          <w:rFonts w:ascii="Times New Roman" w:hAnsi="Times New Roman" w:eastAsiaTheme="minorHAnsi" w:cs="Times New Roman"/>
          <w:sz w:val="22"/>
          <w:szCs w:val="22"/>
        </w:rPr>
        <w:t>,</w:t>
      </w:r>
      <w:r w:rsidRPr="00D83D77" w:rsidR="00541A62">
        <w:rPr>
          <w:rFonts w:ascii="Times New Roman" w:hAnsi="Times New Roman" w:eastAsiaTheme="minorHAnsi" w:cs="Times New Roman"/>
          <w:sz w:val="22"/>
          <w:szCs w:val="22"/>
        </w:rPr>
        <w:t xml:space="preserve"> on whether</w:t>
      </w:r>
      <w:r w:rsidRPr="00D83D77" w:rsidR="00486EA7">
        <w:rPr>
          <w:rFonts w:ascii="Times New Roman" w:hAnsi="Times New Roman" w:eastAsiaTheme="minorHAnsi" w:cs="Times New Roman"/>
          <w:sz w:val="22"/>
          <w:szCs w:val="22"/>
        </w:rPr>
        <w:t xml:space="preserve"> there is </w:t>
      </w:r>
      <w:r w:rsidRPr="00D83D77" w:rsidR="00E8466E">
        <w:rPr>
          <w:rFonts w:ascii="Times New Roman" w:hAnsi="Times New Roman" w:eastAsiaTheme="minorHAnsi" w:cs="Times New Roman"/>
          <w:sz w:val="22"/>
          <w:szCs w:val="22"/>
        </w:rPr>
        <w:t>sufficient</w:t>
      </w:r>
      <w:r w:rsidRPr="00D83D77" w:rsidR="00486EA7">
        <w:rPr>
          <w:rFonts w:ascii="Times New Roman" w:hAnsi="Times New Roman" w:eastAsiaTheme="minorHAnsi" w:cs="Times New Roman"/>
          <w:sz w:val="22"/>
          <w:szCs w:val="22"/>
        </w:rPr>
        <w:t xml:space="preserve"> competition</w:t>
      </w:r>
      <w:r w:rsidRPr="00D83D77" w:rsidR="00541A62">
        <w:rPr>
          <w:rFonts w:ascii="Times New Roman" w:hAnsi="Times New Roman" w:eastAsiaTheme="minorHAnsi" w:cs="Times New Roman"/>
          <w:sz w:val="22"/>
          <w:szCs w:val="22"/>
        </w:rPr>
        <w:t xml:space="preserve"> to </w:t>
      </w:r>
      <w:r w:rsidRPr="00D83D77" w:rsidR="00243347">
        <w:rPr>
          <w:rFonts w:ascii="Times New Roman" w:hAnsi="Times New Roman" w:eastAsiaTheme="minorHAnsi" w:cs="Times New Roman"/>
          <w:sz w:val="22"/>
          <w:szCs w:val="22"/>
        </w:rPr>
        <w:t>eliminate</w:t>
      </w:r>
      <w:r w:rsidRPr="00D83D77" w:rsidR="00541A62">
        <w:rPr>
          <w:rFonts w:ascii="Times New Roman" w:hAnsi="Times New Roman" w:eastAsiaTheme="minorHAnsi" w:cs="Times New Roman"/>
          <w:sz w:val="22"/>
          <w:szCs w:val="22"/>
        </w:rPr>
        <w:t xml:space="preserve"> ex-ante price regulation </w:t>
      </w:r>
      <w:r w:rsidRPr="00D83D77" w:rsidR="00243347">
        <w:rPr>
          <w:rFonts w:ascii="Times New Roman" w:hAnsi="Times New Roman" w:eastAsiaTheme="minorHAnsi" w:cs="Times New Roman"/>
          <w:sz w:val="22"/>
          <w:szCs w:val="22"/>
        </w:rPr>
        <w:t>for</w:t>
      </w:r>
      <w:r w:rsidRPr="00D83D77" w:rsidR="00541A62">
        <w:rPr>
          <w:rFonts w:ascii="Times New Roman" w:hAnsi="Times New Roman" w:eastAsiaTheme="minorHAnsi" w:cs="Times New Roman"/>
          <w:sz w:val="22"/>
          <w:szCs w:val="22"/>
        </w:rPr>
        <w:t xml:space="preserve"> higher capacity BDS offerings</w:t>
      </w:r>
      <w:r w:rsidRPr="00D83D77" w:rsidR="00D15EAB">
        <w:rPr>
          <w:rFonts w:ascii="Times New Roman" w:hAnsi="Times New Roman" w:eastAsiaTheme="minorHAnsi" w:cs="Times New Roman"/>
          <w:sz w:val="22"/>
          <w:szCs w:val="22"/>
        </w:rPr>
        <w:t>,</w:t>
      </w:r>
      <w:r w:rsidRPr="00D83D77" w:rsidR="00E8466E">
        <w:rPr>
          <w:rFonts w:ascii="Times New Roman" w:hAnsi="Times New Roman" w:eastAsiaTheme="minorHAnsi" w:cs="Times New Roman"/>
          <w:sz w:val="22"/>
          <w:szCs w:val="22"/>
        </w:rPr>
        <w:t xml:space="preserve"> in areas served by rate-of-return carriers,</w:t>
      </w:r>
      <w:r w:rsidRPr="00D83D77" w:rsidR="00541A62">
        <w:rPr>
          <w:rFonts w:ascii="Times New Roman" w:hAnsi="Times New Roman" w:eastAsiaTheme="minorHAnsi" w:cs="Times New Roman"/>
          <w:sz w:val="22"/>
          <w:szCs w:val="22"/>
        </w:rPr>
        <w:t xml:space="preserve"> instead of proposing such </w:t>
      </w:r>
      <w:r w:rsidRPr="00D83D77" w:rsidR="00243347">
        <w:rPr>
          <w:rFonts w:ascii="Times New Roman" w:hAnsi="Times New Roman" w:eastAsiaTheme="minorHAnsi" w:cs="Times New Roman"/>
          <w:sz w:val="22"/>
          <w:szCs w:val="22"/>
        </w:rPr>
        <w:t>elimination</w:t>
      </w:r>
      <w:r w:rsidRPr="00D83D77" w:rsidR="00486EA7">
        <w:rPr>
          <w:rFonts w:ascii="Times New Roman" w:hAnsi="Times New Roman" w:eastAsiaTheme="minorHAnsi" w:cs="Times New Roman"/>
          <w:sz w:val="22"/>
          <w:szCs w:val="22"/>
        </w:rPr>
        <w:t xml:space="preserve"> based</w:t>
      </w:r>
      <w:r w:rsidRPr="00D83D77" w:rsidR="00541A62">
        <w:rPr>
          <w:rFonts w:ascii="Times New Roman" w:hAnsi="Times New Roman" w:eastAsiaTheme="minorHAnsi" w:cs="Times New Roman"/>
          <w:sz w:val="22"/>
          <w:szCs w:val="22"/>
        </w:rPr>
        <w:t xml:space="preserve"> on </w:t>
      </w:r>
      <w:r w:rsidRPr="00D83D77" w:rsidR="00E8466E">
        <w:rPr>
          <w:rFonts w:ascii="Times New Roman" w:hAnsi="Times New Roman" w:eastAsiaTheme="minorHAnsi" w:cs="Times New Roman"/>
          <w:sz w:val="22"/>
          <w:szCs w:val="22"/>
        </w:rPr>
        <w:t xml:space="preserve">a </w:t>
      </w:r>
      <w:r w:rsidRPr="00D83D77" w:rsidR="00A34ACA">
        <w:rPr>
          <w:rFonts w:ascii="Times New Roman" w:hAnsi="Times New Roman" w:eastAsiaTheme="minorHAnsi" w:cs="Times New Roman"/>
          <w:sz w:val="22"/>
          <w:szCs w:val="22"/>
        </w:rPr>
        <w:t>market</w:t>
      </w:r>
      <w:r w:rsidRPr="00D83D77" w:rsidR="00E8466E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 w:rsidR="00243347">
        <w:rPr>
          <w:rFonts w:ascii="Times New Roman" w:hAnsi="Times New Roman" w:eastAsiaTheme="minorHAnsi" w:cs="Times New Roman"/>
          <w:sz w:val="22"/>
          <w:szCs w:val="22"/>
        </w:rPr>
        <w:t xml:space="preserve">analysis </w:t>
      </w:r>
      <w:r w:rsidRPr="00D83D77" w:rsidR="004D3EF4">
        <w:rPr>
          <w:rFonts w:ascii="Times New Roman" w:hAnsi="Times New Roman" w:eastAsiaTheme="minorHAnsi" w:cs="Times New Roman"/>
          <w:sz w:val="22"/>
          <w:szCs w:val="22"/>
        </w:rPr>
        <w:t xml:space="preserve">that excludes </w:t>
      </w:r>
      <w:r w:rsidRPr="00D83D77" w:rsidR="00F372AF">
        <w:rPr>
          <w:rFonts w:ascii="Times New Roman" w:hAnsi="Times New Roman" w:eastAsiaTheme="minorHAnsi" w:cs="Times New Roman"/>
          <w:sz w:val="22"/>
          <w:szCs w:val="22"/>
        </w:rPr>
        <w:t>these carriers’ market areas</w:t>
      </w:r>
      <w:r w:rsidRPr="00D83D77" w:rsidR="009A05AC">
        <w:rPr>
          <w:rFonts w:ascii="Times New Roman" w:hAnsi="Times New Roman" w:eastAsiaTheme="minorHAnsi" w:cs="Times New Roman"/>
          <w:sz w:val="22"/>
          <w:szCs w:val="22"/>
        </w:rPr>
        <w:t>.</w:t>
      </w:r>
      <w:r w:rsidRPr="00D83D77" w:rsidR="00486EA7">
        <w:rPr>
          <w:rFonts w:ascii="Times New Roman" w:hAnsi="Times New Roman" w:eastAsiaTheme="minorHAnsi" w:cs="Times New Roman"/>
          <w:sz w:val="22"/>
          <w:szCs w:val="22"/>
        </w:rPr>
        <w:t xml:space="preserve">  I also thank</w:t>
      </w:r>
      <w:r w:rsidRPr="00D83D77" w:rsidR="00A123FB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>the team from the Wireline Competition Bureau</w:t>
      </w:r>
      <w:r w:rsidRPr="00D83D77" w:rsidR="00D15EAB">
        <w:rPr>
          <w:rFonts w:ascii="Times New Roman" w:hAnsi="Times New Roman" w:eastAsiaTheme="minorHAnsi" w:cs="Times New Roman"/>
          <w:sz w:val="22"/>
          <w:szCs w:val="22"/>
        </w:rPr>
        <w:t>,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 for their dedicat</w:t>
      </w:r>
      <w:r w:rsidRPr="00D83D77" w:rsidR="00D15EAB">
        <w:rPr>
          <w:rFonts w:ascii="Times New Roman" w:hAnsi="Times New Roman" w:eastAsiaTheme="minorHAnsi" w:cs="Times New Roman"/>
          <w:sz w:val="22"/>
          <w:szCs w:val="22"/>
        </w:rPr>
        <w:t>ion and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 </w:t>
      </w:r>
      <w:r w:rsidR="00E3466C">
        <w:rPr>
          <w:rFonts w:ascii="Times New Roman" w:hAnsi="Times New Roman" w:eastAsiaTheme="minorHAnsi" w:cs="Times New Roman"/>
          <w:sz w:val="22"/>
          <w:szCs w:val="22"/>
        </w:rPr>
        <w:t xml:space="preserve">their </w:t>
      </w:r>
      <w:r w:rsidR="00217F89">
        <w:rPr>
          <w:rFonts w:ascii="Times New Roman" w:hAnsi="Times New Roman" w:eastAsiaTheme="minorHAnsi" w:cs="Times New Roman"/>
          <w:sz w:val="22"/>
          <w:szCs w:val="22"/>
        </w:rPr>
        <w:t xml:space="preserve">hard </w:t>
      </w:r>
      <w:r w:rsidRPr="00D83D77">
        <w:rPr>
          <w:rFonts w:ascii="Times New Roman" w:hAnsi="Times New Roman" w:eastAsiaTheme="minorHAnsi" w:cs="Times New Roman"/>
          <w:sz w:val="22"/>
          <w:szCs w:val="22"/>
        </w:rPr>
        <w:t xml:space="preserve">work on this item.  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7B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7B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7B4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7B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7B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7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C0"/>
    <w:rsid w:val="000241DE"/>
    <w:rsid w:val="00043C43"/>
    <w:rsid w:val="00050D42"/>
    <w:rsid w:val="000522B4"/>
    <w:rsid w:val="00070295"/>
    <w:rsid w:val="00072375"/>
    <w:rsid w:val="00073FA0"/>
    <w:rsid w:val="000775C4"/>
    <w:rsid w:val="000808FB"/>
    <w:rsid w:val="00094ED0"/>
    <w:rsid w:val="000A5314"/>
    <w:rsid w:val="000A60DB"/>
    <w:rsid w:val="000A6DCF"/>
    <w:rsid w:val="000B42E2"/>
    <w:rsid w:val="000C629F"/>
    <w:rsid w:val="000D4CA3"/>
    <w:rsid w:val="000F526F"/>
    <w:rsid w:val="001055B5"/>
    <w:rsid w:val="00105BDF"/>
    <w:rsid w:val="001D7D0D"/>
    <w:rsid w:val="001E70EA"/>
    <w:rsid w:val="00201037"/>
    <w:rsid w:val="002028A8"/>
    <w:rsid w:val="00217F89"/>
    <w:rsid w:val="00243347"/>
    <w:rsid w:val="0025427B"/>
    <w:rsid w:val="00262B75"/>
    <w:rsid w:val="00291099"/>
    <w:rsid w:val="002B7AE6"/>
    <w:rsid w:val="002C0D20"/>
    <w:rsid w:val="00323639"/>
    <w:rsid w:val="003322E2"/>
    <w:rsid w:val="00332F77"/>
    <w:rsid w:val="00395835"/>
    <w:rsid w:val="003A37C0"/>
    <w:rsid w:val="003B32F6"/>
    <w:rsid w:val="003F5049"/>
    <w:rsid w:val="00422CC0"/>
    <w:rsid w:val="00473732"/>
    <w:rsid w:val="00486EA7"/>
    <w:rsid w:val="004D3EF4"/>
    <w:rsid w:val="004F0F39"/>
    <w:rsid w:val="00506D5E"/>
    <w:rsid w:val="005173F4"/>
    <w:rsid w:val="00534A03"/>
    <w:rsid w:val="00541A62"/>
    <w:rsid w:val="0054353C"/>
    <w:rsid w:val="005629F3"/>
    <w:rsid w:val="005630F4"/>
    <w:rsid w:val="005D73FD"/>
    <w:rsid w:val="005E0160"/>
    <w:rsid w:val="00601767"/>
    <w:rsid w:val="00613671"/>
    <w:rsid w:val="006303CE"/>
    <w:rsid w:val="00660413"/>
    <w:rsid w:val="00683085"/>
    <w:rsid w:val="006C1747"/>
    <w:rsid w:val="006F069B"/>
    <w:rsid w:val="007734A9"/>
    <w:rsid w:val="00784A52"/>
    <w:rsid w:val="00850E7A"/>
    <w:rsid w:val="00871B68"/>
    <w:rsid w:val="00875B8A"/>
    <w:rsid w:val="00955140"/>
    <w:rsid w:val="00974E4A"/>
    <w:rsid w:val="009873DC"/>
    <w:rsid w:val="009A05AC"/>
    <w:rsid w:val="009B2E32"/>
    <w:rsid w:val="009B6AA4"/>
    <w:rsid w:val="009E0CF5"/>
    <w:rsid w:val="009F0EA4"/>
    <w:rsid w:val="00A123FB"/>
    <w:rsid w:val="00A34ACA"/>
    <w:rsid w:val="00A62EDF"/>
    <w:rsid w:val="00A63BE9"/>
    <w:rsid w:val="00AA337F"/>
    <w:rsid w:val="00AE7566"/>
    <w:rsid w:val="00AE7997"/>
    <w:rsid w:val="00B169BC"/>
    <w:rsid w:val="00B764C6"/>
    <w:rsid w:val="00B93FF6"/>
    <w:rsid w:val="00BB03B3"/>
    <w:rsid w:val="00BC72FA"/>
    <w:rsid w:val="00C27B43"/>
    <w:rsid w:val="00C41FB0"/>
    <w:rsid w:val="00C64B96"/>
    <w:rsid w:val="00CE3503"/>
    <w:rsid w:val="00D15EAB"/>
    <w:rsid w:val="00D31BF2"/>
    <w:rsid w:val="00D641D3"/>
    <w:rsid w:val="00D83D77"/>
    <w:rsid w:val="00DB5494"/>
    <w:rsid w:val="00DE3D6B"/>
    <w:rsid w:val="00E00835"/>
    <w:rsid w:val="00E17E00"/>
    <w:rsid w:val="00E23D43"/>
    <w:rsid w:val="00E3466C"/>
    <w:rsid w:val="00E8466E"/>
    <w:rsid w:val="00EC6B49"/>
    <w:rsid w:val="00EE733D"/>
    <w:rsid w:val="00F31058"/>
    <w:rsid w:val="00F372AF"/>
    <w:rsid w:val="00F53EA8"/>
    <w:rsid w:val="00F557AA"/>
    <w:rsid w:val="00F67D61"/>
    <w:rsid w:val="00FA736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7C0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67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0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F3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F3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F39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7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F89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7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F89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2018-04-17T21:32:56Z</dcterms:created>
  <dcterms:modified xsi:type="dcterms:W3CDTF">2018-04-17T21:32:56Z</dcterms:modified>
</cp:coreProperties>
</file>