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042248" name="StatementBann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D44143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 Pelkey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418-0536</w:t>
            </w:r>
          </w:p>
          <w:p w:rsidR="00FF232D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tina.pelkey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A74AB7" w:rsidRPr="00A74AB7" w:rsidP="007356D5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A74AB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  <w:lang w:val="en-US" w:eastAsia="en-US" w:bidi="ar-SA"/>
              </w:rPr>
              <w:t>PAI</w:t>
            </w:r>
            <w:r w:rsidRPr="00A74AB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STATEMENT ON </w:t>
            </w:r>
            <w:r w:rsidR="007356D5">
              <w:rPr>
                <w:b/>
                <w:bCs/>
                <w:sz w:val="26"/>
                <w:szCs w:val="26"/>
                <w:lang w:val="en-US" w:eastAsia="en-US" w:bidi="ar-SA"/>
              </w:rPr>
              <w:t>COMMISSIONER CLYBURN’S ANNOUNCEMENT</w:t>
            </w:r>
          </w:p>
          <w:p w:rsidR="00F61155" w:rsidRPr="006B0A70" w:rsidP="00D44143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2A339E" w:rsidRPr="002A339E" w:rsidP="002A339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7356D5">
              <w:rPr>
                <w:sz w:val="22"/>
                <w:szCs w:val="22"/>
                <w:lang w:val="en-US" w:eastAsia="en-US" w:bidi="ar-SA"/>
              </w:rPr>
              <w:t>April 17</w:t>
            </w:r>
            <w:r w:rsidR="000A40DD">
              <w:rPr>
                <w:sz w:val="22"/>
                <w:szCs w:val="22"/>
                <w:lang w:val="en-US" w:eastAsia="en-US" w:bidi="ar-SA"/>
              </w:rPr>
              <w:t>, 201</w:t>
            </w:r>
            <w:r w:rsidR="005E7995">
              <w:rPr>
                <w:sz w:val="22"/>
                <w:szCs w:val="22"/>
                <w:lang w:val="en-US" w:eastAsia="en-US" w:bidi="ar-SA"/>
              </w:rPr>
              <w:t>8</w:t>
            </w:r>
            <w:r w:rsidR="00D44143">
              <w:rPr>
                <w:sz w:val="22"/>
                <w:szCs w:val="22"/>
                <w:lang w:val="en-US" w:eastAsia="en-US" w:bidi="ar-SA"/>
              </w:rPr>
              <w:t>—</w:t>
            </w:r>
            <w:r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Pr="002A339E">
              <w:rPr>
                <w:sz w:val="22"/>
                <w:szCs w:val="22"/>
                <w:lang w:val="en-US" w:eastAsia="en-US" w:bidi="ar-SA"/>
              </w:rPr>
              <w:t>Federal Communications Commission Chairman Ajit Pai issued the following statement today on FCC Commissioner Mignon Clyburn’s announcement that today would be her last FCC meeting as a Commissioner:</w:t>
            </w:r>
          </w:p>
          <w:p w:rsidR="002A339E" w:rsidRPr="002A339E" w:rsidP="002A339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E5D4B" w:rsidP="002A339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2A339E">
              <w:rPr>
                <w:sz w:val="22"/>
                <w:szCs w:val="22"/>
                <w:lang w:val="en-US" w:eastAsia="en-US" w:bidi="ar-SA"/>
              </w:rPr>
              <w:t>“I congratulate Commissioner Clyburn on her distinguished tenure at the FCC.  She has been a tremendous leader and a committed public servant throughout her time here.  As the first woman to head the agency, she led skillfully through a transition and put her stamp on the Commission, including through her steadfast leadership in telehealth, media diversity, and digital inclusion.  I have enjoyed working with her and, even when we have not seen eye-to-eye on policy, I have always held her candor and thoughtfulness in the highest regard.  She’s been a wonderful colleague and friend.  I wish her nothing but the best and sincerely thank her for her service.”</w:t>
            </w:r>
          </w:p>
          <w:p w:rsidR="002A339E" w:rsidRPr="009972BC" w:rsidP="002A339E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D44143" w:rsidP="00B54F9B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44143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D44143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Office o</w:t>
            </w:r>
            <w:r w:rsidR="001D5CF1">
              <w:rPr>
                <w:b/>
                <w:bCs/>
                <w:sz w:val="18"/>
                <w:szCs w:val="18"/>
                <w:lang w:val="en-US" w:eastAsia="en-US" w:bidi="ar-SA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92287F" w:rsidRPr="0092287F" w:rsidP="00B54F9B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B54F9B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44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82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93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3651C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D5CF1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A339E"/>
    <w:rsid w:val="002B1013"/>
    <w:rsid w:val="002D03E5"/>
    <w:rsid w:val="002D0903"/>
    <w:rsid w:val="002E3F1D"/>
    <w:rsid w:val="002F31D0"/>
    <w:rsid w:val="00300359"/>
    <w:rsid w:val="0031773E"/>
    <w:rsid w:val="00333386"/>
    <w:rsid w:val="00347716"/>
    <w:rsid w:val="003506E1"/>
    <w:rsid w:val="003727E3"/>
    <w:rsid w:val="00385A93"/>
    <w:rsid w:val="003910F1"/>
    <w:rsid w:val="003A073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E7995"/>
    <w:rsid w:val="005F0D55"/>
    <w:rsid w:val="005F183E"/>
    <w:rsid w:val="00600DDA"/>
    <w:rsid w:val="00604211"/>
    <w:rsid w:val="00613498"/>
    <w:rsid w:val="00617B94"/>
    <w:rsid w:val="00620BED"/>
    <w:rsid w:val="00635CEF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A78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356D5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61620"/>
    <w:rsid w:val="009734B6"/>
    <w:rsid w:val="0098096F"/>
    <w:rsid w:val="0098437A"/>
    <w:rsid w:val="00986C92"/>
    <w:rsid w:val="00993C47"/>
    <w:rsid w:val="00995B0B"/>
    <w:rsid w:val="009972BC"/>
    <w:rsid w:val="009B4B16"/>
    <w:rsid w:val="009E54A1"/>
    <w:rsid w:val="009F4E25"/>
    <w:rsid w:val="009F5B1F"/>
    <w:rsid w:val="00A015B7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E5DD0"/>
    <w:rsid w:val="00AF051B"/>
    <w:rsid w:val="00B037A2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A6350"/>
    <w:rsid w:val="00BB0828"/>
    <w:rsid w:val="00BB4E29"/>
    <w:rsid w:val="00BB74C9"/>
    <w:rsid w:val="00BC3AB6"/>
    <w:rsid w:val="00BD19E8"/>
    <w:rsid w:val="00BD4273"/>
    <w:rsid w:val="00BF14D1"/>
    <w:rsid w:val="00C432E4"/>
    <w:rsid w:val="00C70C26"/>
    <w:rsid w:val="00C72001"/>
    <w:rsid w:val="00C772B7"/>
    <w:rsid w:val="00C80347"/>
    <w:rsid w:val="00CB0793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5D4B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35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B0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082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B0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08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D14E-1059-45AC-B43E-42C95976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2018-04-17T17:37:30Z</dcterms:created>
  <dcterms:modified xsi:type="dcterms:W3CDTF">2018-04-17T17:37:30Z</dcterms:modified>
</cp:coreProperties>
</file>