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23612E74" w14:textId="77777777" w:rsidTr="003D21BE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90"/>
        </w:trPr>
        <w:tc>
          <w:tcPr>
            <w:tcW w:w="8856" w:type="dxa"/>
          </w:tcPr>
          <w:p w:rsidR="00FF232D" w:rsidP="006A7D75" w14:paraId="491F3FCB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76603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EDF2357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615B9D37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12AB344E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4D02485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6B9DE75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3C0646C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26D95415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7A7B8317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820A14">
              <w:rPr>
                <w:b/>
                <w:bCs/>
                <w:sz w:val="26"/>
                <w:szCs w:val="26"/>
                <w:lang w:val="en-US" w:eastAsia="en-US" w:bidi="ar-SA"/>
              </w:rPr>
              <w:t>ISSUES</w:t>
            </w:r>
            <w:r w:rsidR="005F5710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$120 MILLION</w:t>
            </w:r>
            <w:r w:rsidR="00820A1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FINE FOR SPOOFED ROBOCALLS</w:t>
            </w:r>
          </w:p>
          <w:p w:rsidR="00CC5E08" w:rsidRPr="008A3940" w:rsidP="00040127" w14:paraId="6F6104E9" w14:textId="5C9933CC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Agency Concludes Investigation into </w:t>
            </w:r>
            <w:r w:rsidR="003C3297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Adrian Abramovich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’s Massive </w:t>
            </w:r>
            <w:r w:rsidR="003E710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‘Neighbor Spoofing’</w:t>
            </w:r>
            <w:r w:rsidR="00820A1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Telemarketing </w:t>
            </w:r>
            <w:r w:rsidRPr="005F5710" w:rsidR="00820A1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Operation</w:t>
            </w:r>
            <w:r w:rsidR="00820A14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DA65BB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with Largest FCC Forfeiture</w:t>
            </w:r>
            <w:r w:rsidR="00EA3E85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Ever</w:t>
            </w:r>
          </w:p>
          <w:p w:rsidR="00F61155" w:rsidRPr="006B0A70" w:rsidP="00BB4E29" w14:paraId="78064CB6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P="00040127" w14:paraId="24B9DBE1" w14:textId="000737A8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3C3297">
              <w:rPr>
                <w:sz w:val="22"/>
                <w:szCs w:val="22"/>
                <w:lang w:val="en-US" w:eastAsia="en-US" w:bidi="ar-SA"/>
              </w:rPr>
              <w:t>May 10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C3297">
              <w:rPr>
                <w:sz w:val="22"/>
                <w:szCs w:val="22"/>
                <w:lang w:val="en-US" w:eastAsia="en-US" w:bidi="ar-SA"/>
              </w:rPr>
              <w:t>fined Adrian Abramovich $120 million for</w:t>
            </w:r>
            <w:r w:rsidR="00820A14">
              <w:rPr>
                <w:sz w:val="22"/>
                <w:szCs w:val="22"/>
                <w:lang w:val="en-US" w:eastAsia="en-US" w:bidi="ar-SA"/>
              </w:rPr>
              <w:t xml:space="preserve"> malicious spoofing </w:t>
            </w:r>
            <w:r w:rsidR="00C25B4A">
              <w:rPr>
                <w:sz w:val="22"/>
                <w:szCs w:val="22"/>
                <w:lang w:val="en-US" w:eastAsia="en-US" w:bidi="ar-SA"/>
              </w:rPr>
              <w:t>that was</w:t>
            </w:r>
            <w:r w:rsidR="00820A14">
              <w:rPr>
                <w:sz w:val="22"/>
                <w:szCs w:val="22"/>
                <w:lang w:val="en-US" w:eastAsia="en-US" w:bidi="ar-SA"/>
              </w:rPr>
              <w:t xml:space="preserve"> part of his</w:t>
            </w:r>
            <w:r w:rsidR="003C3297">
              <w:rPr>
                <w:sz w:val="22"/>
                <w:szCs w:val="22"/>
                <w:lang w:val="en-US" w:eastAsia="en-US" w:bidi="ar-SA"/>
              </w:rPr>
              <w:t xml:space="preserve"> massive robocalling operation aimed at selling timeshares and other travel packages. </w:t>
            </w:r>
            <w:r w:rsidR="00300CB5">
              <w:rPr>
                <w:sz w:val="22"/>
                <w:szCs w:val="22"/>
                <w:lang w:val="en-US" w:eastAsia="en-US" w:bidi="ar-SA"/>
              </w:rPr>
              <w:t xml:space="preserve"> Th</w:t>
            </w:r>
            <w:r w:rsidR="00C25B4A">
              <w:rPr>
                <w:sz w:val="22"/>
                <w:szCs w:val="22"/>
                <w:lang w:val="en-US" w:eastAsia="en-US" w:bidi="ar-SA"/>
              </w:rPr>
              <w:t>e</w:t>
            </w:r>
            <w:r w:rsidR="00300CB5">
              <w:rPr>
                <w:sz w:val="22"/>
                <w:szCs w:val="22"/>
                <w:lang w:val="en-US" w:eastAsia="en-US" w:bidi="ar-SA"/>
              </w:rPr>
              <w:t xml:space="preserve"> caller ID spoofing operation</w:t>
            </w:r>
            <w:r w:rsidRPr="00300CB5" w:rsidR="00300CB5">
              <w:rPr>
                <w:sz w:val="22"/>
                <w:szCs w:val="22"/>
                <w:lang w:val="en-US" w:eastAsia="en-US" w:bidi="ar-SA"/>
              </w:rPr>
              <w:t xml:space="preserve"> made almost 100 million spoofed robocalls</w:t>
            </w:r>
            <w:r w:rsidR="00820A14">
              <w:rPr>
                <w:sz w:val="22"/>
                <w:szCs w:val="22"/>
                <w:lang w:val="en-US" w:eastAsia="en-US" w:bidi="ar-SA"/>
              </w:rPr>
              <w:t xml:space="preserve"> over three months</w:t>
            </w:r>
            <w:r w:rsidR="00C25B4A">
              <w:rPr>
                <w:sz w:val="22"/>
                <w:szCs w:val="22"/>
                <w:lang w:val="en-US" w:eastAsia="en-US" w:bidi="ar-SA"/>
              </w:rPr>
              <w:t>.  T</w:t>
            </w:r>
            <w:r w:rsidRPr="00300CB5" w:rsidR="00300CB5">
              <w:rPr>
                <w:sz w:val="22"/>
                <w:szCs w:val="22"/>
                <w:lang w:val="en-US" w:eastAsia="en-US" w:bidi="ar-SA"/>
              </w:rPr>
              <w:t>he Truth in Caller ID Act prohibits callers from deliberately falsifying caller ID information with the intent to harm or defraud consumers</w:t>
            </w:r>
            <w:r w:rsidR="00C25B4A">
              <w:rPr>
                <w:sz w:val="22"/>
                <w:szCs w:val="22"/>
                <w:lang w:val="en-US" w:eastAsia="en-US" w:bidi="ar-SA"/>
              </w:rPr>
              <w:t xml:space="preserve"> or unlawfully obtain something of value</w:t>
            </w:r>
            <w:r w:rsidRPr="00300CB5" w:rsidR="00300CB5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3C3297" w:rsidP="00040127" w14:paraId="093500A9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F5710" w:rsidP="00040127" w14:paraId="51671688" w14:textId="7D1420F8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FCC proposed this fine in the summer of 2017.  In response</w:t>
            </w:r>
            <w:r w:rsidR="001328C4">
              <w:rPr>
                <w:sz w:val="22"/>
                <w:szCs w:val="22"/>
                <w:lang w:val="en-US" w:eastAsia="en-US" w:bidi="ar-SA"/>
              </w:rPr>
              <w:t xml:space="preserve"> to the proposed fine</w:t>
            </w:r>
            <w:r>
              <w:rPr>
                <w:sz w:val="22"/>
                <w:szCs w:val="22"/>
                <w:lang w:val="en-US" w:eastAsia="en-US" w:bidi="ar-SA"/>
              </w:rPr>
              <w:t>, Mr. Abramovich claim</w:t>
            </w:r>
            <w:r w:rsidR="00EA3E85">
              <w:rPr>
                <w:sz w:val="22"/>
                <w:szCs w:val="22"/>
                <w:lang w:val="en-US" w:eastAsia="en-US" w:bidi="ar-SA"/>
              </w:rPr>
              <w:t>ed</w:t>
            </w:r>
            <w:r>
              <w:rPr>
                <w:sz w:val="22"/>
                <w:szCs w:val="22"/>
                <w:lang w:val="en-US" w:eastAsia="en-US" w:bidi="ar-SA"/>
              </w:rPr>
              <w:t xml:space="preserve"> t</w:t>
            </w:r>
            <w:r w:rsidR="001328C4">
              <w:rPr>
                <w:sz w:val="22"/>
                <w:szCs w:val="22"/>
                <w:lang w:val="en-US" w:eastAsia="en-US" w:bidi="ar-SA"/>
              </w:rPr>
              <w:t>hat he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20A14">
              <w:rPr>
                <w:sz w:val="22"/>
                <w:szCs w:val="22"/>
                <w:lang w:val="en-US" w:eastAsia="en-US" w:bidi="ar-SA"/>
              </w:rPr>
              <w:t xml:space="preserve">had </w:t>
            </w:r>
            <w:r>
              <w:rPr>
                <w:sz w:val="22"/>
                <w:szCs w:val="22"/>
                <w:lang w:val="en-US" w:eastAsia="en-US" w:bidi="ar-SA"/>
              </w:rPr>
              <w:t>no intent to cause harm</w:t>
            </w:r>
            <w:r w:rsidR="001328C4">
              <w:rPr>
                <w:sz w:val="22"/>
                <w:szCs w:val="22"/>
                <w:lang w:val="en-US" w:eastAsia="en-US" w:bidi="ar-SA"/>
              </w:rPr>
              <w:t>, and that</w:t>
            </w:r>
            <w:r w:rsidR="00820A14">
              <w:rPr>
                <w:sz w:val="22"/>
                <w:szCs w:val="22"/>
                <w:lang w:val="en-US" w:eastAsia="en-US" w:bidi="ar-SA"/>
              </w:rPr>
              <w:t xml:space="preserve"> the</w:t>
            </w:r>
            <w:r w:rsidR="0003727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A3E85">
              <w:rPr>
                <w:sz w:val="22"/>
                <w:szCs w:val="22"/>
                <w:lang w:val="en-US" w:eastAsia="en-US" w:bidi="ar-SA"/>
              </w:rPr>
              <w:t xml:space="preserve">proposed </w:t>
            </w:r>
            <w:r w:rsidR="0003727D">
              <w:rPr>
                <w:sz w:val="22"/>
                <w:szCs w:val="22"/>
                <w:lang w:val="en-US" w:eastAsia="en-US" w:bidi="ar-SA"/>
              </w:rPr>
              <w:t xml:space="preserve">forfeiture amount </w:t>
            </w:r>
            <w:r w:rsidR="00EA3E85">
              <w:rPr>
                <w:sz w:val="22"/>
                <w:szCs w:val="22"/>
                <w:lang w:val="en-US" w:eastAsia="en-US" w:bidi="ar-SA"/>
              </w:rPr>
              <w:t>was</w:t>
            </w:r>
            <w:r w:rsidR="0003727D">
              <w:rPr>
                <w:sz w:val="22"/>
                <w:szCs w:val="22"/>
                <w:lang w:val="en-US" w:eastAsia="en-US" w:bidi="ar-SA"/>
              </w:rPr>
              <w:t xml:space="preserve"> unconstitutional.  The Commission </w:t>
            </w:r>
            <w:r w:rsidR="001328C4">
              <w:rPr>
                <w:sz w:val="22"/>
                <w:szCs w:val="22"/>
                <w:lang w:val="en-US" w:eastAsia="en-US" w:bidi="ar-SA"/>
              </w:rPr>
              <w:t>determined that the evidence did not support these claims and is imposing a fine in the amount originally proposed</w:t>
            </w:r>
            <w:r w:rsidR="00D7653B">
              <w:rPr>
                <w:sz w:val="22"/>
                <w:szCs w:val="22"/>
                <w:lang w:val="en-US" w:eastAsia="en-US" w:bidi="ar-SA"/>
              </w:rPr>
              <w:t>, the largest forfeiture ever imposed by the agency</w:t>
            </w:r>
            <w:r w:rsidR="0003727D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5F5710" w:rsidP="00040127" w14:paraId="7AD82FA7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F5710" w:rsidP="00040127" w14:paraId="52A9081D" w14:textId="2696E81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Mr. </w:t>
            </w:r>
            <w:r w:rsidRPr="001D1AB4">
              <w:rPr>
                <w:sz w:val="22"/>
                <w:szCs w:val="22"/>
                <w:lang w:val="en-US" w:eastAsia="en-US" w:bidi="ar-SA"/>
              </w:rPr>
              <w:t>Abramovich</w:t>
            </w:r>
            <w:r w:rsidR="00067962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of Miami, Florida</w:t>
            </w:r>
            <w:r w:rsidR="00067962">
              <w:rPr>
                <w:sz w:val="22"/>
                <w:szCs w:val="22"/>
                <w:lang w:val="en-US" w:eastAsia="en-US" w:bidi="ar-SA"/>
              </w:rPr>
              <w:t>, or companies he controlled</w:t>
            </w:r>
            <w:r w:rsidR="00EA3E85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20A14">
              <w:rPr>
                <w:sz w:val="22"/>
                <w:szCs w:val="22"/>
                <w:lang w:val="en-US" w:eastAsia="en-US" w:bidi="ar-SA"/>
              </w:rPr>
              <w:t>spoofed</w:t>
            </w:r>
            <w:r>
              <w:rPr>
                <w:sz w:val="22"/>
                <w:szCs w:val="22"/>
                <w:lang w:val="en-US" w:eastAsia="en-US" w:bidi="ar-SA"/>
              </w:rPr>
              <w:t xml:space="preserve"> 96 million robocalls in order to trick unsuspecting consumers into answering and listening to his advertising messages.  </w:t>
            </w:r>
            <w:r w:rsidR="001328C4">
              <w:rPr>
                <w:sz w:val="22"/>
                <w:szCs w:val="22"/>
                <w:lang w:val="en-US" w:eastAsia="en-US" w:bidi="ar-SA"/>
              </w:rPr>
              <w:t xml:space="preserve">To increase the likelihood that consumers would answer his calls, </w:t>
            </w:r>
            <w:r w:rsidRPr="003E7104" w:rsidR="001328C4">
              <w:rPr>
                <w:sz w:val="22"/>
                <w:szCs w:val="22"/>
                <w:lang w:val="en-US" w:eastAsia="en-US" w:bidi="ar-SA"/>
              </w:rPr>
              <w:t xml:space="preserve">Mr. </w:t>
            </w:r>
            <w:r w:rsidR="001328C4">
              <w:rPr>
                <w:sz w:val="22"/>
                <w:szCs w:val="22"/>
                <w:lang w:val="en-US" w:eastAsia="en-US" w:bidi="ar-SA"/>
              </w:rPr>
              <w:t>Abramovich’s operation made calls that appeared to be local—a practice known as “neighbor spoofing</w:t>
            </w:r>
            <w:r w:rsidR="00067962">
              <w:rPr>
                <w:sz w:val="22"/>
                <w:szCs w:val="22"/>
                <w:lang w:val="en-US" w:eastAsia="en-US" w:bidi="ar-SA"/>
              </w:rPr>
              <w:t>.</w:t>
            </w:r>
            <w:r w:rsidR="001328C4">
              <w:rPr>
                <w:sz w:val="22"/>
                <w:szCs w:val="22"/>
                <w:lang w:val="en-US" w:eastAsia="en-US" w:bidi="ar-SA"/>
              </w:rPr>
              <w:t>”  The messages indicated that the c</w:t>
            </w:r>
            <w:r w:rsidR="002538D6">
              <w:rPr>
                <w:sz w:val="22"/>
                <w:szCs w:val="22"/>
                <w:lang w:val="en-US" w:eastAsia="en-US" w:bidi="ar-SA"/>
              </w:rPr>
              <w:t xml:space="preserve">alls </w:t>
            </w:r>
            <w:r w:rsidR="001328C4">
              <w:rPr>
                <w:sz w:val="22"/>
                <w:szCs w:val="22"/>
                <w:lang w:val="en-US" w:eastAsia="en-US" w:bidi="ar-SA"/>
              </w:rPr>
              <w:t xml:space="preserve">came </w:t>
            </w:r>
            <w:r w:rsidR="002538D6">
              <w:rPr>
                <w:sz w:val="22"/>
                <w:szCs w:val="22"/>
                <w:lang w:val="en-US" w:eastAsia="en-US" w:bidi="ar-SA"/>
              </w:rPr>
              <w:t xml:space="preserve">from well-known travel </w:t>
            </w:r>
            <w:r w:rsidR="00067962">
              <w:rPr>
                <w:sz w:val="22"/>
                <w:szCs w:val="22"/>
                <w:lang w:val="en-US" w:eastAsia="en-US" w:bidi="ar-SA"/>
              </w:rPr>
              <w:t xml:space="preserve">or </w:t>
            </w:r>
            <w:r w:rsidR="002538D6">
              <w:rPr>
                <w:sz w:val="22"/>
                <w:szCs w:val="22"/>
                <w:lang w:val="en-US" w:eastAsia="en-US" w:bidi="ar-SA"/>
              </w:rPr>
              <w:t>hospitality companies such as Marriott, Expedia, Hilton</w:t>
            </w:r>
            <w:r w:rsidR="00EB5120">
              <w:rPr>
                <w:sz w:val="22"/>
                <w:szCs w:val="22"/>
                <w:lang w:val="en-US" w:eastAsia="en-US" w:bidi="ar-SA"/>
              </w:rPr>
              <w:t>,</w:t>
            </w:r>
            <w:r w:rsidR="002538D6">
              <w:rPr>
                <w:sz w:val="22"/>
                <w:szCs w:val="22"/>
                <w:lang w:val="en-US" w:eastAsia="en-US" w:bidi="ar-SA"/>
              </w:rPr>
              <w:t xml:space="preserve"> and TripAdvisor</w:t>
            </w:r>
            <w:r w:rsidR="00EB5120">
              <w:rPr>
                <w:sz w:val="22"/>
                <w:szCs w:val="22"/>
                <w:lang w:val="en-US" w:eastAsia="en-US" w:bidi="ar-SA"/>
              </w:rPr>
              <w:t>,</w:t>
            </w:r>
            <w:r w:rsidR="003E710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328C4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3E7104">
              <w:rPr>
                <w:sz w:val="22"/>
                <w:szCs w:val="22"/>
                <w:lang w:val="en-US" w:eastAsia="en-US" w:bidi="ar-SA"/>
              </w:rPr>
              <w:t>prompted consumers to “Press 1” to hear about “exclusive” vacation deals.  Those who did were transferred to foreign call centers where live operators attempted to sell vacation packages</w:t>
            </w:r>
            <w:r w:rsidR="00EB5120">
              <w:rPr>
                <w:sz w:val="22"/>
                <w:szCs w:val="22"/>
                <w:lang w:val="en-US" w:eastAsia="en-US" w:bidi="ar-SA"/>
              </w:rPr>
              <w:t>—</w:t>
            </w:r>
            <w:r w:rsidR="003E7104">
              <w:rPr>
                <w:sz w:val="22"/>
                <w:szCs w:val="22"/>
                <w:lang w:val="en-US" w:eastAsia="en-US" w:bidi="ar-SA"/>
              </w:rPr>
              <w:t>often involving timeshares</w:t>
            </w:r>
            <w:r w:rsidR="00EB5120">
              <w:rPr>
                <w:sz w:val="22"/>
                <w:szCs w:val="22"/>
                <w:lang w:val="en-US" w:eastAsia="en-US" w:bidi="ar-SA"/>
              </w:rPr>
              <w:t>—</w:t>
            </w:r>
            <w:r w:rsidR="00067962">
              <w:rPr>
                <w:sz w:val="22"/>
                <w:szCs w:val="22"/>
                <w:lang w:val="en-US" w:eastAsia="en-US" w:bidi="ar-SA"/>
              </w:rPr>
              <w:t>at destinations unrelated to the named travel or hospitality companies</w:t>
            </w:r>
            <w:r w:rsidR="003E7104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5F5710" w:rsidP="00040127" w14:paraId="39A9107C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3727D" w:rsidP="00040127" w14:paraId="25EA379F" w14:textId="60D4E1F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Commission received numerous consumer complaints about these calls.  In addition, the Commission heard from companies</w:t>
            </w:r>
            <w:r w:rsidR="00820A1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328C4">
              <w:rPr>
                <w:sz w:val="22"/>
                <w:szCs w:val="22"/>
                <w:lang w:val="en-US" w:eastAsia="en-US" w:bidi="ar-SA"/>
              </w:rPr>
              <w:t>such as</w:t>
            </w:r>
            <w:r w:rsidR="003E7104">
              <w:rPr>
                <w:sz w:val="22"/>
                <w:szCs w:val="22"/>
                <w:lang w:val="en-US" w:eastAsia="en-US" w:bidi="ar-SA"/>
              </w:rPr>
              <w:t xml:space="preserve"> TripAdvisor</w:t>
            </w:r>
            <w:r w:rsidR="001328C4">
              <w:rPr>
                <w:sz w:val="22"/>
                <w:szCs w:val="22"/>
                <w:lang w:val="en-US" w:eastAsia="en-US" w:bidi="ar-SA"/>
              </w:rPr>
              <w:t>,</w:t>
            </w:r>
            <w:r w:rsidR="003E710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43721B">
              <w:rPr>
                <w:sz w:val="22"/>
                <w:szCs w:val="22"/>
                <w:lang w:val="en-US" w:eastAsia="en-US" w:bidi="ar-SA"/>
              </w:rPr>
              <w:t xml:space="preserve">which </w:t>
            </w:r>
            <w:r w:rsidR="003E7104">
              <w:rPr>
                <w:sz w:val="22"/>
                <w:szCs w:val="22"/>
                <w:lang w:val="en-US" w:eastAsia="en-US" w:bidi="ar-SA"/>
              </w:rPr>
              <w:t xml:space="preserve">received complaints from consumers who believed the robocalls had come from the company.  Medical paging provider Spōk also complained after its network was disrupted by these calls, thus interfering with </w:t>
            </w:r>
            <w:r w:rsidR="00EA3E85">
              <w:rPr>
                <w:sz w:val="22"/>
                <w:szCs w:val="22"/>
                <w:lang w:val="en-US" w:eastAsia="en-US" w:bidi="ar-SA"/>
              </w:rPr>
              <w:t xml:space="preserve">hospital and physician </w:t>
            </w:r>
            <w:r w:rsidR="003E7104">
              <w:rPr>
                <w:sz w:val="22"/>
                <w:szCs w:val="22"/>
                <w:lang w:val="en-US" w:eastAsia="en-US" w:bidi="ar-SA"/>
              </w:rPr>
              <w:t xml:space="preserve">communications. </w:t>
            </w:r>
            <w:r w:rsidR="0043721B">
              <w:rPr>
                <w:sz w:val="22"/>
                <w:szCs w:val="22"/>
                <w:lang w:val="en-US" w:eastAsia="en-US" w:bidi="ar-SA"/>
              </w:rPr>
              <w:t xml:space="preserve"> Both companies actively helped the investigation. </w:t>
            </w:r>
          </w:p>
          <w:p w:rsidR="0003727D" w:rsidRPr="003E7104" w:rsidP="00040127" w14:paraId="256488AF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RPr="003E7104" w:rsidP="00850E26" w14:paraId="1CDC64B6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C</w:t>
            </w:r>
            <w:r w:rsidR="0043721B">
              <w:rPr>
                <w:sz w:val="22"/>
                <w:szCs w:val="22"/>
                <w:lang w:val="en-US" w:eastAsia="en-US" w:bidi="ar-SA"/>
              </w:rPr>
              <w:t>onsumer complaints</w:t>
            </w:r>
            <w:r>
              <w:rPr>
                <w:sz w:val="22"/>
                <w:szCs w:val="22"/>
                <w:lang w:val="en-US" w:eastAsia="en-US" w:bidi="ar-SA"/>
              </w:rPr>
              <w:t xml:space="preserve"> about neighbor spoofing</w:t>
            </w:r>
            <w:r w:rsidR="0043721B">
              <w:rPr>
                <w:sz w:val="22"/>
                <w:szCs w:val="22"/>
                <w:lang w:val="en-US" w:eastAsia="en-US" w:bidi="ar-SA"/>
              </w:rPr>
              <w:t xml:space="preserve"> have more than doubled in the first few months of this year.  The Commission recently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"https://www.fcc.gov/document/fcc-warns-consumers-about-neighbor-spoofing-scam-calls" </w:instrText>
            </w:r>
            <w:r>
              <w:fldChar w:fldCharType="separate"/>
            </w:r>
            <w:r w:rsidRPr="0043721B" w:rsidR="0043721B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warned</w:t>
            </w:r>
            <w:r>
              <w:fldChar w:fldCharType="end"/>
            </w:r>
            <w:r w:rsidR="0043721B">
              <w:rPr>
                <w:sz w:val="22"/>
                <w:szCs w:val="22"/>
                <w:lang w:val="en-US" w:eastAsia="en-US" w:bidi="ar-SA"/>
              </w:rPr>
              <w:t xml:space="preserve"> consumers of this deceptive practice</w:t>
            </w:r>
            <w:r w:rsidR="00567934">
              <w:rPr>
                <w:sz w:val="22"/>
                <w:szCs w:val="22"/>
                <w:lang w:val="en-US" w:eastAsia="en-US" w:bidi="ar-SA"/>
              </w:rPr>
              <w:t>, providing tips to help consumers</w:t>
            </w:r>
            <w:r w:rsidR="0043721B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850E26" w:rsidRPr="00832CFC" w:rsidP="00040127" w14:paraId="4E106A5D" w14:textId="1469872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832CFC" w:rsidRPr="00832CFC" w:rsidP="00040127" w14:paraId="2F735EDA" w14:textId="0CDCE3B5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832CF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Action by the Commission May 10, 2018 by Forfeiture Order (FCC 18-58). </w:t>
            </w:r>
            <w:r w:rsidR="00494CB9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Pr="00832CF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Chairman Pai, Commissioners Carr and Rosenworcel approving.  Commissioner O’Rielly approving in part and dissenting in part.  Commissioner Clyburn not participating.  Chairman Pai, Commissioners O’Rielly, Carr and Rosenworcel issuing separate statements</w:t>
            </w:r>
          </w:p>
          <w:p w:rsidR="00832CFC" w:rsidRPr="00832CFC" w:rsidP="00040127" w14:paraId="723272C3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66CD603A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6FF1873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1FDDCD6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1B1EDD7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0A23C6C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285C36" w:rsidP="00850E26" w14:paraId="198E576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285C36">
              <w:rPr>
                <w:b/>
                <w:sz w:val="18"/>
                <w:szCs w:val="18"/>
                <w:lang w:val="en-US" w:eastAsia="en-US" w:bidi="ar-SA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  </w:t>
            </w:r>
          </w:p>
          <w:p w:rsidR="0069420F" w:rsidRPr="00EE0E90" w:rsidP="00850E26" w14:paraId="04BBD55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34F48363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23FE889" w14:textId="77777777">
      <w:pPr>
        <w:rPr>
          <w:b/>
          <w:bCs/>
          <w:sz w:val="2"/>
          <w:szCs w:val="2"/>
        </w:rPr>
      </w:pPr>
    </w:p>
    <w:sectPr w:rsidSect="003D2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D04" w14:paraId="5D4AE6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D04" w14:paraId="70A93A8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D04" w14:paraId="5B0F99E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D04" w14:paraId="087140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D04" w14:paraId="04EDF4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2D04" w14:paraId="083210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2500C"/>
    <w:rsid w:val="000311FC"/>
    <w:rsid w:val="00034E77"/>
    <w:rsid w:val="0003727D"/>
    <w:rsid w:val="00040127"/>
    <w:rsid w:val="0004346A"/>
    <w:rsid w:val="00065E2D"/>
    <w:rsid w:val="00067962"/>
    <w:rsid w:val="00081232"/>
    <w:rsid w:val="00091E65"/>
    <w:rsid w:val="00096D4A"/>
    <w:rsid w:val="000A38EA"/>
    <w:rsid w:val="000C1E47"/>
    <w:rsid w:val="000C26F3"/>
    <w:rsid w:val="000E049E"/>
    <w:rsid w:val="000E42FB"/>
    <w:rsid w:val="0010799B"/>
    <w:rsid w:val="00117DB2"/>
    <w:rsid w:val="00123ED2"/>
    <w:rsid w:val="00125BE0"/>
    <w:rsid w:val="001328C4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1AB4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38D6"/>
    <w:rsid w:val="00266966"/>
    <w:rsid w:val="00285C36"/>
    <w:rsid w:val="00294C0C"/>
    <w:rsid w:val="002A0934"/>
    <w:rsid w:val="002A0C76"/>
    <w:rsid w:val="002B1013"/>
    <w:rsid w:val="002D03E5"/>
    <w:rsid w:val="002E3F1D"/>
    <w:rsid w:val="002F31D0"/>
    <w:rsid w:val="00300359"/>
    <w:rsid w:val="00300CB5"/>
    <w:rsid w:val="0031773E"/>
    <w:rsid w:val="00333871"/>
    <w:rsid w:val="00347716"/>
    <w:rsid w:val="003506E1"/>
    <w:rsid w:val="003727E3"/>
    <w:rsid w:val="00385A93"/>
    <w:rsid w:val="003910F1"/>
    <w:rsid w:val="003951BA"/>
    <w:rsid w:val="003C3297"/>
    <w:rsid w:val="003D21BE"/>
    <w:rsid w:val="003E42FC"/>
    <w:rsid w:val="003E5991"/>
    <w:rsid w:val="003E7104"/>
    <w:rsid w:val="003F344A"/>
    <w:rsid w:val="003F3E9F"/>
    <w:rsid w:val="00403FF0"/>
    <w:rsid w:val="0042046D"/>
    <w:rsid w:val="0042116E"/>
    <w:rsid w:val="00425AEF"/>
    <w:rsid w:val="00426518"/>
    <w:rsid w:val="00427B06"/>
    <w:rsid w:val="0043721B"/>
    <w:rsid w:val="00441F59"/>
    <w:rsid w:val="00444E07"/>
    <w:rsid w:val="00444FA9"/>
    <w:rsid w:val="00473E9C"/>
    <w:rsid w:val="00480099"/>
    <w:rsid w:val="00494CB9"/>
    <w:rsid w:val="00497858"/>
    <w:rsid w:val="004A729A"/>
    <w:rsid w:val="004B4FEA"/>
    <w:rsid w:val="004C0ADA"/>
    <w:rsid w:val="004C2D5B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7934"/>
    <w:rsid w:val="00571B83"/>
    <w:rsid w:val="00575A00"/>
    <w:rsid w:val="0058673C"/>
    <w:rsid w:val="005A7972"/>
    <w:rsid w:val="005B0B41"/>
    <w:rsid w:val="005B17E7"/>
    <w:rsid w:val="005B2643"/>
    <w:rsid w:val="005D17FD"/>
    <w:rsid w:val="005E3B31"/>
    <w:rsid w:val="005F0D55"/>
    <w:rsid w:val="005F183E"/>
    <w:rsid w:val="005F5710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7764F"/>
    <w:rsid w:val="00793D6F"/>
    <w:rsid w:val="00794090"/>
    <w:rsid w:val="007A44F8"/>
    <w:rsid w:val="007C2D04"/>
    <w:rsid w:val="007D21BF"/>
    <w:rsid w:val="007F3C12"/>
    <w:rsid w:val="007F5205"/>
    <w:rsid w:val="00820A14"/>
    <w:rsid w:val="008215E7"/>
    <w:rsid w:val="00830FC6"/>
    <w:rsid w:val="00832CFC"/>
    <w:rsid w:val="00850E26"/>
    <w:rsid w:val="00854137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2334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5B32"/>
    <w:rsid w:val="00BA6350"/>
    <w:rsid w:val="00BB4E29"/>
    <w:rsid w:val="00BB74C9"/>
    <w:rsid w:val="00BC3AB6"/>
    <w:rsid w:val="00BD19E8"/>
    <w:rsid w:val="00BD4273"/>
    <w:rsid w:val="00C14C3E"/>
    <w:rsid w:val="00C14FD4"/>
    <w:rsid w:val="00C25B4A"/>
    <w:rsid w:val="00C432E4"/>
    <w:rsid w:val="00C70C26"/>
    <w:rsid w:val="00C72001"/>
    <w:rsid w:val="00C772B7"/>
    <w:rsid w:val="00C80347"/>
    <w:rsid w:val="00C83C64"/>
    <w:rsid w:val="00CB7C1A"/>
    <w:rsid w:val="00CC5E08"/>
    <w:rsid w:val="00CE14FD"/>
    <w:rsid w:val="00CF6860"/>
    <w:rsid w:val="00D02AC6"/>
    <w:rsid w:val="00D03F0C"/>
    <w:rsid w:val="00D04312"/>
    <w:rsid w:val="00D119F3"/>
    <w:rsid w:val="00D16A7F"/>
    <w:rsid w:val="00D16AD2"/>
    <w:rsid w:val="00D22596"/>
    <w:rsid w:val="00D22691"/>
    <w:rsid w:val="00D24C3D"/>
    <w:rsid w:val="00D46CB1"/>
    <w:rsid w:val="00D723F0"/>
    <w:rsid w:val="00D7653B"/>
    <w:rsid w:val="00D8133F"/>
    <w:rsid w:val="00D861EE"/>
    <w:rsid w:val="00D95B05"/>
    <w:rsid w:val="00D97E2D"/>
    <w:rsid w:val="00DA103D"/>
    <w:rsid w:val="00DA45D3"/>
    <w:rsid w:val="00DA4772"/>
    <w:rsid w:val="00DA65BB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3E85"/>
    <w:rsid w:val="00EB5120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2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B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2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D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C2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2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FA03-3635-4FCA-8A25-0C7DFB05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2018-05-10T15:05:50Z</dcterms:created>
  <dcterms:modified xsi:type="dcterms:W3CDTF">2018-05-10T15:05:50Z</dcterms:modified>
</cp:coreProperties>
</file>