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FF6C9B" w:rsidP="00FF6C9B">
      <w:pPr>
        <w:spacing w:after="0" w:line="240" w:lineRule="auto"/>
        <w:jc w:val="center"/>
        <w:rPr>
          <w:b/>
        </w:rPr>
      </w:pPr>
      <w:r>
        <w:rPr>
          <w:b/>
        </w:rPr>
        <w:t>STATEMENT OF</w:t>
      </w:r>
    </w:p>
    <w:p w:rsidR="00FF6C9B" w:rsidP="00FF6C9B">
      <w:pPr>
        <w:spacing w:after="0" w:line="240" w:lineRule="auto"/>
        <w:jc w:val="center"/>
        <w:rPr>
          <w:b/>
        </w:rPr>
      </w:pPr>
      <w:r>
        <w:rPr>
          <w:b/>
        </w:rPr>
        <w:t>COMMISSIONER BRENDAN CARR</w:t>
      </w:r>
    </w:p>
    <w:p w:rsidR="00FF6C9B" w:rsidP="00FF6C9B">
      <w:pPr>
        <w:spacing w:after="0" w:line="240" w:lineRule="auto"/>
        <w:jc w:val="center"/>
        <w:rPr>
          <w:b/>
        </w:rPr>
      </w:pPr>
    </w:p>
    <w:p w:rsidR="00FF6C9B" w:rsidP="00FF6C9B">
      <w:pPr>
        <w:spacing w:after="0" w:line="240" w:lineRule="auto"/>
        <w:ind w:left="720" w:hanging="720"/>
      </w:pPr>
      <w:r>
        <w:t>Re:</w:t>
      </w:r>
      <w:r>
        <w:tab/>
      </w:r>
      <w:bookmarkStart w:id="0" w:name="_Hlk516145583"/>
      <w:r w:rsidR="00244961">
        <w:rPr>
          <w:i/>
        </w:rPr>
        <w:t>Misuse of Internet Protocol (IP) Captioned Telephone Service</w:t>
      </w:r>
      <w:r w:rsidR="00244961">
        <w:t xml:space="preserve">, CG Docket No. 13-24; </w:t>
      </w:r>
      <w:r w:rsidRPr="00F070EE" w:rsidR="00244961">
        <w:rPr>
          <w:i/>
        </w:rPr>
        <w:t>Telecommunications Relay Services and Speech-to-Speech Services for Individuals with Hearing and Speech Disabilities</w:t>
      </w:r>
      <w:r w:rsidR="00244961">
        <w:t>, CG Docket No. 03-123</w:t>
      </w:r>
      <w:bookmarkEnd w:id="0"/>
    </w:p>
    <w:p w:rsidR="00FF6C9B" w:rsidP="00FF6C9B">
      <w:pPr>
        <w:spacing w:after="0" w:line="240" w:lineRule="auto"/>
        <w:ind w:left="720" w:hanging="720"/>
      </w:pPr>
    </w:p>
    <w:p w:rsidR="007F0A46" w:rsidP="007F0A46">
      <w:pPr>
        <w:spacing w:after="0" w:line="240" w:lineRule="auto"/>
      </w:pPr>
      <w:r>
        <w:tab/>
        <w:t>The FCC has an obligation to ensure that telecom</w:t>
      </w:r>
      <w:r w:rsidR="00D41C2D">
        <w:t>munications</w:t>
      </w:r>
      <w:r>
        <w:t xml:space="preserve"> services are available to Americans with hearing </w:t>
      </w:r>
      <w:r w:rsidR="00EB50E9">
        <w:t>loss</w:t>
      </w:r>
      <w:r>
        <w:t xml:space="preserve">.  One way we do that is </w:t>
      </w:r>
      <w:r w:rsidR="00281557">
        <w:t>through the</w:t>
      </w:r>
      <w:r>
        <w:t xml:space="preserve"> funding </w:t>
      </w:r>
      <w:r w:rsidR="00FB1671">
        <w:t xml:space="preserve">of </w:t>
      </w:r>
      <w:r>
        <w:t xml:space="preserve">IP CTS, which is a </w:t>
      </w:r>
      <w:r w:rsidR="00801770">
        <w:t>service</w:t>
      </w:r>
      <w:r>
        <w:t xml:space="preserve"> that allows an individual who can speak, but who has difficulty hearing over the telephone, to </w:t>
      </w:r>
      <w:r w:rsidR="00281557">
        <w:t xml:space="preserve">use </w:t>
      </w:r>
      <w:r>
        <w:t>a phone and an IP-enabled device to simultaneously listen and</w:t>
      </w:r>
      <w:bookmarkStart w:id="1" w:name="_GoBack"/>
      <w:bookmarkEnd w:id="1"/>
      <w:r>
        <w:t xml:space="preserve"> read captions of </w:t>
      </w:r>
      <w:r w:rsidR="00394EAD">
        <w:t xml:space="preserve">the </w:t>
      </w:r>
      <w:r w:rsidR="00281557">
        <w:t xml:space="preserve">phone </w:t>
      </w:r>
      <w:r w:rsidR="00394EAD">
        <w:t>conversation</w:t>
      </w:r>
      <w:r>
        <w:t>.</w:t>
      </w:r>
    </w:p>
    <w:p w:rsidR="007F0A46" w:rsidP="00506515">
      <w:pPr>
        <w:spacing w:after="0" w:line="240" w:lineRule="auto"/>
      </w:pPr>
    </w:p>
    <w:p w:rsidR="00A16FF8" w:rsidP="00B8423C">
      <w:pPr>
        <w:spacing w:after="0" w:line="240" w:lineRule="auto"/>
        <w:rPr>
          <w:rFonts w:eastAsia="Calibri"/>
        </w:rPr>
      </w:pPr>
      <w:r>
        <w:tab/>
      </w:r>
      <w:r w:rsidR="00801770">
        <w:t xml:space="preserve">The Commission’s TRS </w:t>
      </w:r>
      <w:r w:rsidR="009E561D">
        <w:t>Fund</w:t>
      </w:r>
      <w:r w:rsidR="00801770">
        <w:t xml:space="preserve">, which </w:t>
      </w:r>
      <w:r w:rsidR="001935E2">
        <w:t>subsidizes the cost of</w:t>
      </w:r>
      <w:r w:rsidR="00801770">
        <w:t xml:space="preserve"> IP CTS,</w:t>
      </w:r>
      <w:r w:rsidR="00B8423C">
        <w:t xml:space="preserve"> </w:t>
      </w:r>
      <w:r w:rsidR="004C6D7F">
        <w:t>serves</w:t>
      </w:r>
      <w:r w:rsidR="008371D9">
        <w:t xml:space="preserve"> vitally important purposes.  </w:t>
      </w:r>
      <w:r w:rsidR="00B8423C">
        <w:t xml:space="preserve">It helps ensure that Americans </w:t>
      </w:r>
      <w:r w:rsidR="00DE18E1">
        <w:rPr>
          <w:rFonts w:eastAsia="Calibri"/>
        </w:rPr>
        <w:t>with h</w:t>
      </w:r>
      <w:r w:rsidR="002C49AF">
        <w:rPr>
          <w:rFonts w:eastAsia="Calibri"/>
        </w:rPr>
        <w:t xml:space="preserve">earing loss do not lose out on the connectivity </w:t>
      </w:r>
      <w:r w:rsidR="002462C2">
        <w:rPr>
          <w:rFonts w:eastAsia="Calibri"/>
        </w:rPr>
        <w:t>essential</w:t>
      </w:r>
      <w:r w:rsidR="002C49AF">
        <w:rPr>
          <w:rFonts w:eastAsia="Calibri"/>
        </w:rPr>
        <w:t xml:space="preserve"> to contact</w:t>
      </w:r>
      <w:r w:rsidR="002462C2">
        <w:rPr>
          <w:rFonts w:eastAsia="Calibri"/>
        </w:rPr>
        <w:t>ing</w:t>
      </w:r>
      <w:r w:rsidR="002C49AF">
        <w:rPr>
          <w:rFonts w:eastAsia="Calibri"/>
        </w:rPr>
        <w:t xml:space="preserve"> friends and family, call</w:t>
      </w:r>
      <w:r w:rsidR="002462C2">
        <w:rPr>
          <w:rFonts w:eastAsia="Calibri"/>
        </w:rPr>
        <w:t>ing</w:t>
      </w:r>
      <w:r w:rsidR="002C49AF">
        <w:rPr>
          <w:rFonts w:eastAsia="Calibri"/>
        </w:rPr>
        <w:t xml:space="preserve"> for help in an emergency, or access</w:t>
      </w:r>
      <w:r w:rsidR="002462C2">
        <w:rPr>
          <w:rFonts w:eastAsia="Calibri"/>
        </w:rPr>
        <w:t>ing</w:t>
      </w:r>
      <w:r w:rsidR="002C49AF">
        <w:rPr>
          <w:rFonts w:eastAsia="Calibri"/>
        </w:rPr>
        <w:t xml:space="preserve"> employment</w:t>
      </w:r>
      <w:r w:rsidR="00ED342B">
        <w:rPr>
          <w:rFonts w:eastAsia="Calibri"/>
        </w:rPr>
        <w:t xml:space="preserve"> opportunities</w:t>
      </w:r>
      <w:r w:rsidR="002C49AF">
        <w:rPr>
          <w:rFonts w:eastAsia="Calibri"/>
        </w:rPr>
        <w:t>.</w:t>
      </w:r>
    </w:p>
    <w:p w:rsidR="005A2048" w:rsidP="00506515">
      <w:pPr>
        <w:spacing w:after="0" w:line="240" w:lineRule="auto"/>
        <w:rPr>
          <w:rFonts w:eastAsia="Calibri"/>
        </w:rPr>
      </w:pPr>
    </w:p>
    <w:p w:rsidR="0064477D" w:rsidP="001870DB">
      <w:pPr>
        <w:spacing w:after="0" w:line="240" w:lineRule="auto"/>
        <w:rPr>
          <w:rFonts w:eastAsia="Calibri"/>
        </w:rPr>
      </w:pPr>
      <w:r>
        <w:rPr>
          <w:rFonts w:eastAsia="Calibri"/>
        </w:rPr>
        <w:tab/>
        <w:t>In my time on the Commission</w:t>
      </w:r>
      <w:r w:rsidR="001870DB">
        <w:rPr>
          <w:rFonts w:eastAsia="Calibri"/>
        </w:rPr>
        <w:t>, I have had the</w:t>
      </w:r>
      <w:r>
        <w:rPr>
          <w:rFonts w:eastAsia="Calibri"/>
        </w:rPr>
        <w:t xml:space="preserve"> chance to </w:t>
      </w:r>
      <w:r w:rsidR="001870DB">
        <w:rPr>
          <w:rFonts w:eastAsia="Calibri"/>
        </w:rPr>
        <w:t xml:space="preserve">meet with IP CTS providers and visit their call centers.  </w:t>
      </w:r>
      <w:r w:rsidR="00987F1E">
        <w:rPr>
          <w:rFonts w:eastAsia="Calibri"/>
        </w:rPr>
        <w:t xml:space="preserve">I have spoken with dedicated call center employees, many of whom relayed stories of </w:t>
      </w:r>
      <w:r w:rsidR="00CD053F">
        <w:rPr>
          <w:rFonts w:eastAsia="Calibri"/>
        </w:rPr>
        <w:t xml:space="preserve">their own </w:t>
      </w:r>
      <w:r w:rsidR="00987F1E">
        <w:rPr>
          <w:rFonts w:eastAsia="Calibri"/>
        </w:rPr>
        <w:t>f</w:t>
      </w:r>
      <w:r>
        <w:rPr>
          <w:rFonts w:eastAsia="Calibri"/>
        </w:rPr>
        <w:t>amily members with hearing loss</w:t>
      </w:r>
      <w:r>
        <w:rPr>
          <w:rFonts w:eastAsia="Calibri"/>
        </w:rPr>
        <w:t>,</w:t>
      </w:r>
      <w:r w:rsidR="00987F1E">
        <w:rPr>
          <w:rFonts w:eastAsia="Calibri"/>
        </w:rPr>
        <w:t xml:space="preserve"> </w:t>
      </w:r>
      <w:r>
        <w:rPr>
          <w:rFonts w:eastAsia="Calibri"/>
        </w:rPr>
        <w:t xml:space="preserve">and </w:t>
      </w:r>
      <w:r>
        <w:rPr>
          <w:rFonts w:eastAsia="Calibri"/>
        </w:rPr>
        <w:t xml:space="preserve">they </w:t>
      </w:r>
      <w:r>
        <w:rPr>
          <w:rFonts w:eastAsia="Calibri"/>
        </w:rPr>
        <w:t>pointed</w:t>
      </w:r>
      <w:r w:rsidR="00987F1E">
        <w:rPr>
          <w:rFonts w:eastAsia="Calibri"/>
        </w:rPr>
        <w:t xml:space="preserve"> to </w:t>
      </w:r>
      <w:r>
        <w:rPr>
          <w:rFonts w:eastAsia="Calibri"/>
        </w:rPr>
        <w:t>them</w:t>
      </w:r>
      <w:r w:rsidR="00820A13">
        <w:rPr>
          <w:rFonts w:eastAsia="Calibri"/>
        </w:rPr>
        <w:t xml:space="preserve"> </w:t>
      </w:r>
      <w:r w:rsidR="00987F1E">
        <w:rPr>
          <w:rFonts w:eastAsia="Calibri"/>
        </w:rPr>
        <w:t xml:space="preserve">as their inspiration for entering this field of work.  </w:t>
      </w:r>
      <w:r w:rsidR="00165DBC">
        <w:rPr>
          <w:rFonts w:eastAsia="Calibri"/>
        </w:rPr>
        <w:t xml:space="preserve">And </w:t>
      </w:r>
      <w:r w:rsidR="003A2FC5">
        <w:rPr>
          <w:rFonts w:eastAsia="Calibri"/>
        </w:rPr>
        <w:t xml:space="preserve">I have heard from consumers who benefit from </w:t>
      </w:r>
      <w:r w:rsidR="00AC3ED2">
        <w:rPr>
          <w:rFonts w:eastAsia="Calibri"/>
        </w:rPr>
        <w:t xml:space="preserve">IP CTS.  </w:t>
      </w:r>
    </w:p>
    <w:p w:rsidR="0064477D" w:rsidP="001870DB">
      <w:pPr>
        <w:spacing w:after="0" w:line="240" w:lineRule="auto"/>
        <w:rPr>
          <w:rFonts w:eastAsia="Calibri"/>
        </w:rPr>
      </w:pPr>
    </w:p>
    <w:p w:rsidR="009A7FD2" w:rsidP="00EB50E9">
      <w:pPr>
        <w:spacing w:after="0" w:line="240" w:lineRule="auto"/>
        <w:ind w:firstLine="720"/>
        <w:rPr>
          <w:rFonts w:eastAsia="Calibri"/>
        </w:rPr>
      </w:pPr>
      <w:r>
        <w:rPr>
          <w:rFonts w:eastAsia="Calibri"/>
        </w:rPr>
        <w:t>R</w:t>
      </w:r>
      <w:r w:rsidR="0064477D">
        <w:rPr>
          <w:rFonts w:eastAsia="Calibri"/>
        </w:rPr>
        <w:t xml:space="preserve">ecognizing the </w:t>
      </w:r>
      <w:r>
        <w:rPr>
          <w:rFonts w:eastAsia="Calibri"/>
        </w:rPr>
        <w:t xml:space="preserve">significant role </w:t>
      </w:r>
      <w:r w:rsidR="00613C90">
        <w:rPr>
          <w:rFonts w:eastAsia="Calibri"/>
        </w:rPr>
        <w:t xml:space="preserve">IP CTS </w:t>
      </w:r>
      <w:r>
        <w:rPr>
          <w:rFonts w:eastAsia="Calibri"/>
        </w:rPr>
        <w:t>plays</w:t>
      </w:r>
      <w:r w:rsidR="00534309">
        <w:rPr>
          <w:rFonts w:eastAsia="Calibri"/>
        </w:rPr>
        <w:t xml:space="preserve"> </w:t>
      </w:r>
      <w:r w:rsidR="00ED342B">
        <w:rPr>
          <w:rFonts w:eastAsia="Calibri"/>
        </w:rPr>
        <w:t xml:space="preserve">in the hearing loss community </w:t>
      </w:r>
      <w:r w:rsidR="00534309">
        <w:rPr>
          <w:rFonts w:eastAsia="Calibri"/>
        </w:rPr>
        <w:t xml:space="preserve">makes it </w:t>
      </w:r>
      <w:r w:rsidR="00534309">
        <w:rPr>
          <w:rFonts w:eastAsia="Calibri"/>
        </w:rPr>
        <w:t>all the more</w:t>
      </w:r>
      <w:r w:rsidR="00534309">
        <w:rPr>
          <w:rFonts w:eastAsia="Calibri"/>
        </w:rPr>
        <w:t xml:space="preserve"> </w:t>
      </w:r>
      <w:r>
        <w:rPr>
          <w:rFonts w:eastAsia="Calibri"/>
        </w:rPr>
        <w:t>important that we ensure the program is available for those who need it.</w:t>
      </w:r>
      <w:r w:rsidR="007C2EBA">
        <w:rPr>
          <w:rFonts w:eastAsia="Calibri"/>
        </w:rPr>
        <w:t xml:space="preserve">  But</w:t>
      </w:r>
      <w:r>
        <w:rPr>
          <w:rFonts w:eastAsia="Calibri"/>
        </w:rPr>
        <w:t xml:space="preserve"> both the record here and my own experience indicates that scarce program dollars may be supporting</w:t>
      </w:r>
      <w:r w:rsidR="00281557">
        <w:rPr>
          <w:rFonts w:eastAsia="Calibri"/>
        </w:rPr>
        <w:t xml:space="preserve"> at least some</w:t>
      </w:r>
      <w:r>
        <w:rPr>
          <w:rFonts w:eastAsia="Calibri"/>
        </w:rPr>
        <w:t xml:space="preserve"> calls for which the parties do not need captions.  </w:t>
      </w:r>
      <w:r>
        <w:rPr>
          <w:rFonts w:eastAsia="Calibri"/>
        </w:rPr>
        <w:t>So</w:t>
      </w:r>
      <w:r>
        <w:rPr>
          <w:rFonts w:eastAsia="Calibri"/>
        </w:rPr>
        <w:t xml:space="preserve"> I am glad that we are launching this proceeding to help ensure that </w:t>
      </w:r>
      <w:r w:rsidR="00EB50E9">
        <w:rPr>
          <w:rFonts w:eastAsia="Calibri"/>
        </w:rPr>
        <w:t>the limited funding</w:t>
      </w:r>
      <w:r>
        <w:rPr>
          <w:rFonts w:eastAsia="Calibri"/>
        </w:rPr>
        <w:t xml:space="preserve"> continue</w:t>
      </w:r>
      <w:r w:rsidR="00EB50E9">
        <w:rPr>
          <w:rFonts w:eastAsia="Calibri"/>
        </w:rPr>
        <w:t>s</w:t>
      </w:r>
      <w:r>
        <w:rPr>
          <w:rFonts w:eastAsia="Calibri"/>
        </w:rPr>
        <w:t xml:space="preserve"> to support calls for </w:t>
      </w:r>
      <w:r w:rsidR="00FE11C8">
        <w:rPr>
          <w:rFonts w:eastAsia="Calibri"/>
        </w:rPr>
        <w:t>those</w:t>
      </w:r>
      <w:r>
        <w:rPr>
          <w:rFonts w:eastAsia="Calibri"/>
        </w:rPr>
        <w:t xml:space="preserve"> Americans that rely on captions to communicate.</w:t>
      </w:r>
    </w:p>
    <w:p w:rsidR="009A7FD2" w:rsidP="009A7FD2">
      <w:pPr>
        <w:spacing w:after="0" w:line="240" w:lineRule="auto"/>
        <w:ind w:firstLine="720"/>
        <w:rPr>
          <w:rFonts w:eastAsia="Calibri"/>
        </w:rPr>
      </w:pPr>
    </w:p>
    <w:p w:rsidR="009A7FD2" w:rsidP="00394EAD">
      <w:pPr>
        <w:spacing w:after="0" w:line="240" w:lineRule="auto"/>
        <w:ind w:firstLine="720"/>
        <w:rPr>
          <w:rFonts w:eastAsia="Calibri"/>
        </w:rPr>
      </w:pPr>
      <w:r>
        <w:rPr>
          <w:rFonts w:eastAsia="Calibri"/>
        </w:rPr>
        <w:t xml:space="preserve">In this respect, I want to thank my colleagues for agreeing to seek comment on additional steps that could help identify and remedy the potential misuse of program dollars.  Among other things, we now seek comment on whether IP CTS providers should require or </w:t>
      </w:r>
      <w:r w:rsidR="00EF3547">
        <w:rPr>
          <w:rFonts w:eastAsia="Calibri"/>
        </w:rPr>
        <w:t xml:space="preserve">enable their employees </w:t>
      </w:r>
      <w:r w:rsidR="00943495">
        <w:rPr>
          <w:rFonts w:eastAsia="Calibri"/>
        </w:rPr>
        <w:t>to flag instances</w:t>
      </w:r>
      <w:r w:rsidR="00467D62">
        <w:rPr>
          <w:rFonts w:eastAsia="Calibri"/>
        </w:rPr>
        <w:t xml:space="preserve"> </w:t>
      </w:r>
      <w:r w:rsidR="00ED342B">
        <w:rPr>
          <w:rFonts w:eastAsia="Calibri"/>
        </w:rPr>
        <w:t>where</w:t>
      </w:r>
      <w:r w:rsidR="00EF3547">
        <w:rPr>
          <w:rFonts w:eastAsia="Calibri"/>
        </w:rPr>
        <w:t xml:space="preserve"> the captioning</w:t>
      </w:r>
      <w:r w:rsidR="00394EAD">
        <w:rPr>
          <w:rFonts w:eastAsia="Calibri"/>
        </w:rPr>
        <w:t xml:space="preserve"> </w:t>
      </w:r>
      <w:r w:rsidR="009A7CC8">
        <w:rPr>
          <w:rFonts w:eastAsia="Calibri"/>
        </w:rPr>
        <w:t>capability</w:t>
      </w:r>
      <w:r w:rsidR="00394EAD">
        <w:rPr>
          <w:rFonts w:eastAsia="Calibri"/>
        </w:rPr>
        <w:t xml:space="preserve"> is turned on—and thus the call is being paid for out of the </w:t>
      </w:r>
      <w:r w:rsidR="009A7CC8">
        <w:rPr>
          <w:rFonts w:eastAsia="Calibri"/>
        </w:rPr>
        <w:t>F</w:t>
      </w:r>
      <w:r w:rsidR="00394EAD">
        <w:rPr>
          <w:rFonts w:eastAsia="Calibri"/>
        </w:rPr>
        <w:t>und—but the callers</w:t>
      </w:r>
      <w:r w:rsidR="00281557">
        <w:rPr>
          <w:rFonts w:eastAsia="Calibri"/>
        </w:rPr>
        <w:t xml:space="preserve"> are not relying on the captions to communicate.</w:t>
      </w:r>
      <w:r w:rsidR="00394EAD">
        <w:rPr>
          <w:rFonts w:eastAsia="Calibri"/>
        </w:rPr>
        <w:t xml:space="preserve">  </w:t>
      </w:r>
      <w:r w:rsidR="00943495">
        <w:rPr>
          <w:rFonts w:eastAsia="Calibri"/>
        </w:rPr>
        <w:t xml:space="preserve">These and other potential reforms we tee up can help ensure that support remains available and continues to flow to individuals with hearing loss.  </w:t>
      </w:r>
    </w:p>
    <w:p w:rsidR="00943495" w:rsidP="009A7FD2">
      <w:pPr>
        <w:spacing w:after="0" w:line="240" w:lineRule="auto"/>
        <w:ind w:firstLine="720"/>
        <w:rPr>
          <w:rFonts w:eastAsia="Calibri"/>
        </w:rPr>
      </w:pPr>
    </w:p>
    <w:p w:rsidR="0053298A" w:rsidP="0053298A">
      <w:pPr>
        <w:spacing w:after="0" w:line="240" w:lineRule="auto"/>
        <w:ind w:firstLine="720"/>
        <w:rPr>
          <w:rFonts w:eastAsia="Calibri"/>
        </w:rPr>
      </w:pPr>
      <w:r>
        <w:rPr>
          <w:rFonts w:eastAsia="Calibri"/>
        </w:rPr>
        <w:t>It’</w:t>
      </w:r>
      <w:r w:rsidR="00B05F2E">
        <w:rPr>
          <w:rFonts w:eastAsia="Calibri"/>
        </w:rPr>
        <w:t>s important we act now,</w:t>
      </w:r>
      <w:r w:rsidR="00943495">
        <w:rPr>
          <w:rFonts w:eastAsia="Calibri"/>
        </w:rPr>
        <w:t xml:space="preserve"> given the trends we’re seeing in the program.  Support</w:t>
      </w:r>
      <w:r w:rsidR="00FC14CA">
        <w:rPr>
          <w:rFonts w:eastAsia="Calibri"/>
        </w:rPr>
        <w:t xml:space="preserve"> for </w:t>
      </w:r>
      <w:r w:rsidR="0054705E">
        <w:rPr>
          <w:rFonts w:eastAsia="Calibri"/>
        </w:rPr>
        <w:t xml:space="preserve">IP CTS </w:t>
      </w:r>
      <w:r w:rsidR="00943495">
        <w:rPr>
          <w:rFonts w:eastAsia="Calibri"/>
        </w:rPr>
        <w:t xml:space="preserve">is projected to cost nearly </w:t>
      </w:r>
      <w:r w:rsidR="0054705E">
        <w:rPr>
          <w:rFonts w:eastAsia="Calibri"/>
        </w:rPr>
        <w:t xml:space="preserve">$1 billion in 2018 </w:t>
      </w:r>
      <w:r w:rsidR="00943495">
        <w:rPr>
          <w:rFonts w:eastAsia="Calibri"/>
        </w:rPr>
        <w:t>alone</w:t>
      </w:r>
      <w:r w:rsidR="0054705E">
        <w:rPr>
          <w:rFonts w:eastAsia="Calibri"/>
        </w:rPr>
        <w:t xml:space="preserve">, </w:t>
      </w:r>
      <w:r w:rsidR="00943495">
        <w:rPr>
          <w:rFonts w:eastAsia="Calibri"/>
        </w:rPr>
        <w:t xml:space="preserve">which is </w:t>
      </w:r>
      <w:r w:rsidR="0054705E">
        <w:rPr>
          <w:rFonts w:eastAsia="Calibri"/>
        </w:rPr>
        <w:t xml:space="preserve">up </w:t>
      </w:r>
      <w:r w:rsidR="009A0292">
        <w:rPr>
          <w:rFonts w:eastAsia="Calibri"/>
        </w:rPr>
        <w:t>from $400 million in 2016.</w:t>
      </w:r>
      <w:r>
        <w:rPr>
          <w:rFonts w:eastAsia="Calibri"/>
        </w:rPr>
        <w:t xml:space="preserve">  And while the costs of providing IP CTS </w:t>
      </w:r>
      <w:r w:rsidR="00D32734">
        <w:rPr>
          <w:rFonts w:eastAsia="Calibri"/>
        </w:rPr>
        <w:t xml:space="preserve">have </w:t>
      </w:r>
      <w:r>
        <w:rPr>
          <w:rFonts w:eastAsia="Calibri"/>
        </w:rPr>
        <w:t xml:space="preserve">declined </w:t>
      </w:r>
      <w:r w:rsidR="00D32734">
        <w:rPr>
          <w:rFonts w:eastAsia="Calibri"/>
        </w:rPr>
        <w:t xml:space="preserve">drastically </w:t>
      </w:r>
      <w:r>
        <w:rPr>
          <w:rFonts w:eastAsia="Calibri"/>
        </w:rPr>
        <w:t>over the past several</w:t>
      </w:r>
      <w:r w:rsidR="00D32734">
        <w:rPr>
          <w:rFonts w:eastAsia="Calibri"/>
        </w:rPr>
        <w:t xml:space="preserve"> years, the rates charged by providers</w:t>
      </w:r>
      <w:r>
        <w:rPr>
          <w:rFonts w:eastAsia="Calibri"/>
        </w:rPr>
        <w:t xml:space="preserve"> </w:t>
      </w:r>
      <w:r w:rsidR="00D32734">
        <w:rPr>
          <w:rFonts w:eastAsia="Calibri"/>
        </w:rPr>
        <w:t xml:space="preserve">have grown by </w:t>
      </w:r>
      <w:r w:rsidR="007C2EBA">
        <w:rPr>
          <w:rFonts w:eastAsia="Calibri"/>
        </w:rPr>
        <w:t xml:space="preserve">a </w:t>
      </w:r>
      <w:r>
        <w:rPr>
          <w:rFonts w:eastAsia="Calibri"/>
        </w:rPr>
        <w:t>significant ma</w:t>
      </w:r>
      <w:r w:rsidR="007C2EBA">
        <w:rPr>
          <w:rFonts w:eastAsia="Calibri"/>
        </w:rPr>
        <w:t>r</w:t>
      </w:r>
      <w:r>
        <w:rPr>
          <w:rFonts w:eastAsia="Calibri"/>
        </w:rPr>
        <w:t>gin</w:t>
      </w:r>
      <w:r w:rsidR="00D32734">
        <w:rPr>
          <w:rFonts w:eastAsia="Calibri"/>
        </w:rPr>
        <w:t>.</w:t>
      </w:r>
      <w:r w:rsidR="00610DB1">
        <w:rPr>
          <w:rFonts w:eastAsia="Calibri"/>
        </w:rPr>
        <w:t xml:space="preserve">  This trend is</w:t>
      </w:r>
      <w:r w:rsidR="00EF138E">
        <w:rPr>
          <w:rFonts w:eastAsia="Calibri"/>
        </w:rPr>
        <w:t xml:space="preserve"> unsustainable.</w:t>
      </w:r>
      <w:r w:rsidR="005A0E1A">
        <w:rPr>
          <w:rFonts w:eastAsia="Calibri"/>
        </w:rPr>
        <w:t xml:space="preserve">  </w:t>
      </w:r>
      <w:r>
        <w:rPr>
          <w:rFonts w:eastAsia="Calibri"/>
        </w:rPr>
        <w:t>So</w:t>
      </w:r>
      <w:r>
        <w:rPr>
          <w:rFonts w:eastAsia="Calibri"/>
        </w:rPr>
        <w:t xml:space="preserve"> </w:t>
      </w:r>
      <w:r w:rsidR="005A0E1A">
        <w:rPr>
          <w:rFonts w:eastAsia="Calibri"/>
        </w:rPr>
        <w:t xml:space="preserve">I </w:t>
      </w:r>
      <w:r>
        <w:rPr>
          <w:rFonts w:eastAsia="Calibri"/>
        </w:rPr>
        <w:t xml:space="preserve">welcome today’s decision to bring compensation </w:t>
      </w:r>
      <w:r w:rsidR="007C2EBA">
        <w:rPr>
          <w:rFonts w:eastAsia="Calibri"/>
        </w:rPr>
        <w:t>levels for</w:t>
      </w:r>
      <w:r>
        <w:rPr>
          <w:rFonts w:eastAsia="Calibri"/>
        </w:rPr>
        <w:t xml:space="preserve"> IP CTS providers down to a closer approximation of their costs</w:t>
      </w:r>
      <w:r w:rsidR="00394EAD">
        <w:rPr>
          <w:rFonts w:eastAsia="Calibri"/>
        </w:rPr>
        <w:t>.</w:t>
      </w:r>
      <w:r w:rsidR="007C2EBA">
        <w:rPr>
          <w:rFonts w:eastAsia="Calibri"/>
        </w:rPr>
        <w:t xml:space="preserve"> </w:t>
      </w:r>
      <w:r w:rsidR="00394EAD">
        <w:rPr>
          <w:rFonts w:eastAsia="Calibri"/>
        </w:rPr>
        <w:t xml:space="preserve"> </w:t>
      </w:r>
      <w:r w:rsidR="007C2EBA">
        <w:rPr>
          <w:rFonts w:eastAsia="Calibri"/>
        </w:rPr>
        <w:t>I</w:t>
      </w:r>
      <w:r>
        <w:rPr>
          <w:rFonts w:eastAsia="Calibri"/>
        </w:rPr>
        <w:t xml:space="preserve"> </w:t>
      </w:r>
      <w:r w:rsidR="00394EAD">
        <w:rPr>
          <w:rFonts w:eastAsia="Calibri"/>
        </w:rPr>
        <w:t>agree with</w:t>
      </w:r>
      <w:r>
        <w:rPr>
          <w:rFonts w:eastAsia="Calibri"/>
        </w:rPr>
        <w:t xml:space="preserve"> our decision to more clearly greenlight the use of </w:t>
      </w:r>
      <w:r w:rsidR="005A0E1A">
        <w:rPr>
          <w:rFonts w:eastAsia="Calibri"/>
        </w:rPr>
        <w:t xml:space="preserve">Automatic Speech Recognition, or ASR, </w:t>
      </w:r>
      <w:r>
        <w:rPr>
          <w:rFonts w:eastAsia="Calibri"/>
        </w:rPr>
        <w:t xml:space="preserve">technologies, which can be a more cost-effective and reliable way of generating captions.  </w:t>
      </w:r>
      <w:r w:rsidR="00394EAD">
        <w:rPr>
          <w:rFonts w:eastAsia="Calibri"/>
        </w:rPr>
        <w:t xml:space="preserve">And I support Commissioner </w:t>
      </w:r>
      <w:r w:rsidR="00394EAD">
        <w:rPr>
          <w:rFonts w:eastAsia="Calibri"/>
        </w:rPr>
        <w:t>O’Rielly</w:t>
      </w:r>
      <w:r>
        <w:rPr>
          <w:rFonts w:eastAsia="Calibri"/>
        </w:rPr>
        <w:t>’s</w:t>
      </w:r>
      <w:r w:rsidR="00394EAD">
        <w:rPr>
          <w:rFonts w:eastAsia="Calibri"/>
        </w:rPr>
        <w:t xml:space="preserve"> </w:t>
      </w:r>
      <w:r w:rsidR="0025607C">
        <w:rPr>
          <w:rFonts w:eastAsia="Calibri"/>
        </w:rPr>
        <w:t>request to seek comment</w:t>
      </w:r>
      <w:r w:rsidR="007A02A3">
        <w:rPr>
          <w:rFonts w:eastAsia="Calibri"/>
        </w:rPr>
        <w:t xml:space="preserve"> </w:t>
      </w:r>
      <w:r>
        <w:rPr>
          <w:rFonts w:eastAsia="Calibri"/>
        </w:rPr>
        <w:t>on</w:t>
      </w:r>
      <w:r w:rsidR="00394EAD">
        <w:rPr>
          <w:rFonts w:eastAsia="Calibri"/>
        </w:rPr>
        <w:t xml:space="preserve"> </w:t>
      </w:r>
      <w:r w:rsidR="001202A8">
        <w:rPr>
          <w:rFonts w:eastAsia="Calibri"/>
        </w:rPr>
        <w:t xml:space="preserve">other </w:t>
      </w:r>
      <w:r w:rsidR="00394EAD">
        <w:rPr>
          <w:rFonts w:eastAsia="Calibri"/>
        </w:rPr>
        <w:t>alternative technologies</w:t>
      </w:r>
      <w:r w:rsidR="007A02A3">
        <w:rPr>
          <w:rFonts w:eastAsia="Calibri"/>
        </w:rPr>
        <w:t xml:space="preserve"> that might assist individuals with hearing loss without cost to the Fund</w:t>
      </w:r>
      <w:r w:rsidR="00394EAD">
        <w:rPr>
          <w:rFonts w:eastAsia="Calibri"/>
        </w:rPr>
        <w:t xml:space="preserve">. </w:t>
      </w:r>
    </w:p>
    <w:p w:rsidR="00790C55" w:rsidP="00D32734">
      <w:pPr>
        <w:spacing w:after="0" w:line="240" w:lineRule="auto"/>
        <w:ind w:firstLine="720"/>
        <w:rPr>
          <w:rFonts w:eastAsia="Calibri"/>
        </w:rPr>
      </w:pPr>
    </w:p>
    <w:p w:rsidR="00D32734" w:rsidP="00D32734">
      <w:pPr>
        <w:spacing w:after="0" w:line="240" w:lineRule="auto"/>
        <w:ind w:firstLine="720"/>
        <w:rPr>
          <w:rFonts w:eastAsia="Calibri"/>
        </w:rPr>
      </w:pPr>
      <w:r>
        <w:rPr>
          <w:rFonts w:eastAsia="Calibri"/>
        </w:rPr>
        <w:t xml:space="preserve">Finally, </w:t>
      </w:r>
      <w:r w:rsidR="00790C55">
        <w:rPr>
          <w:rFonts w:eastAsia="Calibri"/>
        </w:rPr>
        <w:t xml:space="preserve">I </w:t>
      </w:r>
      <w:r>
        <w:rPr>
          <w:rFonts w:eastAsia="Calibri"/>
        </w:rPr>
        <w:t>want to</w:t>
      </w:r>
      <w:r w:rsidR="00790C55">
        <w:rPr>
          <w:rFonts w:eastAsia="Calibri"/>
        </w:rPr>
        <w:t xml:space="preserve"> </w:t>
      </w:r>
      <w:r>
        <w:rPr>
          <w:rFonts w:eastAsia="Calibri"/>
        </w:rPr>
        <w:t xml:space="preserve">acknowledge my colleagues’ </w:t>
      </w:r>
      <w:r w:rsidR="00FA6C3F">
        <w:rPr>
          <w:rFonts w:eastAsia="Calibri"/>
        </w:rPr>
        <w:t>willing</w:t>
      </w:r>
      <w:r w:rsidR="00B50F58">
        <w:rPr>
          <w:rFonts w:eastAsia="Calibri"/>
        </w:rPr>
        <w:t>ness to add a new section to the Further No</w:t>
      </w:r>
      <w:r w:rsidR="00ED342B">
        <w:rPr>
          <w:rFonts w:eastAsia="Calibri"/>
        </w:rPr>
        <w:t>tice that</w:t>
      </w:r>
      <w:r w:rsidR="00B50F58">
        <w:rPr>
          <w:rFonts w:eastAsia="Calibri"/>
        </w:rPr>
        <w:t xml:space="preserve"> seeks comment on additional steps we might take to ensure call quality </w:t>
      </w:r>
      <w:r w:rsidR="008E053E">
        <w:rPr>
          <w:rFonts w:eastAsia="Calibri"/>
        </w:rPr>
        <w:t>when</w:t>
      </w:r>
      <w:r w:rsidR="00B50F58">
        <w:rPr>
          <w:rFonts w:eastAsia="Calibri"/>
        </w:rPr>
        <w:t xml:space="preserve"> IP CTS </w:t>
      </w:r>
      <w:r w:rsidR="008E053E">
        <w:rPr>
          <w:rFonts w:eastAsia="Calibri"/>
        </w:rPr>
        <w:t xml:space="preserve">is used </w:t>
      </w:r>
      <w:r w:rsidR="00B50F58">
        <w:rPr>
          <w:rFonts w:eastAsia="Calibri"/>
        </w:rPr>
        <w:t xml:space="preserve">to dial 911.  </w:t>
      </w:r>
      <w:r w:rsidR="000772B9">
        <w:rPr>
          <w:rFonts w:eastAsia="Calibri"/>
        </w:rPr>
        <w:t xml:space="preserve">Given </w:t>
      </w:r>
      <w:r w:rsidR="00B50F58">
        <w:rPr>
          <w:rFonts w:eastAsia="Calibri"/>
        </w:rPr>
        <w:t xml:space="preserve">the </w:t>
      </w:r>
      <w:r w:rsidR="007C2EBA">
        <w:rPr>
          <w:rFonts w:eastAsia="Calibri"/>
        </w:rPr>
        <w:t>often exigent</w:t>
      </w:r>
      <w:r w:rsidR="007C2EBA">
        <w:rPr>
          <w:rFonts w:eastAsia="Calibri"/>
        </w:rPr>
        <w:t xml:space="preserve"> circumstances</w:t>
      </w:r>
      <w:r w:rsidR="00B50F58">
        <w:rPr>
          <w:rFonts w:eastAsia="Calibri"/>
        </w:rPr>
        <w:t xml:space="preserve"> present during </w:t>
      </w:r>
      <w:r w:rsidR="00A64016">
        <w:rPr>
          <w:rFonts w:eastAsia="Calibri"/>
        </w:rPr>
        <w:t>such calls</w:t>
      </w:r>
      <w:r w:rsidR="00FA6C3F">
        <w:rPr>
          <w:rFonts w:eastAsia="Calibri"/>
        </w:rPr>
        <w:t xml:space="preserve">, </w:t>
      </w:r>
      <w:r w:rsidR="007C2EBA">
        <w:rPr>
          <w:rFonts w:eastAsia="Calibri"/>
        </w:rPr>
        <w:t>I am glad that we are now</w:t>
      </w:r>
      <w:r w:rsidR="00B50F58">
        <w:rPr>
          <w:rFonts w:eastAsia="Calibri"/>
        </w:rPr>
        <w:t xml:space="preserve"> develop</w:t>
      </w:r>
      <w:r w:rsidR="007C2EBA">
        <w:rPr>
          <w:rFonts w:eastAsia="Calibri"/>
        </w:rPr>
        <w:t>ing</w:t>
      </w:r>
      <w:r w:rsidR="00B50F58">
        <w:rPr>
          <w:rFonts w:eastAsia="Calibri"/>
        </w:rPr>
        <w:t xml:space="preserve"> a record on </w:t>
      </w:r>
      <w:r w:rsidR="00394EAD">
        <w:rPr>
          <w:rFonts w:eastAsia="Calibri"/>
        </w:rPr>
        <w:t>whether there</w:t>
      </w:r>
      <w:r w:rsidR="00EB50E9">
        <w:rPr>
          <w:rFonts w:eastAsia="Calibri"/>
        </w:rPr>
        <w:t xml:space="preserve"> is </w:t>
      </w:r>
      <w:r w:rsidR="00DA67C4">
        <w:rPr>
          <w:rFonts w:eastAsia="Calibri"/>
        </w:rPr>
        <w:t xml:space="preserve">more we </w:t>
      </w:r>
      <w:r w:rsidR="00EB50E9">
        <w:rPr>
          <w:rFonts w:eastAsia="Calibri"/>
        </w:rPr>
        <w:t xml:space="preserve">should </w:t>
      </w:r>
      <w:r w:rsidR="00DA67C4">
        <w:rPr>
          <w:rFonts w:eastAsia="Calibri"/>
        </w:rPr>
        <w:t xml:space="preserve">do to ensure </w:t>
      </w:r>
      <w:r w:rsidR="008E053E">
        <w:rPr>
          <w:rFonts w:eastAsia="Calibri"/>
        </w:rPr>
        <w:t xml:space="preserve">reliable </w:t>
      </w:r>
      <w:r w:rsidR="00DA67C4">
        <w:rPr>
          <w:rFonts w:eastAsia="Calibri"/>
        </w:rPr>
        <w:t>911 access</w:t>
      </w:r>
      <w:r w:rsidR="009F0066">
        <w:rPr>
          <w:rFonts w:eastAsia="Calibri"/>
        </w:rPr>
        <w:t>.</w:t>
      </w:r>
    </w:p>
    <w:p w:rsidR="00B53D5A" w:rsidP="00D32734">
      <w:pPr>
        <w:spacing w:after="0" w:line="240" w:lineRule="auto"/>
        <w:ind w:firstLine="720"/>
        <w:rPr>
          <w:rFonts w:eastAsia="Calibri"/>
        </w:rPr>
      </w:pPr>
    </w:p>
    <w:p w:rsidR="00B53D5A" w:rsidP="00D32734">
      <w:pPr>
        <w:spacing w:after="0" w:line="240" w:lineRule="auto"/>
        <w:ind w:firstLine="720"/>
        <w:rPr>
          <w:rFonts w:eastAsia="Calibri"/>
        </w:rPr>
      </w:pPr>
      <w:r>
        <w:rPr>
          <w:rFonts w:eastAsia="Calibri"/>
        </w:rPr>
        <w:t>Thank you to the staff of the Consumer and Governmental Affairs Bureau for your work</w:t>
      </w:r>
      <w:r w:rsidR="003777C3">
        <w:rPr>
          <w:rFonts w:eastAsia="Calibri"/>
        </w:rPr>
        <w:t xml:space="preserve"> on this item</w:t>
      </w:r>
      <w:r>
        <w:rPr>
          <w:rFonts w:eastAsia="Calibri"/>
        </w:rPr>
        <w:t>.</w:t>
      </w:r>
      <w:r w:rsidR="003777C3">
        <w:rPr>
          <w:rFonts w:eastAsia="Calibri"/>
        </w:rPr>
        <w:t xml:space="preserve">  It has my support.</w:t>
      </w:r>
    </w:p>
    <w:p w:rsidR="0064477D" w:rsidP="001870DB">
      <w:pPr>
        <w:spacing w:after="0" w:line="240" w:lineRule="auto"/>
        <w:rPr>
          <w:rFonts w:eastAsia="Calibri"/>
        </w:rPr>
      </w:pPr>
    </w:p>
    <w:p w:rsidR="00987F1E" w:rsidP="001870DB">
      <w:pPr>
        <w:spacing w:after="0" w:line="240" w:lineRule="auto"/>
        <w:rPr>
          <w:rFonts w:eastAsia="Calibri"/>
        </w:rPr>
      </w:pPr>
    </w:p>
    <w:p w:rsidR="00342AB1" w:rsidP="00506515">
      <w:pPr>
        <w:spacing w:after="0" w:line="240" w:lineRule="auto"/>
      </w:pPr>
    </w:p>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RPr="00342AB1" w:rsidP="00342AB1"/>
    <w:p w:rsidR="00342AB1" w:rsidP="00342AB1"/>
    <w:p w:rsidR="00A16FF8" w:rsidRPr="00342AB1" w:rsidP="00342AB1">
      <w:pPr>
        <w:tabs>
          <w:tab w:val="left" w:pos="3456"/>
        </w:tabs>
      </w:pPr>
      <w:r>
        <w:tab/>
      </w:r>
    </w:p>
    <w:sectPr w:rsidSect="00626AE5">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2AB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C9B"/>
    <w:pPr>
      <w:spacing w:line="256"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1497"/>
    <w:rPr>
      <w:sz w:val="16"/>
      <w:szCs w:val="16"/>
    </w:rPr>
  </w:style>
  <w:style w:type="paragraph" w:styleId="CommentText">
    <w:name w:val="annotation text"/>
    <w:basedOn w:val="Normal"/>
    <w:link w:val="CommentTextChar"/>
    <w:uiPriority w:val="99"/>
    <w:semiHidden/>
    <w:unhideWhenUsed/>
    <w:rsid w:val="00341497"/>
    <w:pPr>
      <w:spacing w:line="240" w:lineRule="auto"/>
    </w:pPr>
    <w:rPr>
      <w:sz w:val="20"/>
      <w:szCs w:val="20"/>
    </w:rPr>
  </w:style>
  <w:style w:type="character" w:customStyle="1" w:styleId="CommentTextChar">
    <w:name w:val="Comment Text Char"/>
    <w:basedOn w:val="DefaultParagraphFont"/>
    <w:link w:val="CommentText"/>
    <w:uiPriority w:val="99"/>
    <w:semiHidden/>
    <w:rsid w:val="0034149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1497"/>
    <w:rPr>
      <w:b/>
      <w:bCs/>
    </w:rPr>
  </w:style>
  <w:style w:type="character" w:customStyle="1" w:styleId="CommentSubjectChar">
    <w:name w:val="Comment Subject Char"/>
    <w:basedOn w:val="CommentTextChar"/>
    <w:link w:val="CommentSubject"/>
    <w:uiPriority w:val="99"/>
    <w:semiHidden/>
    <w:rsid w:val="0034149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41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97"/>
    <w:rPr>
      <w:rFonts w:ascii="Segoe UI" w:hAnsi="Segoe UI" w:cs="Segoe UI"/>
      <w:sz w:val="18"/>
      <w:szCs w:val="18"/>
    </w:rPr>
  </w:style>
  <w:style w:type="paragraph" w:styleId="Revision">
    <w:name w:val="Revision"/>
    <w:hidden/>
    <w:uiPriority w:val="99"/>
    <w:semiHidden/>
    <w:rsid w:val="007F0A46"/>
    <w:pPr>
      <w:spacing w:after="0" w:line="240" w:lineRule="auto"/>
    </w:pPr>
    <w:rPr>
      <w:rFonts w:ascii="Times New Roman" w:hAnsi="Times New Roman" w:cs="Times New Roman"/>
      <w:szCs w:val="24"/>
    </w:rPr>
  </w:style>
  <w:style w:type="paragraph" w:styleId="Header">
    <w:name w:val="header"/>
    <w:basedOn w:val="Normal"/>
    <w:link w:val="HeaderChar"/>
    <w:uiPriority w:val="99"/>
    <w:unhideWhenUsed/>
    <w:rsid w:val="00244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61"/>
    <w:rPr>
      <w:rFonts w:ascii="Times New Roman" w:hAnsi="Times New Roman" w:cs="Times New Roman"/>
      <w:szCs w:val="24"/>
    </w:rPr>
  </w:style>
  <w:style w:type="paragraph" w:styleId="Footer">
    <w:name w:val="footer"/>
    <w:basedOn w:val="Normal"/>
    <w:link w:val="FooterChar"/>
    <w:uiPriority w:val="99"/>
    <w:unhideWhenUsed/>
    <w:rsid w:val="00244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61"/>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