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45604" w:rsidRPr="005500BA">
      <w:pPr>
        <w:tabs>
          <w:tab w:val="center" w:pos="4770"/>
        </w:tabs>
        <w:spacing w:line="226" w:lineRule="auto"/>
        <w:jc w:val="center"/>
        <w:rPr>
          <w:b/>
          <w:sz w:val="22"/>
        </w:rPr>
      </w:pPr>
      <w:r w:rsidRPr="005500BA">
        <w:rPr>
          <w:b/>
          <w:sz w:val="22"/>
        </w:rPr>
        <w:t>Before the</w:t>
      </w:r>
    </w:p>
    <w:p w:rsidR="00E45604" w:rsidRPr="005500BA">
      <w:pPr>
        <w:pStyle w:val="Heading2"/>
        <w:widowControl/>
        <w:tabs>
          <w:tab w:val="clear" w:pos="5040"/>
          <w:tab w:val="clear" w:pos="5760"/>
          <w:tab w:val="clear" w:pos="6480"/>
          <w:tab w:val="clear" w:pos="7200"/>
          <w:tab w:val="clear" w:pos="7920"/>
          <w:tab w:val="clear" w:pos="8640"/>
          <w:tab w:val="clear" w:pos="9360"/>
        </w:tabs>
        <w:spacing w:line="226" w:lineRule="auto"/>
      </w:pPr>
      <w:r w:rsidRPr="005500BA">
        <w:t>Federal Communications Commission</w:t>
      </w:r>
    </w:p>
    <w:p w:rsidR="00E45604" w:rsidRPr="005500BA">
      <w:pPr>
        <w:pStyle w:val="Heading2"/>
        <w:widowControl/>
        <w:tabs>
          <w:tab w:val="clear" w:pos="5040"/>
          <w:tab w:val="clear" w:pos="5760"/>
          <w:tab w:val="clear" w:pos="6480"/>
          <w:tab w:val="clear" w:pos="7200"/>
          <w:tab w:val="clear" w:pos="7920"/>
          <w:tab w:val="clear" w:pos="8640"/>
          <w:tab w:val="clear" w:pos="9360"/>
        </w:tabs>
        <w:spacing w:line="226" w:lineRule="auto"/>
      </w:pPr>
      <w:smartTag w:uri="urn:schemas-microsoft-com:office:smarttags" w:element="place">
        <w:smartTag w:uri="urn:schemas-microsoft-com:office:smarttags" w:element="City">
          <w:r w:rsidRPr="005500BA">
            <w:t>Washington</w:t>
          </w:r>
        </w:smartTag>
        <w:r w:rsidRPr="005500BA">
          <w:t xml:space="preserve">, </w:t>
        </w:r>
        <w:smartTag w:uri="urn:schemas-microsoft-com:office:smarttags" w:element="State">
          <w:r w:rsidRPr="005500BA">
            <w:t>D.C.</w:t>
          </w:r>
        </w:smartTag>
        <w:r w:rsidRPr="005500BA">
          <w:t xml:space="preserve"> </w:t>
        </w:r>
        <w:smartTag w:uri="urn:schemas-microsoft-com:office:smarttags" w:element="PostalCode">
          <w:r w:rsidRPr="005500BA">
            <w:t>20554</w:t>
          </w:r>
        </w:smartTag>
      </w:smartTag>
    </w:p>
    <w:p w:rsidR="00E45604" w:rsidRPr="005500BA">
      <w:pPr>
        <w:tabs>
          <w:tab w:val="left" w:pos="4680"/>
        </w:tabs>
        <w:spacing w:line="226" w:lineRule="auto"/>
        <w:jc w:val="center"/>
        <w:rPr>
          <w:sz w:val="22"/>
        </w:rPr>
      </w:pPr>
    </w:p>
    <w:p w:rsidR="00E45604" w:rsidRPr="005500BA">
      <w:pPr>
        <w:pStyle w:val="BodyText2"/>
        <w:tabs>
          <w:tab w:val="left" w:pos="4680"/>
        </w:tabs>
        <w:spacing w:line="226" w:lineRule="auto"/>
      </w:pPr>
    </w:p>
    <w:p w:rsidR="00E45604" w:rsidRPr="003A1A53" w:rsidP="00390372">
      <w:pPr>
        <w:pStyle w:val="BodyText"/>
        <w:tabs>
          <w:tab w:val="left" w:pos="4680"/>
          <w:tab w:val="left" w:pos="5760"/>
          <w:tab w:val="left" w:pos="6300"/>
        </w:tabs>
        <w:rPr>
          <w:szCs w:val="22"/>
        </w:rPr>
      </w:pPr>
      <w:r w:rsidRPr="003A1A53">
        <w:rPr>
          <w:szCs w:val="22"/>
        </w:rPr>
        <w:t>In the Matter of</w:t>
      </w:r>
      <w:r w:rsidRPr="003A1A53">
        <w:rPr>
          <w:szCs w:val="22"/>
        </w:rPr>
        <w:tab/>
        <w:t>)</w:t>
      </w:r>
    </w:p>
    <w:p w:rsidR="00E45604" w:rsidRPr="003A1A53" w:rsidP="00390372">
      <w:pPr>
        <w:tabs>
          <w:tab w:val="left" w:pos="4680"/>
          <w:tab w:val="left" w:pos="5760"/>
          <w:tab w:val="left" w:pos="6300"/>
        </w:tabs>
        <w:spacing w:line="226" w:lineRule="auto"/>
        <w:rPr>
          <w:sz w:val="22"/>
          <w:szCs w:val="22"/>
        </w:rPr>
      </w:pPr>
      <w:r w:rsidRPr="003A1A53">
        <w:rPr>
          <w:sz w:val="22"/>
          <w:szCs w:val="22"/>
        </w:rPr>
        <w:tab/>
        <w:t>)</w:t>
      </w:r>
    </w:p>
    <w:p w:rsidR="00530E66" w:rsidRPr="003A1A53" w:rsidP="00FB73E9">
      <w:pPr>
        <w:tabs>
          <w:tab w:val="left" w:pos="4680"/>
          <w:tab w:val="left" w:pos="5760"/>
          <w:tab w:val="left" w:pos="6480"/>
        </w:tabs>
        <w:spacing w:line="226" w:lineRule="auto"/>
        <w:jc w:val="both"/>
        <w:rPr>
          <w:sz w:val="22"/>
          <w:szCs w:val="22"/>
        </w:rPr>
      </w:pPr>
      <w:r>
        <w:rPr>
          <w:sz w:val="22"/>
          <w:szCs w:val="22"/>
        </w:rPr>
        <w:t>Snapchat</w:t>
      </w:r>
      <w:r w:rsidRPr="003A1A53" w:rsidR="00E45604">
        <w:rPr>
          <w:sz w:val="22"/>
          <w:szCs w:val="22"/>
        </w:rPr>
        <w:tab/>
        <w:t>)</w:t>
      </w:r>
    </w:p>
    <w:p w:rsidR="0054044D" w:rsidRPr="003A1A53" w:rsidP="00FB73E9">
      <w:pPr>
        <w:tabs>
          <w:tab w:val="left" w:pos="4680"/>
          <w:tab w:val="left" w:pos="5760"/>
          <w:tab w:val="left" w:pos="6480"/>
        </w:tabs>
        <w:spacing w:line="226" w:lineRule="auto"/>
        <w:jc w:val="both"/>
        <w:rPr>
          <w:sz w:val="22"/>
          <w:szCs w:val="22"/>
        </w:rPr>
      </w:pPr>
      <w:r w:rsidRPr="003A1A53">
        <w:rPr>
          <w:sz w:val="22"/>
          <w:szCs w:val="22"/>
        </w:rPr>
        <w:tab/>
        <w:t>)</w:t>
      </w:r>
      <w:r w:rsidRPr="003A1A53" w:rsidR="00530E66">
        <w:rPr>
          <w:sz w:val="22"/>
          <w:szCs w:val="22"/>
        </w:rPr>
        <w:tab/>
        <w:t xml:space="preserve">File No.:  </w:t>
      </w:r>
      <w:r w:rsidRPr="003A1A53" w:rsidR="004854A1">
        <w:rPr>
          <w:sz w:val="22"/>
          <w:szCs w:val="22"/>
        </w:rPr>
        <w:t>EB-FIELDWR-17-</w:t>
      </w:r>
      <w:r w:rsidR="00D5052D">
        <w:rPr>
          <w:sz w:val="22"/>
          <w:szCs w:val="22"/>
        </w:rPr>
        <w:t>0002</w:t>
      </w:r>
      <w:r w:rsidR="0052359A">
        <w:rPr>
          <w:sz w:val="22"/>
          <w:szCs w:val="22"/>
        </w:rPr>
        <w:t>5588</w:t>
      </w:r>
    </w:p>
    <w:p w:rsidR="00B14956" w:rsidP="00FB73E9">
      <w:pPr>
        <w:tabs>
          <w:tab w:val="left" w:pos="4680"/>
          <w:tab w:val="left" w:pos="5760"/>
          <w:tab w:val="left" w:pos="6480"/>
        </w:tabs>
        <w:spacing w:line="226" w:lineRule="auto"/>
        <w:jc w:val="both"/>
        <w:rPr>
          <w:sz w:val="22"/>
          <w:szCs w:val="22"/>
        </w:rPr>
      </w:pPr>
      <w:r>
        <w:rPr>
          <w:sz w:val="22"/>
          <w:szCs w:val="22"/>
        </w:rPr>
        <w:t>Venice</w:t>
      </w:r>
      <w:r w:rsidR="00D5052D">
        <w:rPr>
          <w:sz w:val="22"/>
          <w:szCs w:val="22"/>
        </w:rPr>
        <w:t xml:space="preserve">, </w:t>
      </w:r>
      <w:r>
        <w:rPr>
          <w:sz w:val="22"/>
          <w:szCs w:val="22"/>
        </w:rPr>
        <w:t>CA</w:t>
      </w:r>
      <w:r w:rsidR="00D5052D">
        <w:rPr>
          <w:sz w:val="22"/>
          <w:szCs w:val="22"/>
        </w:rPr>
        <w:t xml:space="preserve"> </w:t>
      </w:r>
      <w:r>
        <w:rPr>
          <w:sz w:val="22"/>
          <w:szCs w:val="22"/>
        </w:rPr>
        <w:t>90291</w:t>
      </w:r>
      <w:r w:rsidRPr="003A1A53" w:rsidR="00E02FED">
        <w:rPr>
          <w:sz w:val="22"/>
          <w:szCs w:val="22"/>
        </w:rPr>
        <w:tab/>
      </w:r>
      <w:r w:rsidRPr="003A1A53" w:rsidR="006A59C0">
        <w:rPr>
          <w:sz w:val="22"/>
          <w:szCs w:val="22"/>
        </w:rPr>
        <w:t>)</w:t>
      </w:r>
    </w:p>
    <w:p w:rsidR="00E45604" w:rsidRPr="003A1A53" w:rsidP="00FB73E9">
      <w:pPr>
        <w:tabs>
          <w:tab w:val="left" w:pos="4680"/>
          <w:tab w:val="left" w:pos="5760"/>
          <w:tab w:val="left" w:pos="6480"/>
        </w:tabs>
        <w:spacing w:line="226" w:lineRule="auto"/>
        <w:jc w:val="both"/>
        <w:rPr>
          <w:sz w:val="22"/>
          <w:szCs w:val="22"/>
        </w:rPr>
      </w:pPr>
      <w:r>
        <w:rPr>
          <w:sz w:val="22"/>
          <w:szCs w:val="22"/>
        </w:rPr>
        <w:tab/>
        <w:t>)</w:t>
      </w:r>
    </w:p>
    <w:p w:rsidR="00E45604" w:rsidRPr="003A1A53" w:rsidP="003A1A53">
      <w:pPr>
        <w:pStyle w:val="BodyText2"/>
        <w:tabs>
          <w:tab w:val="left" w:pos="4680"/>
          <w:tab w:val="left" w:pos="6300"/>
          <w:tab w:val="left" w:pos="6480"/>
        </w:tabs>
        <w:spacing w:line="226" w:lineRule="auto"/>
        <w:rPr>
          <w:szCs w:val="22"/>
        </w:rPr>
      </w:pPr>
      <w:r w:rsidRPr="003A1A53">
        <w:rPr>
          <w:szCs w:val="22"/>
        </w:rPr>
        <w:tab/>
      </w:r>
    </w:p>
    <w:p w:rsidR="00E45604" w:rsidRPr="003A1A53">
      <w:pPr>
        <w:pStyle w:val="Title"/>
        <w:tabs>
          <w:tab w:val="left" w:pos="5760"/>
        </w:tabs>
        <w:rPr>
          <w:sz w:val="22"/>
          <w:szCs w:val="22"/>
        </w:rPr>
      </w:pPr>
      <w:r w:rsidRPr="003A1A53">
        <w:rPr>
          <w:sz w:val="22"/>
          <w:szCs w:val="22"/>
        </w:rPr>
        <w:t>NOTICE OF VIOLATION</w:t>
      </w:r>
    </w:p>
    <w:p w:rsidR="00E45604" w:rsidP="00F72912">
      <w:pPr>
        <w:pStyle w:val="Subtitle"/>
        <w:jc w:val="left"/>
        <w:rPr>
          <w:szCs w:val="22"/>
        </w:rPr>
      </w:pPr>
    </w:p>
    <w:p w:rsidR="009C0B8E" w:rsidRPr="003A1A53" w:rsidP="00F72912">
      <w:pPr>
        <w:pStyle w:val="Subtitle"/>
        <w:jc w:val="left"/>
        <w:rPr>
          <w:szCs w:val="22"/>
        </w:rPr>
      </w:pPr>
    </w:p>
    <w:p w:rsidR="00E45604" w:rsidRPr="003A1A53" w:rsidP="00FB73E9">
      <w:pPr>
        <w:pStyle w:val="Subtitle"/>
        <w:rPr>
          <w:b w:val="0"/>
          <w:szCs w:val="22"/>
        </w:rPr>
      </w:pPr>
      <w:bookmarkStart w:id="0" w:name="_GoBack"/>
      <w:bookmarkEnd w:id="0"/>
      <w:r w:rsidRPr="005E51DE">
        <w:rPr>
          <w:b w:val="0"/>
          <w:szCs w:val="22"/>
        </w:rPr>
        <w:t xml:space="preserve">Released: </w:t>
      </w:r>
      <w:r w:rsidRPr="005E51DE" w:rsidR="005E51DE">
        <w:rPr>
          <w:b w:val="0"/>
          <w:szCs w:val="22"/>
        </w:rPr>
        <w:t xml:space="preserve">August 14, </w:t>
      </w:r>
      <w:r w:rsidRPr="005E51DE" w:rsidR="00EA04B8">
        <w:rPr>
          <w:b w:val="0"/>
          <w:szCs w:val="22"/>
        </w:rPr>
        <w:t>2018</w:t>
      </w:r>
    </w:p>
    <w:p w:rsidR="00E45604" w:rsidRPr="003A1A53">
      <w:pPr>
        <w:tabs>
          <w:tab w:val="left" w:pos="5760"/>
        </w:tabs>
        <w:rPr>
          <w:sz w:val="22"/>
          <w:szCs w:val="22"/>
        </w:rPr>
      </w:pPr>
    </w:p>
    <w:p w:rsidR="00E45604" w:rsidRPr="003A1A53" w:rsidP="00AE04A5">
      <w:pPr>
        <w:rPr>
          <w:sz w:val="22"/>
          <w:szCs w:val="22"/>
        </w:rPr>
      </w:pPr>
      <w:r w:rsidRPr="003A1A53">
        <w:rPr>
          <w:sz w:val="22"/>
          <w:szCs w:val="22"/>
        </w:rPr>
        <w:t xml:space="preserve">By the </w:t>
      </w:r>
      <w:r w:rsidRPr="003A1A53" w:rsidR="002E72B1">
        <w:rPr>
          <w:sz w:val="22"/>
          <w:szCs w:val="22"/>
        </w:rPr>
        <w:t xml:space="preserve">Regional </w:t>
      </w:r>
      <w:r w:rsidRPr="003A1A53">
        <w:rPr>
          <w:sz w:val="22"/>
          <w:szCs w:val="22"/>
        </w:rPr>
        <w:t xml:space="preserve">Director, </w:t>
      </w:r>
      <w:r w:rsidRPr="003A1A53" w:rsidR="006A59C0">
        <w:rPr>
          <w:sz w:val="22"/>
          <w:szCs w:val="22"/>
        </w:rPr>
        <w:t xml:space="preserve">Region </w:t>
      </w:r>
      <w:r w:rsidRPr="003A1A53" w:rsidR="003D7629">
        <w:rPr>
          <w:sz w:val="22"/>
          <w:szCs w:val="22"/>
        </w:rPr>
        <w:t>Three</w:t>
      </w:r>
      <w:r w:rsidRPr="003A1A53" w:rsidR="006A59C0">
        <w:rPr>
          <w:sz w:val="22"/>
          <w:szCs w:val="22"/>
        </w:rPr>
        <w:t xml:space="preserve">, </w:t>
      </w:r>
      <w:r w:rsidRPr="003A1A53">
        <w:rPr>
          <w:sz w:val="22"/>
          <w:szCs w:val="22"/>
        </w:rPr>
        <w:t>Enforcement Bureau:</w:t>
      </w:r>
    </w:p>
    <w:p w:rsidR="00E45604" w:rsidRPr="003A1A53" w:rsidP="00F66A8F">
      <w:pPr>
        <w:rPr>
          <w:sz w:val="22"/>
          <w:szCs w:val="22"/>
        </w:rPr>
      </w:pPr>
    </w:p>
    <w:p w:rsidR="00C52597" w:rsidRPr="00C52597" w:rsidP="001A0ABE">
      <w:pPr>
        <w:pStyle w:val="BodyTextIndent"/>
        <w:numPr>
          <w:ilvl w:val="0"/>
          <w:numId w:val="10"/>
        </w:numPr>
        <w:tabs>
          <w:tab w:val="clear" w:pos="720"/>
        </w:tabs>
        <w:spacing w:after="120"/>
        <w:ind w:left="0" w:firstLine="720"/>
        <w:rPr>
          <w:rFonts w:ascii="Times New Roman" w:hAnsi="Times New Roman"/>
          <w:sz w:val="22"/>
          <w:szCs w:val="22"/>
        </w:rPr>
      </w:pPr>
      <w:r w:rsidRPr="003A1A53">
        <w:rPr>
          <w:rFonts w:ascii="Times New Roman" w:hAnsi="Times New Roman"/>
          <w:sz w:val="22"/>
          <w:szCs w:val="22"/>
        </w:rPr>
        <w:t>This is a Notice of Violation (Notice) issued pursuant to Section 1.89 of the Commission’s rules (Rules)</w:t>
      </w:r>
      <w:r>
        <w:rPr>
          <w:rStyle w:val="FootnoteReference"/>
          <w:sz w:val="22"/>
          <w:szCs w:val="22"/>
        </w:rPr>
        <w:footnoteReference w:id="2"/>
      </w:r>
      <w:r w:rsidRPr="003A1A53">
        <w:rPr>
          <w:rFonts w:ascii="Times New Roman" w:hAnsi="Times New Roman"/>
          <w:sz w:val="22"/>
          <w:szCs w:val="22"/>
        </w:rPr>
        <w:t xml:space="preserve"> to </w:t>
      </w:r>
      <w:r w:rsidR="00C77A2B">
        <w:rPr>
          <w:rFonts w:ascii="Times New Roman" w:hAnsi="Times New Roman"/>
          <w:sz w:val="22"/>
          <w:szCs w:val="22"/>
        </w:rPr>
        <w:t>Snapchat</w:t>
      </w:r>
      <w:r w:rsidRPr="003A1A53" w:rsidR="002E72B1">
        <w:rPr>
          <w:rFonts w:ascii="Times New Roman" w:hAnsi="Times New Roman"/>
          <w:sz w:val="22"/>
          <w:szCs w:val="22"/>
        </w:rPr>
        <w:t>,</w:t>
      </w:r>
      <w:r w:rsidR="006E33D9">
        <w:rPr>
          <w:rFonts w:ascii="Times New Roman" w:hAnsi="Times New Roman"/>
          <w:sz w:val="22"/>
          <w:szCs w:val="22"/>
        </w:rPr>
        <w:t xml:space="preserve"> </w:t>
      </w:r>
      <w:r w:rsidR="00F36F06">
        <w:rPr>
          <w:rFonts w:ascii="Times New Roman" w:hAnsi="Times New Roman"/>
          <w:sz w:val="22"/>
          <w:szCs w:val="22"/>
        </w:rPr>
        <w:t xml:space="preserve">licensee of </w:t>
      </w:r>
      <w:r w:rsidR="00AA2DED">
        <w:rPr>
          <w:rFonts w:ascii="Times New Roman" w:hAnsi="Times New Roman"/>
          <w:sz w:val="22"/>
          <w:szCs w:val="22"/>
        </w:rPr>
        <w:t xml:space="preserve">trunked </w:t>
      </w:r>
      <w:r w:rsidR="00F36F06">
        <w:rPr>
          <w:rFonts w:ascii="Times New Roman" w:hAnsi="Times New Roman"/>
          <w:sz w:val="22"/>
          <w:szCs w:val="22"/>
        </w:rPr>
        <w:t>la</w:t>
      </w:r>
      <w:r w:rsidR="00AA2DED">
        <w:rPr>
          <w:rFonts w:ascii="Times New Roman" w:hAnsi="Times New Roman"/>
          <w:sz w:val="22"/>
          <w:szCs w:val="22"/>
        </w:rPr>
        <w:t>nd mobile radio station WQVZ814.</w:t>
      </w:r>
      <w:r w:rsidR="00F36F06">
        <w:rPr>
          <w:rFonts w:ascii="Times New Roman" w:hAnsi="Times New Roman"/>
          <w:sz w:val="22"/>
          <w:szCs w:val="22"/>
        </w:rPr>
        <w:t xml:space="preserve"> </w:t>
      </w:r>
      <w:r w:rsidRPr="003A1A53">
        <w:rPr>
          <w:rFonts w:ascii="Times New Roman" w:hAnsi="Times New Roman"/>
          <w:sz w:val="22"/>
          <w:szCs w:val="22"/>
        </w:rPr>
        <w:t xml:space="preserve">Pursuant to Section 1.89(a) of the Rules, issuance of this Notice does not preclude the </w:t>
      </w:r>
      <w:r w:rsidRPr="00B74348" w:rsidR="00B74348">
        <w:rPr>
          <w:rFonts w:ascii="Times New Roman" w:hAnsi="Times New Roman"/>
          <w:sz w:val="22"/>
          <w:szCs w:val="22"/>
        </w:rPr>
        <w:t>Federal Communications Commission</w:t>
      </w:r>
      <w:r w:rsidR="00B74348">
        <w:rPr>
          <w:rFonts w:ascii="Times New Roman" w:hAnsi="Times New Roman"/>
          <w:sz w:val="22"/>
          <w:szCs w:val="22"/>
        </w:rPr>
        <w:t xml:space="preserve">’s (Commission’s) </w:t>
      </w:r>
      <w:r w:rsidRPr="003A1A53">
        <w:rPr>
          <w:rFonts w:ascii="Times New Roman" w:hAnsi="Times New Roman"/>
          <w:sz w:val="22"/>
          <w:szCs w:val="22"/>
        </w:rPr>
        <w:t xml:space="preserve">Enforcement Bureau </w:t>
      </w:r>
      <w:r w:rsidR="00194C3D">
        <w:rPr>
          <w:rFonts w:ascii="Times New Roman" w:hAnsi="Times New Roman"/>
          <w:sz w:val="22"/>
          <w:szCs w:val="22"/>
        </w:rPr>
        <w:t xml:space="preserve">(Bureau) </w:t>
      </w:r>
      <w:r w:rsidRPr="003A1A53">
        <w:rPr>
          <w:rFonts w:ascii="Times New Roman" w:hAnsi="Times New Roman"/>
          <w:sz w:val="22"/>
          <w:szCs w:val="22"/>
        </w:rPr>
        <w:t>from further action if warranted, including issuing a Notice of Apparent Liability for Forfeiture for the violation noted herein.</w:t>
      </w:r>
      <w:r>
        <w:rPr>
          <w:rStyle w:val="FootnoteReference"/>
          <w:sz w:val="22"/>
          <w:szCs w:val="22"/>
        </w:rPr>
        <w:footnoteReference w:id="3"/>
      </w:r>
    </w:p>
    <w:p w:rsidR="00E45604" w:rsidP="00694A56">
      <w:pPr>
        <w:pStyle w:val="BodyTextIndent"/>
        <w:numPr>
          <w:ilvl w:val="0"/>
          <w:numId w:val="10"/>
        </w:numPr>
        <w:tabs>
          <w:tab w:val="clear" w:pos="720"/>
        </w:tabs>
        <w:spacing w:after="120"/>
        <w:ind w:left="0" w:firstLine="720"/>
        <w:rPr>
          <w:rFonts w:ascii="Times New Roman" w:hAnsi="Times New Roman"/>
          <w:sz w:val="22"/>
          <w:szCs w:val="22"/>
        </w:rPr>
      </w:pPr>
      <w:r>
        <w:rPr>
          <w:rFonts w:ascii="Times New Roman" w:hAnsi="Times New Roman"/>
          <w:sz w:val="22"/>
          <w:szCs w:val="22"/>
        </w:rPr>
        <w:t xml:space="preserve">On </w:t>
      </w:r>
      <w:r w:rsidR="00F36F06">
        <w:rPr>
          <w:rFonts w:ascii="Times New Roman" w:hAnsi="Times New Roman"/>
          <w:sz w:val="22"/>
          <w:szCs w:val="22"/>
        </w:rPr>
        <w:t>March 2, 2018</w:t>
      </w:r>
      <w:r>
        <w:rPr>
          <w:rFonts w:ascii="Times New Roman" w:hAnsi="Times New Roman"/>
          <w:sz w:val="22"/>
          <w:szCs w:val="22"/>
        </w:rPr>
        <w:t xml:space="preserve">, in response to a </w:t>
      </w:r>
      <w:r w:rsidR="00B5485B">
        <w:rPr>
          <w:rFonts w:ascii="Times New Roman" w:hAnsi="Times New Roman"/>
          <w:sz w:val="22"/>
          <w:szCs w:val="22"/>
        </w:rPr>
        <w:t xml:space="preserve">complaint of </w:t>
      </w:r>
      <w:r w:rsidR="00AA2DED">
        <w:rPr>
          <w:rFonts w:ascii="Times New Roman" w:hAnsi="Times New Roman"/>
          <w:sz w:val="22"/>
          <w:szCs w:val="22"/>
        </w:rPr>
        <w:t xml:space="preserve">harmful </w:t>
      </w:r>
      <w:r>
        <w:rPr>
          <w:rFonts w:ascii="Times New Roman" w:hAnsi="Times New Roman"/>
          <w:sz w:val="22"/>
          <w:szCs w:val="22"/>
        </w:rPr>
        <w:t xml:space="preserve">radio frequency interference </w:t>
      </w:r>
      <w:r w:rsidR="00F36F06">
        <w:rPr>
          <w:rFonts w:ascii="Times New Roman" w:hAnsi="Times New Roman"/>
          <w:sz w:val="22"/>
          <w:szCs w:val="22"/>
        </w:rPr>
        <w:t>on frequency 464.1875 MHz from a co-channel license</w:t>
      </w:r>
      <w:r w:rsidR="002E584D">
        <w:rPr>
          <w:rFonts w:ascii="Times New Roman" w:hAnsi="Times New Roman"/>
          <w:sz w:val="22"/>
          <w:szCs w:val="22"/>
        </w:rPr>
        <w:t>e</w:t>
      </w:r>
      <w:r w:rsidR="00F36F06">
        <w:rPr>
          <w:rFonts w:ascii="Times New Roman" w:hAnsi="Times New Roman"/>
          <w:sz w:val="22"/>
          <w:szCs w:val="22"/>
        </w:rPr>
        <w:t xml:space="preserve"> 17</w:t>
      </w:r>
      <w:r w:rsidR="003B601A">
        <w:rPr>
          <w:rFonts w:ascii="Times New Roman" w:hAnsi="Times New Roman"/>
          <w:sz w:val="22"/>
          <w:szCs w:val="22"/>
        </w:rPr>
        <w:t>.2</w:t>
      </w:r>
      <w:r w:rsidR="00F36F06">
        <w:rPr>
          <w:rFonts w:ascii="Times New Roman" w:hAnsi="Times New Roman"/>
          <w:sz w:val="22"/>
          <w:szCs w:val="22"/>
        </w:rPr>
        <w:t xml:space="preserve"> kilometers away, an </w:t>
      </w:r>
      <w:r w:rsidR="00C03907">
        <w:rPr>
          <w:rFonts w:ascii="Times New Roman" w:hAnsi="Times New Roman"/>
          <w:sz w:val="22"/>
          <w:szCs w:val="22"/>
        </w:rPr>
        <w:t>A</w:t>
      </w:r>
      <w:r w:rsidR="00F36F06">
        <w:rPr>
          <w:rFonts w:ascii="Times New Roman" w:hAnsi="Times New Roman"/>
          <w:sz w:val="22"/>
          <w:szCs w:val="22"/>
        </w:rPr>
        <w:t xml:space="preserve">gent of the Bureau’s Los Angeles Office investigated and observed the following violation of the rules: </w:t>
      </w:r>
    </w:p>
    <w:p w:rsidR="00694A56" w:rsidRPr="00694A56" w:rsidP="00694A56">
      <w:pPr>
        <w:pStyle w:val="BodyTextIndent"/>
        <w:spacing w:after="120"/>
        <w:ind w:left="720" w:firstLine="0"/>
        <w:rPr>
          <w:rFonts w:ascii="Times New Roman" w:hAnsi="Times New Roman"/>
          <w:sz w:val="22"/>
          <w:szCs w:val="22"/>
        </w:rPr>
      </w:pPr>
    </w:p>
    <w:p w:rsidR="00931A16" w:rsidRPr="00FA268B" w:rsidP="00FA268B">
      <w:pPr>
        <w:numPr>
          <w:ilvl w:val="1"/>
          <w:numId w:val="10"/>
        </w:numPr>
        <w:spacing w:after="120"/>
        <w:ind w:right="720"/>
        <w:rPr>
          <w:sz w:val="22"/>
          <w:szCs w:val="22"/>
        </w:rPr>
      </w:pPr>
      <w:r w:rsidRPr="00FA268B">
        <w:rPr>
          <w:sz w:val="22"/>
          <w:szCs w:val="22"/>
        </w:rPr>
        <w:t xml:space="preserve">47 </w:t>
      </w:r>
      <w:r w:rsidRPr="00FA268B" w:rsidR="002E72B1">
        <w:rPr>
          <w:sz w:val="22"/>
          <w:szCs w:val="22"/>
        </w:rPr>
        <w:t>CFR</w:t>
      </w:r>
      <w:r w:rsidRPr="00FA268B">
        <w:rPr>
          <w:sz w:val="22"/>
          <w:szCs w:val="22"/>
        </w:rPr>
        <w:t xml:space="preserve"> § </w:t>
      </w:r>
      <w:r w:rsidR="00F36F06">
        <w:rPr>
          <w:sz w:val="22"/>
          <w:szCs w:val="22"/>
        </w:rPr>
        <w:t>90.187(b)</w:t>
      </w:r>
      <w:r w:rsidRPr="00FA268B" w:rsidR="00855D77">
        <w:rPr>
          <w:sz w:val="22"/>
          <w:szCs w:val="22"/>
        </w:rPr>
        <w:t>:</w:t>
      </w:r>
      <w:r w:rsidRPr="00FA268B">
        <w:rPr>
          <w:sz w:val="22"/>
          <w:szCs w:val="22"/>
        </w:rPr>
        <w:t xml:space="preserve">  “</w:t>
      </w:r>
      <w:r w:rsidRPr="00AA2DED" w:rsidR="00AA2DED">
        <w:rPr>
          <w:sz w:val="22"/>
          <w:szCs w:val="22"/>
        </w:rPr>
        <w:t>Except as provided in paragraphs (c) and (d) of this section, trunked systems operating under this section must employ equipment that prevents transmission on a trunked frequency if a signal from another system is present on that frequency. The level of monitoring must be sufficient to avoid harmful interference to other systems.</w:t>
      </w:r>
      <w:r w:rsidR="00AA2DED">
        <w:rPr>
          <w:sz w:val="22"/>
          <w:szCs w:val="22"/>
        </w:rPr>
        <w:t xml:space="preserve">” </w:t>
      </w:r>
      <w:r w:rsidRPr="00FA268B" w:rsidR="00385957">
        <w:rPr>
          <w:sz w:val="22"/>
          <w:szCs w:val="22"/>
        </w:rPr>
        <w:t xml:space="preserve">At the </w:t>
      </w:r>
      <w:r w:rsidRPr="00FA268B" w:rsidR="007A0BF8">
        <w:rPr>
          <w:sz w:val="22"/>
          <w:szCs w:val="22"/>
        </w:rPr>
        <w:t xml:space="preserve">time of </w:t>
      </w:r>
      <w:r w:rsidR="00A608DF">
        <w:rPr>
          <w:sz w:val="22"/>
          <w:szCs w:val="22"/>
        </w:rPr>
        <w:t xml:space="preserve">the inspection </w:t>
      </w:r>
      <w:r w:rsidR="00341C27">
        <w:rPr>
          <w:sz w:val="22"/>
          <w:szCs w:val="22"/>
        </w:rPr>
        <w:t xml:space="preserve">of the </w:t>
      </w:r>
      <w:r w:rsidR="003D4B7A">
        <w:rPr>
          <w:sz w:val="22"/>
          <w:szCs w:val="22"/>
        </w:rPr>
        <w:t xml:space="preserve">Snapchat </w:t>
      </w:r>
      <w:r w:rsidR="00341C27">
        <w:rPr>
          <w:sz w:val="22"/>
          <w:szCs w:val="22"/>
        </w:rPr>
        <w:t xml:space="preserve">repeaters installed at 2800 Donald Douglas Loop N., </w:t>
      </w:r>
      <w:r w:rsidR="00E8245A">
        <w:rPr>
          <w:sz w:val="22"/>
          <w:szCs w:val="22"/>
        </w:rPr>
        <w:t xml:space="preserve">Santa Monica, California, </w:t>
      </w:r>
      <w:r w:rsidRPr="00FA268B" w:rsidR="00FF46AE">
        <w:rPr>
          <w:sz w:val="22"/>
          <w:szCs w:val="22"/>
        </w:rPr>
        <w:t xml:space="preserve">the </w:t>
      </w:r>
      <w:r w:rsidR="00AA2DED">
        <w:rPr>
          <w:sz w:val="22"/>
          <w:szCs w:val="22"/>
        </w:rPr>
        <w:t>licensee was not monitoring it</w:t>
      </w:r>
      <w:r w:rsidR="00341C27">
        <w:rPr>
          <w:sz w:val="22"/>
          <w:szCs w:val="22"/>
        </w:rPr>
        <w:t>s</w:t>
      </w:r>
      <w:r w:rsidR="00AA2DED">
        <w:rPr>
          <w:sz w:val="22"/>
          <w:szCs w:val="22"/>
        </w:rPr>
        <w:t xml:space="preserve"> trunked repeater output frequency 464.1975 MHz to prevent transmissions when a nearby co-channel licensee was communicating. </w:t>
      </w:r>
      <w:r w:rsidRPr="00FA268B" w:rsidR="00F94604">
        <w:rPr>
          <w:sz w:val="22"/>
          <w:szCs w:val="22"/>
        </w:rPr>
        <w:t xml:space="preserve"> </w:t>
      </w:r>
    </w:p>
    <w:p w:rsidR="00F94604" w:rsidRPr="00F94604" w:rsidP="00FA268B">
      <w:pPr>
        <w:spacing w:after="120"/>
        <w:ind w:left="1800" w:right="720"/>
        <w:rPr>
          <w:sz w:val="22"/>
          <w:szCs w:val="22"/>
        </w:rPr>
      </w:pPr>
    </w:p>
    <w:p w:rsidR="00A716F2">
      <w:pPr>
        <w:rPr>
          <w:sz w:val="22"/>
          <w:szCs w:val="22"/>
        </w:rPr>
      </w:pPr>
      <w:r>
        <w:rPr>
          <w:sz w:val="22"/>
          <w:szCs w:val="22"/>
        </w:rPr>
        <w:br w:type="page"/>
      </w:r>
    </w:p>
    <w:p w:rsidR="00E45604" w:rsidRPr="003A1A53" w:rsidP="00BD5C07">
      <w:pPr>
        <w:numPr>
          <w:ilvl w:val="0"/>
          <w:numId w:val="10"/>
        </w:numPr>
        <w:tabs>
          <w:tab w:val="clear" w:pos="720"/>
        </w:tabs>
        <w:spacing w:after="120"/>
        <w:ind w:left="0" w:firstLine="720"/>
        <w:rPr>
          <w:sz w:val="22"/>
          <w:szCs w:val="22"/>
        </w:rPr>
      </w:pPr>
      <w:r w:rsidRPr="003A1A53">
        <w:rPr>
          <w:sz w:val="22"/>
          <w:szCs w:val="22"/>
        </w:rPr>
        <w:t>Pursuant to Section 403 of the Communications Act of 1934, as amended,</w:t>
      </w:r>
      <w:r>
        <w:rPr>
          <w:rStyle w:val="FootnoteReference"/>
          <w:szCs w:val="22"/>
        </w:rPr>
        <w:footnoteReference w:id="4"/>
      </w:r>
      <w:r w:rsidRPr="003A1A53">
        <w:rPr>
          <w:sz w:val="22"/>
          <w:szCs w:val="22"/>
        </w:rPr>
        <w:t xml:space="preserve"> and Section 1.89 of the Rules, we seek additional information concerning the violations and any remedial actions taken.  Therefore, </w:t>
      </w:r>
      <w:r w:rsidR="005013CB">
        <w:rPr>
          <w:sz w:val="22"/>
          <w:szCs w:val="22"/>
        </w:rPr>
        <w:t>Snapchat</w:t>
      </w:r>
      <w:r w:rsidRPr="003A1A53" w:rsidR="005E58BB">
        <w:rPr>
          <w:sz w:val="22"/>
          <w:szCs w:val="22"/>
        </w:rPr>
        <w:t xml:space="preserve"> </w:t>
      </w:r>
      <w:r w:rsidRPr="003A1A53">
        <w:rPr>
          <w:sz w:val="22"/>
          <w:szCs w:val="22"/>
        </w:rPr>
        <w:t>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 and must not be abbreviated by reference to other communications or answers to other notices.</w:t>
      </w:r>
      <w:r>
        <w:rPr>
          <w:rStyle w:val="FootnoteReference"/>
          <w:sz w:val="22"/>
          <w:szCs w:val="22"/>
        </w:rPr>
        <w:footnoteReference w:id="5"/>
      </w:r>
      <w:r w:rsidRPr="003A1A53">
        <w:rPr>
          <w:sz w:val="22"/>
          <w:szCs w:val="22"/>
        </w:rPr>
        <w:t xml:space="preserve">  </w:t>
      </w:r>
    </w:p>
    <w:p w:rsidR="00E45604" w:rsidRPr="003A1A53" w:rsidP="00BD5C07">
      <w:pPr>
        <w:pStyle w:val="BodyTextIndent3"/>
        <w:numPr>
          <w:ilvl w:val="0"/>
          <w:numId w:val="10"/>
        </w:numPr>
        <w:tabs>
          <w:tab w:val="num" w:pos="0"/>
          <w:tab w:val="clear" w:pos="720"/>
        </w:tabs>
        <w:spacing w:after="120"/>
        <w:ind w:left="0" w:firstLine="720"/>
        <w:jc w:val="left"/>
        <w:rPr>
          <w:szCs w:val="22"/>
        </w:rPr>
      </w:pPr>
      <w:r w:rsidRPr="003A1A53">
        <w:rPr>
          <w:szCs w:val="22"/>
        </w:rPr>
        <w:t xml:space="preserve">In accordance with Section 1.16 of the Rules, we direct </w:t>
      </w:r>
      <w:r w:rsidR="005013CB">
        <w:rPr>
          <w:szCs w:val="22"/>
        </w:rPr>
        <w:t>Snapchat</w:t>
      </w:r>
      <w:r w:rsidRPr="003A1A53" w:rsidR="000803E6">
        <w:rPr>
          <w:szCs w:val="22"/>
        </w:rPr>
        <w:t xml:space="preserve"> </w:t>
      </w:r>
      <w:r w:rsidRPr="003A1A53">
        <w:rPr>
          <w:szCs w:val="22"/>
        </w:rPr>
        <w:t xml:space="preserve">to support its response to this Notice with an affidavit or declaration under penalty of perjury, signed and dated by an authorized officer of </w:t>
      </w:r>
      <w:r w:rsidR="005013CB">
        <w:rPr>
          <w:szCs w:val="22"/>
        </w:rPr>
        <w:t>Snapchat</w:t>
      </w:r>
      <w:r w:rsidRPr="003A1A53">
        <w:rPr>
          <w:szCs w:val="22"/>
        </w:rPr>
        <w:t xml:space="preserve"> with personal knowledge of the representations provided in </w:t>
      </w:r>
      <w:r w:rsidR="005013CB">
        <w:rPr>
          <w:szCs w:val="22"/>
        </w:rPr>
        <w:t>Snapchat</w:t>
      </w:r>
      <w:r w:rsidRPr="003A1A53">
        <w:rPr>
          <w:szCs w:val="22"/>
        </w:rPr>
        <w:t>’s response, verifying the truth and accuracy of the information therein,</w:t>
      </w:r>
      <w:r>
        <w:rPr>
          <w:rStyle w:val="FootnoteReference"/>
          <w:sz w:val="22"/>
          <w:szCs w:val="22"/>
        </w:rPr>
        <w:footnoteReference w:id="6"/>
      </w:r>
      <w:r w:rsidRPr="003A1A53">
        <w:rPr>
          <w:szCs w:val="22"/>
        </w:rPr>
        <w:t xml:space="preserve"> and confirming that all of the information requested by this Notice which is in the licensee’s possession, custody, control, or knowledge has been produced.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3A1A53">
        <w:rPr>
          <w:szCs w:val="22"/>
        </w:rPr>
        <w:t xml:space="preserve">  </w:t>
      </w:r>
    </w:p>
    <w:p w:rsidR="00E45604" w:rsidRPr="003A1A53" w:rsidP="00BD5C07">
      <w:pPr>
        <w:pStyle w:val="BodyTextIndent3"/>
        <w:numPr>
          <w:ilvl w:val="0"/>
          <w:numId w:val="10"/>
        </w:numPr>
        <w:tabs>
          <w:tab w:val="num" w:pos="0"/>
          <w:tab w:val="clear" w:pos="720"/>
        </w:tabs>
        <w:spacing w:after="120"/>
        <w:ind w:left="0" w:firstLine="720"/>
        <w:jc w:val="left"/>
        <w:rPr>
          <w:szCs w:val="22"/>
        </w:rPr>
      </w:pPr>
      <w:r w:rsidRPr="003A1A53">
        <w:rPr>
          <w:szCs w:val="22"/>
        </w:rPr>
        <w:t>All replies and documentation sent in response to this Notice should be marked with the File No. specified above, and mailed to the following address:</w:t>
      </w:r>
    </w:p>
    <w:p w:rsidR="00E45604" w:rsidRPr="003A1A53" w:rsidP="00F66A8F">
      <w:pPr>
        <w:rPr>
          <w:sz w:val="22"/>
          <w:szCs w:val="22"/>
        </w:rPr>
      </w:pPr>
    </w:p>
    <w:p w:rsidR="00E45604" w:rsidRPr="003A1A53" w:rsidP="001A0ABE">
      <w:pPr>
        <w:keepNext/>
        <w:keepLines/>
        <w:jc w:val="center"/>
        <w:rPr>
          <w:sz w:val="22"/>
          <w:szCs w:val="22"/>
        </w:rPr>
      </w:pPr>
      <w:r w:rsidRPr="003A1A53">
        <w:rPr>
          <w:sz w:val="22"/>
          <w:szCs w:val="22"/>
        </w:rPr>
        <w:t>Federal Communications Commission</w:t>
      </w:r>
    </w:p>
    <w:p w:rsidR="005E1532" w:rsidP="001A0ABE">
      <w:pPr>
        <w:keepNext/>
        <w:keepLines/>
        <w:jc w:val="center"/>
        <w:rPr>
          <w:sz w:val="22"/>
          <w:szCs w:val="22"/>
        </w:rPr>
      </w:pPr>
      <w:r>
        <w:rPr>
          <w:sz w:val="22"/>
          <w:szCs w:val="22"/>
        </w:rPr>
        <w:t>Enforcement Bureau</w:t>
      </w:r>
    </w:p>
    <w:p w:rsidR="00E45604" w:rsidRPr="003A1A53" w:rsidP="001A0ABE">
      <w:pPr>
        <w:keepNext/>
        <w:keepLines/>
        <w:jc w:val="center"/>
        <w:rPr>
          <w:sz w:val="22"/>
          <w:szCs w:val="22"/>
        </w:rPr>
      </w:pPr>
      <w:r w:rsidRPr="003A1A53">
        <w:rPr>
          <w:sz w:val="22"/>
          <w:szCs w:val="22"/>
        </w:rPr>
        <w:t xml:space="preserve">Los Angeles </w:t>
      </w:r>
      <w:r w:rsidR="005E1532">
        <w:rPr>
          <w:sz w:val="22"/>
          <w:szCs w:val="22"/>
        </w:rPr>
        <w:t xml:space="preserve">Regional </w:t>
      </w:r>
      <w:r w:rsidRPr="003A1A53">
        <w:rPr>
          <w:sz w:val="22"/>
          <w:szCs w:val="22"/>
        </w:rPr>
        <w:t>Office</w:t>
      </w:r>
    </w:p>
    <w:p w:rsidR="005E1532" w:rsidP="001A0ABE">
      <w:pPr>
        <w:keepNext/>
        <w:keepLines/>
        <w:jc w:val="center"/>
        <w:rPr>
          <w:sz w:val="22"/>
          <w:szCs w:val="22"/>
        </w:rPr>
      </w:pPr>
      <w:r>
        <w:rPr>
          <w:sz w:val="22"/>
          <w:szCs w:val="22"/>
        </w:rPr>
        <w:t>11331 183</w:t>
      </w:r>
      <w:r w:rsidRPr="005E1532">
        <w:rPr>
          <w:sz w:val="22"/>
          <w:szCs w:val="22"/>
          <w:vertAlign w:val="superscript"/>
        </w:rPr>
        <w:t>rd</w:t>
      </w:r>
      <w:r>
        <w:rPr>
          <w:sz w:val="22"/>
          <w:szCs w:val="22"/>
        </w:rPr>
        <w:t xml:space="preserve"> St</w:t>
      </w:r>
      <w:r w:rsidR="00517BE6">
        <w:rPr>
          <w:sz w:val="22"/>
          <w:szCs w:val="22"/>
        </w:rPr>
        <w:t>reet</w:t>
      </w:r>
      <w:r w:rsidR="00D80010">
        <w:rPr>
          <w:sz w:val="22"/>
          <w:szCs w:val="22"/>
        </w:rPr>
        <w:t>,</w:t>
      </w:r>
      <w:r w:rsidR="00FF27C5">
        <w:rPr>
          <w:sz w:val="22"/>
          <w:szCs w:val="22"/>
        </w:rPr>
        <w:t xml:space="preserve"> PMB #365</w:t>
      </w:r>
    </w:p>
    <w:p w:rsidR="00E45604" w:rsidP="001A0ABE">
      <w:pPr>
        <w:keepNext/>
        <w:keepLines/>
        <w:jc w:val="center"/>
        <w:rPr>
          <w:sz w:val="22"/>
          <w:szCs w:val="22"/>
        </w:rPr>
      </w:pPr>
      <w:r w:rsidRPr="003A1A53">
        <w:rPr>
          <w:sz w:val="22"/>
          <w:szCs w:val="22"/>
        </w:rPr>
        <w:t>Cerritos, CA 90703</w:t>
      </w:r>
    </w:p>
    <w:p w:rsidR="00FF46AE" w:rsidP="001A0ABE">
      <w:pPr>
        <w:keepNext/>
        <w:keepLines/>
        <w:jc w:val="center"/>
        <w:rPr>
          <w:sz w:val="22"/>
          <w:szCs w:val="22"/>
        </w:rPr>
      </w:pPr>
      <w:r>
        <w:fldChar w:fldCharType="begin"/>
      </w:r>
      <w:r>
        <w:instrText xml:space="preserve"> HYPERLINK "mailto:FIELD@FCC.GOV" </w:instrText>
      </w:r>
      <w:r>
        <w:fldChar w:fldCharType="separate"/>
      </w:r>
      <w:r w:rsidRPr="00353B05" w:rsidR="005E1532">
        <w:rPr>
          <w:rStyle w:val="Hyperlink"/>
          <w:sz w:val="22"/>
          <w:szCs w:val="22"/>
        </w:rPr>
        <w:t>FIELD@FCC.GOV</w:t>
      </w:r>
      <w:r>
        <w:fldChar w:fldCharType="end"/>
      </w:r>
    </w:p>
    <w:p w:rsidR="006251F6" w:rsidRPr="003A1A53" w:rsidP="000C0806">
      <w:pPr>
        <w:keepNext/>
        <w:keepLines/>
        <w:ind w:left="2520"/>
        <w:rPr>
          <w:sz w:val="22"/>
          <w:szCs w:val="22"/>
        </w:rPr>
      </w:pPr>
    </w:p>
    <w:p w:rsidR="00E45604" w:rsidRPr="00842584" w:rsidP="00AF5155">
      <w:pPr>
        <w:pStyle w:val="BodyTextIndent3"/>
        <w:numPr>
          <w:ilvl w:val="0"/>
          <w:numId w:val="10"/>
        </w:numPr>
        <w:tabs>
          <w:tab w:val="num" w:pos="0"/>
          <w:tab w:val="clear" w:pos="720"/>
        </w:tabs>
        <w:spacing w:after="120"/>
        <w:ind w:left="0" w:firstLine="720"/>
        <w:jc w:val="left"/>
        <w:rPr>
          <w:szCs w:val="22"/>
        </w:rPr>
      </w:pPr>
      <w:r w:rsidRPr="00842584">
        <w:rPr>
          <w:szCs w:val="22"/>
        </w:rPr>
        <w:t xml:space="preserve">This Notice shall be sent to </w:t>
      </w:r>
      <w:r w:rsidR="005013CB">
        <w:rPr>
          <w:szCs w:val="22"/>
        </w:rPr>
        <w:t>Snapchat</w:t>
      </w:r>
      <w:r w:rsidRPr="00842584" w:rsidR="00B56D90">
        <w:rPr>
          <w:szCs w:val="22"/>
        </w:rPr>
        <w:t xml:space="preserve"> </w:t>
      </w:r>
      <w:r w:rsidRPr="00842584">
        <w:rPr>
          <w:szCs w:val="22"/>
        </w:rPr>
        <w:t>at its address of record</w:t>
      </w:r>
      <w:r w:rsidR="00D42984">
        <w:rPr>
          <w:szCs w:val="22"/>
        </w:rPr>
        <w:t>.</w:t>
      </w:r>
    </w:p>
    <w:p w:rsidR="00586F4F">
      <w:pPr>
        <w:rPr>
          <w:sz w:val="22"/>
          <w:szCs w:val="22"/>
        </w:rPr>
      </w:pPr>
    </w:p>
    <w:p w:rsidR="00AB2F0A">
      <w:pPr>
        <w:rPr>
          <w:sz w:val="22"/>
          <w:szCs w:val="22"/>
        </w:rPr>
      </w:pPr>
      <w:r>
        <w:rPr>
          <w:sz w:val="22"/>
          <w:szCs w:val="22"/>
        </w:rPr>
        <w:br w:type="page"/>
      </w:r>
    </w:p>
    <w:p w:rsidR="00E45604" w:rsidRPr="003A1A53" w:rsidP="00900784">
      <w:pPr>
        <w:spacing w:after="120"/>
        <w:ind w:firstLine="720"/>
        <w:rPr>
          <w:b/>
          <w:sz w:val="22"/>
          <w:szCs w:val="22"/>
        </w:rPr>
      </w:pPr>
      <w:r>
        <w:rPr>
          <w:sz w:val="22"/>
          <w:szCs w:val="22"/>
        </w:rPr>
        <w:t xml:space="preserve">7. </w:t>
      </w:r>
      <w:r>
        <w:rPr>
          <w:sz w:val="22"/>
          <w:szCs w:val="22"/>
        </w:rPr>
        <w:tab/>
      </w:r>
      <w:r w:rsidR="006251F6">
        <w:rPr>
          <w:sz w:val="22"/>
          <w:szCs w:val="22"/>
        </w:rPr>
        <w:t>T</w:t>
      </w:r>
      <w:r w:rsidRPr="003A1A53">
        <w:rPr>
          <w:sz w:val="22"/>
          <w:szCs w:val="22"/>
        </w:rPr>
        <w:t>he Privacy Act of 1974</w:t>
      </w:r>
      <w:r>
        <w:rPr>
          <w:rStyle w:val="FootnoteReference"/>
          <w:sz w:val="22"/>
          <w:szCs w:val="22"/>
        </w:rPr>
        <w:footnoteReference w:id="8"/>
      </w:r>
      <w:r w:rsidRPr="003A1A53">
        <w:rPr>
          <w:sz w:val="22"/>
          <w:szCs w:val="22"/>
        </w:rPr>
        <w:t xml:space="preserve"> requires that we advise you that the Commission will use all relevant material information before it, including any information disclosed in your reply, to determine what, if any, enforcement action is required to ensure compliance.</w:t>
      </w:r>
    </w:p>
    <w:p w:rsidR="00E45604" w:rsidP="00AE04A5">
      <w:pPr>
        <w:rPr>
          <w:sz w:val="22"/>
          <w:szCs w:val="22"/>
        </w:rPr>
      </w:pPr>
    </w:p>
    <w:p w:rsidR="00B14956" w:rsidRPr="003A1A53" w:rsidP="00AE04A5">
      <w:pPr>
        <w:rPr>
          <w:sz w:val="22"/>
          <w:szCs w:val="22"/>
        </w:rPr>
      </w:pPr>
    </w:p>
    <w:p w:rsidR="00E45604" w:rsidRPr="003A1A53" w:rsidP="00AE04A5">
      <w:pPr>
        <w:ind w:firstLine="4680"/>
        <w:rPr>
          <w:sz w:val="22"/>
          <w:szCs w:val="22"/>
        </w:rPr>
      </w:pPr>
      <w:r w:rsidRPr="003A1A53">
        <w:rPr>
          <w:sz w:val="22"/>
          <w:szCs w:val="22"/>
        </w:rPr>
        <w:t>FEDERAL COMMUNICATIONS COMMISSION</w:t>
      </w:r>
    </w:p>
    <w:p w:rsidR="00E45604" w:rsidRPr="003A1A53" w:rsidP="00AE04A5">
      <w:pPr>
        <w:rPr>
          <w:sz w:val="22"/>
          <w:szCs w:val="22"/>
        </w:rPr>
      </w:pPr>
    </w:p>
    <w:p w:rsidR="00E45604" w:rsidP="00AE04A5">
      <w:pPr>
        <w:rPr>
          <w:sz w:val="22"/>
          <w:szCs w:val="22"/>
        </w:rPr>
      </w:pPr>
    </w:p>
    <w:p w:rsidR="00266988" w:rsidP="00AE04A5">
      <w:pPr>
        <w:rPr>
          <w:sz w:val="22"/>
          <w:szCs w:val="22"/>
        </w:rPr>
      </w:pPr>
    </w:p>
    <w:p w:rsidR="00B14956" w:rsidRPr="003A1A53" w:rsidP="00AE04A5">
      <w:pPr>
        <w:rPr>
          <w:sz w:val="22"/>
          <w:szCs w:val="22"/>
        </w:rPr>
      </w:pPr>
    </w:p>
    <w:p w:rsidR="00E45604" w:rsidRPr="003A1A53" w:rsidP="00AE04A5">
      <w:pPr>
        <w:ind w:firstLine="4680"/>
        <w:rPr>
          <w:sz w:val="22"/>
          <w:szCs w:val="22"/>
        </w:rPr>
      </w:pPr>
      <w:r w:rsidRPr="003A1A53">
        <w:rPr>
          <w:sz w:val="22"/>
          <w:szCs w:val="22"/>
        </w:rPr>
        <w:t>Lark Hadley</w:t>
      </w:r>
    </w:p>
    <w:p w:rsidR="004272B8" w:rsidP="007A4F8B">
      <w:pPr>
        <w:ind w:firstLine="4680"/>
        <w:rPr>
          <w:sz w:val="22"/>
          <w:szCs w:val="22"/>
        </w:rPr>
      </w:pPr>
      <w:r w:rsidRPr="003A1A53">
        <w:rPr>
          <w:sz w:val="22"/>
          <w:szCs w:val="22"/>
        </w:rPr>
        <w:t xml:space="preserve">Regional Director </w:t>
      </w:r>
    </w:p>
    <w:p w:rsidR="007A4F8B" w:rsidRPr="003A1A53" w:rsidP="007A4F8B">
      <w:pPr>
        <w:ind w:firstLine="4680"/>
        <w:rPr>
          <w:sz w:val="22"/>
          <w:szCs w:val="22"/>
        </w:rPr>
      </w:pPr>
      <w:r w:rsidRPr="003A1A53">
        <w:rPr>
          <w:sz w:val="22"/>
          <w:szCs w:val="22"/>
        </w:rPr>
        <w:t>Region Three</w:t>
      </w:r>
    </w:p>
    <w:p w:rsidR="007A4F8B" w:rsidRPr="003A1A53" w:rsidP="007A4F8B">
      <w:pPr>
        <w:ind w:firstLine="4680"/>
        <w:rPr>
          <w:sz w:val="22"/>
          <w:szCs w:val="22"/>
        </w:rPr>
      </w:pPr>
      <w:r w:rsidRPr="003A1A53">
        <w:rPr>
          <w:sz w:val="22"/>
          <w:szCs w:val="22"/>
        </w:rPr>
        <w:t xml:space="preserve">Enforcement Bureau </w:t>
      </w:r>
    </w:p>
    <w:p w:rsidR="007A4F8B" w:rsidRPr="003A1A53" w:rsidP="00AE04A5">
      <w:pPr>
        <w:pStyle w:val="Header"/>
        <w:tabs>
          <w:tab w:val="clear" w:pos="4320"/>
          <w:tab w:val="clear" w:pos="8640"/>
        </w:tabs>
        <w:rPr>
          <w:sz w:val="22"/>
          <w:szCs w:val="22"/>
        </w:rPr>
      </w:pPr>
    </w:p>
    <w:p w:rsidR="00E45604" w:rsidP="00AE04A5">
      <w:pPr>
        <w:pStyle w:val="Header"/>
        <w:tabs>
          <w:tab w:val="clear" w:pos="4320"/>
          <w:tab w:val="clear" w:pos="8640"/>
        </w:tabs>
        <w:rPr>
          <w:sz w:val="22"/>
          <w:szCs w:val="22"/>
        </w:rPr>
      </w:pPr>
    </w:p>
    <w:p w:rsidR="001469CD" w:rsidRPr="005500BA" w:rsidP="00AE04A5">
      <w:pPr>
        <w:pStyle w:val="Header"/>
        <w:tabs>
          <w:tab w:val="clear" w:pos="4320"/>
          <w:tab w:val="clear" w:pos="8640"/>
        </w:tabs>
        <w:rPr>
          <w:sz w:val="22"/>
          <w:szCs w:val="22"/>
        </w:rPr>
      </w:pPr>
    </w:p>
    <w:sectPr w:rsidSect="00562ABB">
      <w:type w:val="continuous"/>
      <w:pgSz w:w="12240" w:h="15840" w:code="1"/>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7ACC">
      <w:r>
        <w:separator/>
      </w:r>
    </w:p>
  </w:footnote>
  <w:footnote w:type="continuationSeparator" w:id="1">
    <w:p w:rsidR="00ED7ACC">
      <w:r>
        <w:continuationSeparator/>
      </w:r>
    </w:p>
  </w:footnote>
  <w:footnote w:id="2">
    <w:p w:rsidR="00F13F49" w:rsidP="00BF0B84">
      <w:pPr>
        <w:pStyle w:val="FootnoteText"/>
        <w:spacing w:after="120"/>
      </w:pPr>
      <w:r w:rsidRPr="00C64968">
        <w:rPr>
          <w:rStyle w:val="FootnoteReference"/>
        </w:rPr>
        <w:footnoteRef/>
      </w:r>
      <w:r>
        <w:rPr>
          <w:sz w:val="20"/>
        </w:rPr>
        <w:t xml:space="preserve"> </w:t>
      </w:r>
      <w:r w:rsidRPr="00C64968">
        <w:rPr>
          <w:sz w:val="20"/>
        </w:rPr>
        <w:t xml:space="preserve">47 </w:t>
      </w:r>
      <w:r w:rsidR="002E72B1">
        <w:rPr>
          <w:sz w:val="20"/>
        </w:rPr>
        <w:t>CFR</w:t>
      </w:r>
      <w:r w:rsidRPr="00C64968">
        <w:rPr>
          <w:sz w:val="20"/>
        </w:rPr>
        <w:t xml:space="preserve"> § 1.89</w:t>
      </w:r>
      <w:r>
        <w:rPr>
          <w:sz w:val="20"/>
        </w:rPr>
        <w:t>.</w:t>
      </w:r>
    </w:p>
  </w:footnote>
  <w:footnote w:id="3">
    <w:p w:rsidR="00F13F49" w:rsidP="00BF0B84">
      <w:pPr>
        <w:tabs>
          <w:tab w:val="left" w:pos="-1440"/>
        </w:tabs>
        <w:spacing w:after="120"/>
      </w:pPr>
      <w:r>
        <w:rPr>
          <w:rStyle w:val="FootnoteReference"/>
        </w:rPr>
        <w:footnoteRef/>
      </w:r>
      <w:r>
        <w:t xml:space="preserve"> </w:t>
      </w:r>
      <w:r w:rsidRPr="0041136F">
        <w:t xml:space="preserve">47 </w:t>
      </w:r>
      <w:r w:rsidR="002E72B1">
        <w:t>CFR</w:t>
      </w:r>
      <w:r w:rsidRPr="0041136F">
        <w:t xml:space="preserve"> § 1.89(a).</w:t>
      </w:r>
    </w:p>
  </w:footnote>
  <w:footnote w:id="4">
    <w:p w:rsidR="0045498C" w:rsidP="00586F4F">
      <w:pPr>
        <w:pStyle w:val="FootnoteText"/>
        <w:spacing w:after="120"/>
      </w:pPr>
      <w:r>
        <w:rPr>
          <w:rStyle w:val="FootnoteReference"/>
        </w:rPr>
        <w:footnoteRef/>
      </w:r>
      <w:r>
        <w:t xml:space="preserve"> </w:t>
      </w:r>
      <w:r>
        <w:rPr>
          <w:sz w:val="20"/>
        </w:rPr>
        <w:t>47 U</w:t>
      </w:r>
      <w:r w:rsidRPr="00B2686D">
        <w:rPr>
          <w:color w:val="000000"/>
          <w:sz w:val="20"/>
        </w:rPr>
        <w:t>.S.C. § 403.</w:t>
      </w:r>
    </w:p>
  </w:footnote>
  <w:footnote w:id="5">
    <w:p w:rsidR="00F13F49" w:rsidP="00F66A8F">
      <w:pPr>
        <w:pStyle w:val="FootnoteText"/>
        <w:spacing w:after="120"/>
      </w:pPr>
      <w:r>
        <w:rPr>
          <w:rStyle w:val="FootnoteReference"/>
        </w:rPr>
        <w:footnoteRef/>
      </w:r>
      <w:r>
        <w:rPr>
          <w:sz w:val="20"/>
        </w:rPr>
        <w:t xml:space="preserve"> </w:t>
      </w:r>
      <w:r w:rsidRPr="00510AC7">
        <w:rPr>
          <w:sz w:val="20"/>
        </w:rPr>
        <w:t xml:space="preserve">47 </w:t>
      </w:r>
      <w:r w:rsidR="002E72B1">
        <w:rPr>
          <w:sz w:val="20"/>
        </w:rPr>
        <w:t>CFR</w:t>
      </w:r>
      <w:r w:rsidRPr="00510AC7">
        <w:rPr>
          <w:sz w:val="20"/>
        </w:rPr>
        <w:t xml:space="preserve"> § 1.89(c).</w:t>
      </w:r>
    </w:p>
  </w:footnote>
  <w:footnote w:id="6">
    <w:p w:rsidR="00F13F49"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002E72B1">
        <w:t>CFR</w:t>
      </w:r>
      <w:r w:rsidRPr="00510AC7">
        <w:t xml:space="preserve"> § 1.16.</w:t>
      </w:r>
    </w:p>
  </w:footnote>
  <w:footnote w:id="7">
    <w:p w:rsidR="00F13F49" w:rsidP="00F66A8F">
      <w:pPr>
        <w:pStyle w:val="FootnoteText"/>
        <w:spacing w:after="120"/>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 xml:space="preserve">47 </w:t>
      </w:r>
      <w:r w:rsidR="002E72B1">
        <w:rPr>
          <w:sz w:val="20"/>
        </w:rPr>
        <w:t>CFR</w:t>
      </w:r>
      <w:r w:rsidRPr="0041136F">
        <w:rPr>
          <w:sz w:val="20"/>
        </w:rPr>
        <w:t xml:space="preserve"> § 1.17</w:t>
      </w:r>
      <w:r w:rsidRPr="0072561F">
        <w:rPr>
          <w:sz w:val="20"/>
        </w:rPr>
        <w:t>.</w:t>
      </w:r>
    </w:p>
  </w:footnote>
  <w:footnote w:id="8">
    <w:p w:rsidR="00F13F49" w:rsidRPr="00545132">
      <w:pPr>
        <w:pStyle w:val="FootnoteText"/>
        <w:rPr>
          <w:sz w:val="20"/>
          <w:lang w:val="it-IT"/>
        </w:rPr>
      </w:pPr>
      <w:r w:rsidRPr="00C64968">
        <w:rPr>
          <w:rStyle w:val="FootnoteReference"/>
        </w:rPr>
        <w:footnoteRef/>
      </w:r>
      <w:r w:rsidR="003D7629">
        <w:rPr>
          <w:sz w:val="20"/>
          <w:lang w:val="it-IT"/>
        </w:rPr>
        <w:t xml:space="preserve"> </w:t>
      </w:r>
      <w:r w:rsidR="003D7629">
        <w:rPr>
          <w:i/>
          <w:sz w:val="20"/>
          <w:lang w:val="it-IT"/>
        </w:rPr>
        <w:t>See</w:t>
      </w:r>
      <w:r w:rsidRPr="00545132">
        <w:rPr>
          <w:sz w:val="20"/>
          <w:lang w:val="it-IT"/>
        </w:rPr>
        <w:t xml:space="preserve"> 5 U.S.C. § 552a(e)(3).</w:t>
      </w:r>
    </w:p>
    <w:p w:rsidR="00F13F4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45EA7BE8"/>
    <w:lvl w:ilvl="0">
      <w:start w:val="1"/>
      <w:numFmt w:val="decimal"/>
      <w:lvlText w:val="%1."/>
      <w:lvlJc w:val="left"/>
      <w:pPr>
        <w:tabs>
          <w:tab w:val="num" w:pos="720"/>
        </w:tabs>
        <w:ind w:left="720" w:hanging="360"/>
      </w:pPr>
      <w:rPr>
        <w:rFonts w:cs="Times New Roman" w:hint="default"/>
        <w:b w:val="0"/>
        <w:i w:val="0"/>
      </w:rPr>
    </w:lvl>
    <w:lvl w:ilvl="1">
      <w:start w:val="1"/>
      <w:numFmt w:val="lowerLetter"/>
      <w:lvlText w:val="%2."/>
      <w:lvlJc w:val="left"/>
      <w:pPr>
        <w:tabs>
          <w:tab w:val="num" w:pos="2520"/>
        </w:tabs>
        <w:ind w:left="2520" w:hanging="144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CC00105"/>
    <w:multiLevelType w:val="hybridMultilevel"/>
    <w:tmpl w:val="98D4877A"/>
    <w:lvl w:ilvl="0">
      <w:start w:val="1"/>
      <w:numFmt w:val="decimal"/>
      <w:lvlText w:val="%1."/>
      <w:lvlJc w:val="left"/>
      <w:pPr>
        <w:tabs>
          <w:tab w:val="num" w:pos="990"/>
        </w:tabs>
        <w:ind w:left="990" w:hanging="360"/>
      </w:pPr>
      <w:rPr>
        <w:rFonts w:cs="Times New Roman"/>
      </w:rPr>
    </w:lvl>
    <w:lvl w:ilvl="1" w:tentative="1">
      <w:start w:val="1"/>
      <w:numFmt w:val="lowerLetter"/>
      <w:lvlText w:val="%2."/>
      <w:lvlJc w:val="left"/>
      <w:pPr>
        <w:tabs>
          <w:tab w:val="num" w:pos="1710"/>
        </w:tabs>
        <w:ind w:left="1710" w:hanging="360"/>
      </w:pPr>
      <w:rPr>
        <w:rFonts w:cs="Times New Roman"/>
      </w:rPr>
    </w:lvl>
    <w:lvl w:ilvl="2" w:tentative="1">
      <w:start w:val="1"/>
      <w:numFmt w:val="lowerRoman"/>
      <w:lvlText w:val="%3."/>
      <w:lvlJc w:val="right"/>
      <w:pPr>
        <w:tabs>
          <w:tab w:val="num" w:pos="2430"/>
        </w:tabs>
        <w:ind w:left="2430" w:hanging="180"/>
      </w:pPr>
      <w:rPr>
        <w:rFonts w:cs="Times New Roman"/>
      </w:rPr>
    </w:lvl>
    <w:lvl w:ilvl="3" w:tentative="1">
      <w:start w:val="1"/>
      <w:numFmt w:val="decimal"/>
      <w:lvlText w:val="%4."/>
      <w:lvlJc w:val="left"/>
      <w:pPr>
        <w:tabs>
          <w:tab w:val="num" w:pos="3150"/>
        </w:tabs>
        <w:ind w:left="3150" w:hanging="360"/>
      </w:pPr>
      <w:rPr>
        <w:rFonts w:cs="Times New Roman"/>
      </w:rPr>
    </w:lvl>
    <w:lvl w:ilvl="4" w:tentative="1">
      <w:start w:val="1"/>
      <w:numFmt w:val="lowerLetter"/>
      <w:lvlText w:val="%5."/>
      <w:lvlJc w:val="left"/>
      <w:pPr>
        <w:tabs>
          <w:tab w:val="num" w:pos="3870"/>
        </w:tabs>
        <w:ind w:left="3870" w:hanging="360"/>
      </w:pPr>
      <w:rPr>
        <w:rFonts w:cs="Times New Roman"/>
      </w:rPr>
    </w:lvl>
    <w:lvl w:ilvl="5" w:tentative="1">
      <w:start w:val="1"/>
      <w:numFmt w:val="lowerRoman"/>
      <w:lvlText w:val="%6."/>
      <w:lvlJc w:val="right"/>
      <w:pPr>
        <w:tabs>
          <w:tab w:val="num" w:pos="4590"/>
        </w:tabs>
        <w:ind w:left="4590" w:hanging="180"/>
      </w:pPr>
      <w:rPr>
        <w:rFonts w:cs="Times New Roman"/>
      </w:rPr>
    </w:lvl>
    <w:lvl w:ilvl="6" w:tentative="1">
      <w:start w:val="1"/>
      <w:numFmt w:val="decimal"/>
      <w:lvlText w:val="%7."/>
      <w:lvlJc w:val="left"/>
      <w:pPr>
        <w:tabs>
          <w:tab w:val="num" w:pos="5310"/>
        </w:tabs>
        <w:ind w:left="5310" w:hanging="360"/>
      </w:pPr>
      <w:rPr>
        <w:rFonts w:cs="Times New Roman"/>
      </w:rPr>
    </w:lvl>
    <w:lvl w:ilvl="7" w:tentative="1">
      <w:start w:val="1"/>
      <w:numFmt w:val="lowerLetter"/>
      <w:lvlText w:val="%8."/>
      <w:lvlJc w:val="left"/>
      <w:pPr>
        <w:tabs>
          <w:tab w:val="num" w:pos="6030"/>
        </w:tabs>
        <w:ind w:left="6030" w:hanging="360"/>
      </w:pPr>
      <w:rPr>
        <w:rFonts w:cs="Times New Roman"/>
      </w:rPr>
    </w:lvl>
    <w:lvl w:ilvl="8" w:tentative="1">
      <w:start w:val="1"/>
      <w:numFmt w:val="lowerRoman"/>
      <w:lvlText w:val="%9."/>
      <w:lvlJc w:val="right"/>
      <w:pPr>
        <w:tabs>
          <w:tab w:val="num" w:pos="6750"/>
        </w:tabs>
        <w:ind w:left="6750" w:hanging="180"/>
      </w:pPr>
      <w:rPr>
        <w:rFonts w:cs="Times New Roman"/>
      </w:rPr>
    </w:lvl>
  </w:abstractNum>
  <w:abstractNum w:abstractNumId="2">
    <w:nsid w:val="2F1D2D6C"/>
    <w:multiLevelType w:val="multilevel"/>
    <w:tmpl w:val="83E09B00"/>
    <w:lvl w:ilvl="0">
      <w:start w:val="1"/>
      <w:numFmt w:val="decimal"/>
      <w:lvlText w:val="%1."/>
      <w:lvlJc w:val="left"/>
      <w:pPr>
        <w:tabs>
          <w:tab w:val="num" w:pos="1080"/>
        </w:tabs>
        <w:ind w:firstLine="720"/>
      </w:pPr>
      <w:rPr>
        <w:rFonts w:cs="Times New Roman" w:hint="default"/>
      </w:rPr>
    </w:lvl>
    <w:lvl w:ilvl="1">
      <w:start w:val="7"/>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cs="Times New Roman"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cs="Times New Roman"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7">
    <w:nsid w:val="6A4A6596"/>
    <w:multiLevelType w:val="hybridMultilevel"/>
    <w:tmpl w:val="935EF1A4"/>
    <w:lvl w:ilvl="0">
      <w:start w:val="3"/>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9">
    <w:nsid w:val="709609D5"/>
    <w:multiLevelType w:val="hybridMultilevel"/>
    <w:tmpl w:val="A9A005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A6E295C"/>
    <w:multiLevelType w:val="multilevel"/>
    <w:tmpl w:val="00D66E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2520"/>
        </w:tabs>
        <w:ind w:left="2520" w:hanging="144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ECD"/>
    <w:rPr>
      <w:sz w:val="20"/>
      <w:szCs w:val="20"/>
    </w:rPr>
  </w:style>
  <w:style w:type="paragraph" w:styleId="Heading1">
    <w:name w:val="heading 1"/>
    <w:basedOn w:val="Normal"/>
    <w:next w:val="Normal"/>
    <w:link w:val="Heading1Char"/>
    <w:uiPriority w:val="99"/>
    <w:qFormat/>
    <w:rsid w:val="00B97ECD"/>
    <w:pPr>
      <w:keepNext/>
      <w:numPr>
        <w:numId w:val="1"/>
      </w:numPr>
      <w:outlineLvl w:val="0"/>
    </w:pPr>
    <w:rPr>
      <w:b/>
      <w:sz w:val="22"/>
    </w:rPr>
  </w:style>
  <w:style w:type="paragraph" w:styleId="Heading2">
    <w:name w:val="heading 2"/>
    <w:basedOn w:val="Normal"/>
    <w:next w:val="Normal"/>
    <w:link w:val="Heading2Char"/>
    <w:uiPriority w:val="99"/>
    <w:qFormat/>
    <w:rsid w:val="00B97ECD"/>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z w:val="22"/>
    </w:rPr>
  </w:style>
  <w:style w:type="paragraph" w:styleId="Heading3">
    <w:name w:val="heading 3"/>
    <w:basedOn w:val="Normal"/>
    <w:next w:val="Normal"/>
    <w:link w:val="Heading3Char"/>
    <w:uiPriority w:val="99"/>
    <w:qFormat/>
    <w:rsid w:val="00B97ECD"/>
    <w:pPr>
      <w:keepNext/>
      <w:widowControl w:val="0"/>
      <w:tabs>
        <w:tab w:val="left" w:pos="4680"/>
      </w:tabs>
      <w:spacing w:line="226" w:lineRule="auto"/>
      <w:ind w:left="720"/>
      <w:jc w:val="center"/>
      <w:outlineLvl w:val="2"/>
    </w:pPr>
    <w:rPr>
      <w:b/>
      <w:sz w:val="22"/>
    </w:rPr>
  </w:style>
  <w:style w:type="paragraph" w:styleId="Heading5">
    <w:name w:val="heading 5"/>
    <w:basedOn w:val="Normal"/>
    <w:next w:val="Normal"/>
    <w:link w:val="Heading5Char"/>
    <w:uiPriority w:val="99"/>
    <w:qFormat/>
    <w:rsid w:val="00B97ECD"/>
    <w:pPr>
      <w:keepNext/>
      <w:widowControl w:val="0"/>
      <w:tabs>
        <w:tab w:val="left" w:pos="4680"/>
      </w:tabs>
      <w:spacing w:line="226"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E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81E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81ED0"/>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81ED0"/>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rsid w:val="00B97ECD"/>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B97ECD"/>
    <w:pPr>
      <w:widowControl w:val="0"/>
    </w:pPr>
    <w:rPr>
      <w:sz w:val="18"/>
    </w:rPr>
  </w:style>
  <w:style w:type="character" w:customStyle="1" w:styleId="FootnoteTextChar">
    <w:name w:val="Footnote Text Char"/>
    <w:basedOn w:val="DefaultParagraphFont"/>
    <w:link w:val="FootnoteText"/>
    <w:uiPriority w:val="99"/>
    <w:semiHidden/>
    <w:locked/>
    <w:rsid w:val="001E11C6"/>
    <w:rPr>
      <w:snapToGrid w:val="0"/>
      <w:sz w:val="18"/>
      <w:lang w:val="en-US" w:eastAsia="en-US"/>
    </w:rPr>
  </w:style>
  <w:style w:type="paragraph" w:styleId="Header">
    <w:name w:val="header"/>
    <w:basedOn w:val="Normal"/>
    <w:link w:val="HeaderChar"/>
    <w:uiPriority w:val="99"/>
    <w:rsid w:val="00B97ECD"/>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rsid w:val="00781ED0"/>
    <w:rPr>
      <w:sz w:val="20"/>
      <w:szCs w:val="20"/>
    </w:rPr>
  </w:style>
  <w:style w:type="paragraph" w:styleId="Footer">
    <w:name w:val="footer"/>
    <w:basedOn w:val="Normal"/>
    <w:link w:val="FooterChar"/>
    <w:uiPriority w:val="99"/>
    <w:rsid w:val="00B97ECD"/>
    <w:pPr>
      <w:widowControl w:val="0"/>
      <w:tabs>
        <w:tab w:val="center" w:pos="4320"/>
        <w:tab w:val="right" w:pos="8640"/>
      </w:tabs>
    </w:pPr>
    <w:rPr>
      <w:sz w:val="24"/>
    </w:rPr>
  </w:style>
  <w:style w:type="character" w:customStyle="1" w:styleId="FooterChar">
    <w:name w:val="Footer Char"/>
    <w:basedOn w:val="DefaultParagraphFont"/>
    <w:link w:val="Footer"/>
    <w:uiPriority w:val="99"/>
    <w:semiHidden/>
    <w:rsid w:val="00781ED0"/>
    <w:rPr>
      <w:sz w:val="20"/>
      <w:szCs w:val="20"/>
    </w:rPr>
  </w:style>
  <w:style w:type="paragraph" w:styleId="Title">
    <w:name w:val="Title"/>
    <w:basedOn w:val="Normal"/>
    <w:link w:val="TitleChar"/>
    <w:uiPriority w:val="99"/>
    <w:qFormat/>
    <w:rsid w:val="00B97ECD"/>
    <w:pPr>
      <w:jc w:val="center"/>
    </w:pPr>
    <w:rPr>
      <w:b/>
      <w:sz w:val="24"/>
    </w:rPr>
  </w:style>
  <w:style w:type="character" w:customStyle="1" w:styleId="TitleChar">
    <w:name w:val="Title Char"/>
    <w:basedOn w:val="DefaultParagraphFont"/>
    <w:link w:val="Title"/>
    <w:uiPriority w:val="10"/>
    <w:rsid w:val="00781ED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B97ECD"/>
    <w:pPr>
      <w:widowControl w:val="0"/>
    </w:pPr>
    <w:rPr>
      <w:sz w:val="22"/>
    </w:rPr>
  </w:style>
  <w:style w:type="character" w:customStyle="1" w:styleId="BodyTextChar">
    <w:name w:val="Body Text Char"/>
    <w:basedOn w:val="DefaultParagraphFont"/>
    <w:link w:val="BodyText"/>
    <w:uiPriority w:val="99"/>
    <w:semiHidden/>
    <w:rsid w:val="00781ED0"/>
    <w:rPr>
      <w:sz w:val="20"/>
      <w:szCs w:val="20"/>
    </w:rPr>
  </w:style>
  <w:style w:type="paragraph" w:styleId="BodyText2">
    <w:name w:val="Body Text 2"/>
    <w:basedOn w:val="Normal"/>
    <w:link w:val="BodyText2Char"/>
    <w:uiPriority w:val="99"/>
    <w:rsid w:val="00B97ECD"/>
    <w:pPr>
      <w:widowControl w:val="0"/>
      <w:jc w:val="both"/>
    </w:pPr>
    <w:rPr>
      <w:sz w:val="22"/>
    </w:rPr>
  </w:style>
  <w:style w:type="character" w:customStyle="1" w:styleId="BodyText2Char">
    <w:name w:val="Body Text 2 Char"/>
    <w:basedOn w:val="DefaultParagraphFont"/>
    <w:link w:val="BodyText2"/>
    <w:uiPriority w:val="99"/>
    <w:semiHidden/>
    <w:rsid w:val="00781ED0"/>
    <w:rPr>
      <w:sz w:val="20"/>
      <w:szCs w:val="20"/>
    </w:rPr>
  </w:style>
  <w:style w:type="character" w:styleId="PageNumber">
    <w:name w:val="page number"/>
    <w:basedOn w:val="DefaultParagraphFont"/>
    <w:uiPriority w:val="99"/>
    <w:rsid w:val="00B97ECD"/>
    <w:rPr>
      <w:rFonts w:cs="Times New Roman"/>
    </w:rPr>
  </w:style>
  <w:style w:type="paragraph" w:styleId="BodyTextIndent">
    <w:name w:val="Body Text Indent"/>
    <w:basedOn w:val="Normal"/>
    <w:link w:val="BodyTextIndentChar"/>
    <w:uiPriority w:val="99"/>
    <w:rsid w:val="00B97ECD"/>
    <w:pPr>
      <w:widowControl w:val="0"/>
      <w:ind w:firstLine="720"/>
    </w:pPr>
    <w:rPr>
      <w:rFonts w:ascii="CG Times" w:hAnsi="CG Times"/>
      <w:sz w:val="24"/>
    </w:rPr>
  </w:style>
  <w:style w:type="character" w:customStyle="1" w:styleId="BodyTextIndentChar">
    <w:name w:val="Body Text Indent Char"/>
    <w:basedOn w:val="DefaultParagraphFont"/>
    <w:link w:val="BodyTextIndent"/>
    <w:uiPriority w:val="99"/>
    <w:semiHidden/>
    <w:rsid w:val="00781ED0"/>
    <w:rPr>
      <w:sz w:val="20"/>
      <w:szCs w:val="20"/>
    </w:rPr>
  </w:style>
  <w:style w:type="paragraph" w:styleId="BodyTextIndent3">
    <w:name w:val="Body Text Indent 3"/>
    <w:basedOn w:val="Normal"/>
    <w:link w:val="BodyTextIndent3Char"/>
    <w:uiPriority w:val="99"/>
    <w:rsid w:val="00B97ECD"/>
    <w:pPr>
      <w:widowControl w:val="0"/>
      <w:ind w:firstLine="720"/>
      <w:jc w:val="both"/>
    </w:pPr>
    <w:rPr>
      <w:sz w:val="22"/>
    </w:rPr>
  </w:style>
  <w:style w:type="character" w:customStyle="1" w:styleId="BodyTextIndent3Char">
    <w:name w:val="Body Text Indent 3 Char"/>
    <w:basedOn w:val="DefaultParagraphFont"/>
    <w:link w:val="BodyTextIndent3"/>
    <w:uiPriority w:val="99"/>
    <w:semiHidden/>
    <w:rsid w:val="00781ED0"/>
    <w:rPr>
      <w:sz w:val="16"/>
      <w:szCs w:val="16"/>
    </w:rPr>
  </w:style>
  <w:style w:type="paragraph" w:styleId="Subtitle">
    <w:name w:val="Subtitle"/>
    <w:basedOn w:val="Normal"/>
    <w:link w:val="SubtitleChar"/>
    <w:uiPriority w:val="99"/>
    <w:qFormat/>
    <w:rsid w:val="00B97ECD"/>
    <w:pPr>
      <w:tabs>
        <w:tab w:val="left" w:pos="6480"/>
      </w:tabs>
      <w:jc w:val="right"/>
    </w:pPr>
    <w:rPr>
      <w:b/>
      <w:sz w:val="22"/>
    </w:rPr>
  </w:style>
  <w:style w:type="character" w:customStyle="1" w:styleId="SubtitleChar">
    <w:name w:val="Subtitle Char"/>
    <w:basedOn w:val="DefaultParagraphFont"/>
    <w:link w:val="Subtitle"/>
    <w:uiPriority w:val="11"/>
    <w:rsid w:val="00781ED0"/>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2912"/>
    <w:rPr>
      <w:rFonts w:ascii="Tahoma" w:hAnsi="Tahoma" w:cs="Tahoma"/>
      <w:sz w:val="16"/>
      <w:szCs w:val="16"/>
    </w:rPr>
  </w:style>
  <w:style w:type="character" w:customStyle="1" w:styleId="BalloonTextChar">
    <w:name w:val="Balloon Text Char"/>
    <w:basedOn w:val="DefaultParagraphFont"/>
    <w:link w:val="BalloonText"/>
    <w:uiPriority w:val="99"/>
    <w:semiHidden/>
    <w:rsid w:val="00781ED0"/>
  </w:style>
  <w:style w:type="character" w:styleId="CommentReference">
    <w:name w:val="annotation reference"/>
    <w:basedOn w:val="DefaultParagraphFont"/>
    <w:uiPriority w:val="99"/>
    <w:semiHidden/>
    <w:rsid w:val="00B61C91"/>
    <w:rPr>
      <w:rFonts w:cs="Times New Roman"/>
      <w:sz w:val="16"/>
    </w:rPr>
  </w:style>
  <w:style w:type="paragraph" w:styleId="CommentText">
    <w:name w:val="annotation text"/>
    <w:basedOn w:val="Normal"/>
    <w:link w:val="CommentTextChar"/>
    <w:uiPriority w:val="99"/>
    <w:semiHidden/>
    <w:rsid w:val="00B61C91"/>
  </w:style>
  <w:style w:type="character" w:customStyle="1" w:styleId="CommentTextChar">
    <w:name w:val="Comment Text Char"/>
    <w:basedOn w:val="DefaultParagraphFont"/>
    <w:link w:val="CommentText"/>
    <w:uiPriority w:val="99"/>
    <w:semiHidden/>
    <w:rsid w:val="00781ED0"/>
    <w:rPr>
      <w:sz w:val="20"/>
      <w:szCs w:val="20"/>
    </w:rPr>
  </w:style>
  <w:style w:type="paragraph" w:styleId="CommentSubject">
    <w:name w:val="annotation subject"/>
    <w:basedOn w:val="CommentText"/>
    <w:next w:val="CommentText"/>
    <w:link w:val="CommentSubjectChar"/>
    <w:uiPriority w:val="99"/>
    <w:semiHidden/>
    <w:rsid w:val="00B61C91"/>
    <w:rPr>
      <w:b/>
      <w:bCs/>
    </w:rPr>
  </w:style>
  <w:style w:type="character" w:customStyle="1" w:styleId="CommentSubjectChar">
    <w:name w:val="Comment Subject Char"/>
    <w:basedOn w:val="CommentTextChar"/>
    <w:link w:val="CommentSubject"/>
    <w:uiPriority w:val="99"/>
    <w:semiHidden/>
    <w:rsid w:val="00781ED0"/>
    <w:rPr>
      <w:b/>
      <w:bCs/>
      <w:sz w:val="20"/>
      <w:szCs w:val="20"/>
    </w:rPr>
  </w:style>
  <w:style w:type="paragraph" w:styleId="NormalWeb">
    <w:name w:val="Normal (Web)"/>
    <w:basedOn w:val="Normal"/>
    <w:uiPriority w:val="99"/>
    <w:rsid w:val="00A2394F"/>
    <w:rPr>
      <w:sz w:val="24"/>
      <w:szCs w:val="24"/>
    </w:rPr>
  </w:style>
  <w:style w:type="paragraph" w:styleId="ListParagraph">
    <w:name w:val="List Paragraph"/>
    <w:basedOn w:val="Normal"/>
    <w:uiPriority w:val="99"/>
    <w:qFormat/>
    <w:rsid w:val="00B2686D"/>
    <w:pPr>
      <w:ind w:left="720"/>
      <w:contextualSpacing/>
    </w:pPr>
  </w:style>
  <w:style w:type="character" w:customStyle="1" w:styleId="et03">
    <w:name w:val="et03"/>
    <w:basedOn w:val="DefaultParagraphFont"/>
    <w:rsid w:val="00C073E9"/>
  </w:style>
  <w:style w:type="character" w:styleId="Hyperlink">
    <w:name w:val="Hyperlink"/>
    <w:basedOn w:val="DefaultParagraphFont"/>
    <w:uiPriority w:val="99"/>
    <w:unhideWhenUsed/>
    <w:rsid w:val="00C0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