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25E7E" w:rsidP="00D25E7E">
      <w:pPr>
        <w:pStyle w:val="TOAHeading"/>
        <w:spacing w:line="240" w:lineRule="auto"/>
        <w:rPr>
          <w:rFonts w:ascii="Times New Roman" w:hAnsi="Times New Roman"/>
        </w:rPr>
      </w:pPr>
      <w:bookmarkStart w:id="0" w:name="_GoBack"/>
      <w:bookmarkEnd w:id="0"/>
      <w:r>
        <w:rPr>
          <w:rFonts w:ascii="Times New Roman" w:hAnsi="Times New Roman"/>
        </w:rPr>
        <w:tab/>
      </w:r>
      <w:r w:rsidR="00F85EDF">
        <w:rPr>
          <w:rFonts w:ascii="Times New Roman" w:hAnsi="Times New Roman"/>
        </w:rPr>
        <w:t>September 19</w:t>
      </w:r>
      <w:r w:rsidR="007C3FFF">
        <w:rPr>
          <w:rFonts w:ascii="Times New Roman" w:hAnsi="Times New Roman"/>
        </w:rPr>
        <w:t>, 2018</w:t>
      </w:r>
    </w:p>
    <w:p w:rsidR="00D25E7E" w:rsidP="00D25E7E">
      <w:pPr>
        <w:tabs>
          <w:tab w:val="left" w:pos="-720"/>
        </w:tabs>
        <w:suppressAutoHyphens/>
        <w:rPr>
          <w:rFonts w:ascii="Times New Roman" w:hAnsi="Times New Roman"/>
        </w:rPr>
      </w:pPr>
    </w:p>
    <w:p w:rsidR="00D25E7E" w:rsidP="004E3901">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D25E7E" w:rsidP="004E3901">
      <w:pPr>
        <w:pStyle w:val="NewHeading"/>
        <w:tabs>
          <w:tab w:val="clear" w:pos="4680"/>
        </w:tabs>
        <w:spacing w:line="240" w:lineRule="auto"/>
        <w:rPr>
          <w:rFonts w:ascii="Times New Roman" w:hAnsi="Times New Roman"/>
        </w:rPr>
      </w:pPr>
      <w:r>
        <w:rPr>
          <w:rFonts w:ascii="Times New Roman" w:hAnsi="Times New Roman"/>
        </w:rPr>
        <w:t>WEDNESDAY</w:t>
      </w:r>
      <w:r w:rsidR="002605A8">
        <w:rPr>
          <w:rFonts w:ascii="Times New Roman" w:hAnsi="Times New Roman"/>
        </w:rPr>
        <w:t xml:space="preserve">, </w:t>
      </w:r>
      <w:r>
        <w:rPr>
          <w:rFonts w:ascii="Times New Roman" w:hAnsi="Times New Roman"/>
        </w:rPr>
        <w:t>SEPTEMBER 26</w:t>
      </w:r>
      <w:r w:rsidR="007C3FFF">
        <w:rPr>
          <w:rFonts w:ascii="Times New Roman" w:hAnsi="Times New Roman"/>
        </w:rPr>
        <w:t>, 2018</w:t>
      </w:r>
    </w:p>
    <w:p w:rsidR="00D25E7E" w:rsidP="004E3901">
      <w:pPr>
        <w:suppressAutoHyphens/>
        <w:rPr>
          <w:rFonts w:ascii="Times New Roman" w:hAnsi="Times New Roman"/>
        </w:rPr>
      </w:pPr>
    </w:p>
    <w:p w:rsidR="00D25E7E" w:rsidP="004E3901">
      <w:pPr>
        <w:pStyle w:val="BodyText"/>
        <w:tabs>
          <w:tab w:val="clear" w:pos="-720"/>
        </w:tabs>
        <w:spacing w:line="240" w:lineRule="auto"/>
      </w:pPr>
    </w:p>
    <w:p w:rsidR="001A1D12" w:rsidP="001A1D12">
      <w:pPr>
        <w:pStyle w:val="BodyText"/>
        <w:tabs>
          <w:tab w:val="clear" w:pos="-720"/>
        </w:tabs>
        <w:spacing w:line="240" w:lineRule="auto"/>
      </w:pPr>
      <w:r>
        <w:t xml:space="preserve">The Federal Communications Commission will hold an Open Meeting on the subjects listed below on </w:t>
      </w:r>
      <w:r w:rsidR="00F85EDF">
        <w:t>Wednesday</w:t>
      </w:r>
      <w:r>
        <w:t xml:space="preserve">, </w:t>
      </w:r>
      <w:r w:rsidR="00F85EDF">
        <w:t>September 26</w:t>
      </w:r>
      <w:r>
        <w:t xml:space="preserve">, 2018 which is scheduled to commence at </w:t>
      </w:r>
      <w:r w:rsidR="005B575A">
        <w:fldChar w:fldCharType="begin"/>
      </w:r>
      <w:r w:rsidR="005B575A">
        <w:instrText xml:space="preserve"> FILLIN "Type the meeting time and click OK" \* MERGEFORMAT </w:instrText>
      </w:r>
      <w:r w:rsidR="005B575A">
        <w:fldChar w:fldCharType="separate"/>
      </w:r>
      <w:r>
        <w:t>10:30 a.m.</w:t>
      </w:r>
      <w:r w:rsidR="005B575A">
        <w:fldChar w:fldCharType="end"/>
      </w:r>
      <w:r>
        <w:t xml:space="preserve"> in Room TW-C305, at 445 12th Street, S.W., Washington, D.C.</w:t>
      </w:r>
      <w:r w:rsidR="009D3666">
        <w:t xml:space="preserve"> </w:t>
      </w:r>
    </w:p>
    <w:p w:rsidR="00D25E7E" w:rsidP="004E3901">
      <w:pPr>
        <w:pStyle w:val="BodyText"/>
        <w:tabs>
          <w:tab w:val="clear" w:pos="-720"/>
        </w:tabs>
        <w:spacing w:line="240" w:lineRule="auto"/>
      </w:pPr>
    </w:p>
    <w:tbl>
      <w:tblPr>
        <w:tblW w:w="9540" w:type="dxa"/>
        <w:tblInd w:w="-60" w:type="dxa"/>
        <w:tblLayout w:type="fixed"/>
        <w:tblCellMar>
          <w:top w:w="0" w:type="dxa"/>
          <w:left w:w="120" w:type="dxa"/>
          <w:bottom w:w="0" w:type="dxa"/>
          <w:right w:w="120" w:type="dxa"/>
        </w:tblCellMar>
        <w:tblLook w:val="0000"/>
      </w:tblPr>
      <w:tblGrid>
        <w:gridCol w:w="1440"/>
        <w:gridCol w:w="2880"/>
        <w:gridCol w:w="5220"/>
      </w:tblGrid>
      <w:tr w:rsidTr="005959FC">
        <w:tblPrEx>
          <w:tblW w:w="9540" w:type="dxa"/>
          <w:tblInd w:w="-60" w:type="dxa"/>
          <w:tblLayout w:type="fixed"/>
          <w:tblCellMar>
            <w:top w:w="0" w:type="dxa"/>
            <w:left w:w="120" w:type="dxa"/>
            <w:bottom w:w="0" w:type="dxa"/>
            <w:right w:w="120" w:type="dxa"/>
          </w:tblCellMar>
          <w:tblLook w:val="0000"/>
        </w:tblPrEx>
        <w:tc>
          <w:tcPr>
            <w:tcW w:w="1440" w:type="dxa"/>
          </w:tcPr>
          <w:p w:rsidR="00D25E7E" w:rsidRPr="00986C7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u w:val="single"/>
                <w:lang w:val="en-US" w:eastAsia="en-US" w:bidi="ar-SA"/>
              </w:rPr>
            </w:pPr>
            <w:r w:rsidRPr="00986C70">
              <w:rPr>
                <w:rFonts w:ascii="Times New Roman" w:hAnsi="Times New Roman"/>
                <w:b/>
                <w:sz w:val="24"/>
                <w:szCs w:val="24"/>
                <w:u w:val="single"/>
                <w:lang w:val="en-US" w:eastAsia="en-US" w:bidi="ar-SA"/>
              </w:rPr>
              <w:t>ITEM NO.</w:t>
            </w:r>
          </w:p>
        </w:tc>
        <w:tc>
          <w:tcPr>
            <w:tcW w:w="2880" w:type="dxa"/>
          </w:tcPr>
          <w:p w:rsidR="00D25E7E" w:rsidRPr="00986C7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u w:val="single"/>
                <w:lang w:val="en-US" w:eastAsia="en-US" w:bidi="ar-SA"/>
              </w:rPr>
            </w:pPr>
            <w:r w:rsidRPr="00986C70">
              <w:rPr>
                <w:rFonts w:ascii="Times New Roman" w:hAnsi="Times New Roman"/>
                <w:b/>
                <w:sz w:val="24"/>
                <w:szCs w:val="24"/>
                <w:u w:val="single"/>
                <w:lang w:val="en-US" w:eastAsia="en-US" w:bidi="ar-SA"/>
              </w:rPr>
              <w:t>BUREAU</w:t>
            </w:r>
          </w:p>
        </w:tc>
        <w:tc>
          <w:tcPr>
            <w:tcW w:w="5220" w:type="dxa"/>
          </w:tcPr>
          <w:p w:rsidR="00D25E7E" w:rsidRPr="00986C7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u w:val="single"/>
                <w:lang w:val="en-US" w:eastAsia="en-US" w:bidi="ar-SA"/>
              </w:rPr>
            </w:pPr>
            <w:r w:rsidRPr="00986C70">
              <w:rPr>
                <w:rFonts w:ascii="Times New Roman" w:hAnsi="Times New Roman"/>
                <w:b/>
                <w:sz w:val="24"/>
                <w:szCs w:val="24"/>
                <w:u w:val="single"/>
                <w:lang w:val="en-US" w:eastAsia="en-US" w:bidi="ar-SA"/>
              </w:rPr>
              <w:t>SUBJECT</w:t>
            </w:r>
          </w:p>
        </w:tc>
      </w:tr>
      <w:tr w:rsidTr="005959FC">
        <w:tblPrEx>
          <w:tblW w:w="9540" w:type="dxa"/>
          <w:tblInd w:w="-60" w:type="dxa"/>
          <w:tblLayout w:type="fixed"/>
          <w:tblCellMar>
            <w:top w:w="0" w:type="dxa"/>
            <w:left w:w="120" w:type="dxa"/>
            <w:bottom w:w="0" w:type="dxa"/>
            <w:right w:w="120" w:type="dxa"/>
          </w:tblCellMar>
          <w:tblLook w:val="0000"/>
        </w:tblPrEx>
        <w:tc>
          <w:tcPr>
            <w:tcW w:w="1440" w:type="dxa"/>
          </w:tcPr>
          <w:p w:rsidR="00A266B1"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1</w:t>
            </w:r>
          </w:p>
        </w:tc>
        <w:tc>
          <w:tcPr>
            <w:tcW w:w="2880" w:type="dxa"/>
          </w:tcPr>
          <w:p w:rsidR="002147D3" w:rsidP="00BC7CBB">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PUBLIC SAFETY &amp; HOMELAND SECURITY</w:t>
            </w:r>
          </w:p>
        </w:tc>
        <w:tc>
          <w:tcPr>
            <w:tcW w:w="5220" w:type="dxa"/>
          </w:tcPr>
          <w:p w:rsidR="00A266B1" w:rsidRPr="00EB7261" w:rsidP="004E3901">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TITLE</w:t>
            </w:r>
            <w:r w:rsidR="00C94151">
              <w:rPr>
                <w:rFonts w:ascii="Times New Roman" w:hAnsi="Times New Roman"/>
                <w:b/>
                <w:sz w:val="24"/>
                <w:szCs w:val="24"/>
                <w:lang w:val="en-US" w:eastAsia="en-US" w:bidi="ar-SA"/>
              </w:rPr>
              <w:t>:</w:t>
            </w:r>
            <w:r w:rsidRPr="00EB7261" w:rsidR="00C94151">
              <w:rPr>
                <w:rFonts w:ascii="Times New Roman" w:hAnsi="Times New Roman"/>
                <w:sz w:val="24"/>
                <w:szCs w:val="24"/>
                <w:lang w:val="en-US" w:eastAsia="en-US" w:bidi="ar-SA"/>
              </w:rPr>
              <w:t xml:space="preserve">  </w:t>
            </w:r>
            <w:r w:rsidR="009254AB">
              <w:rPr>
                <w:rFonts w:ascii="Times New Roman" w:hAnsi="Times New Roman"/>
                <w:sz w:val="24"/>
                <w:szCs w:val="24"/>
                <w:lang w:val="en-US" w:eastAsia="en-US" w:bidi="ar-SA"/>
              </w:rPr>
              <w:t>Implementing Kari’s Law and Section 506 of Ray BAUM’S Act (PS Docket No. 18-261); Inquiry Concerning 911 Access, Routing, and Location in Enterprise Communications Systems (PS Docket No. 17-239)</w:t>
            </w:r>
          </w:p>
          <w:p w:rsidR="00291840" w:rsidP="00291840">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SUMMARY:</w:t>
            </w:r>
            <w:r w:rsidRPr="00B96FFE">
              <w:rPr>
                <w:rFonts w:ascii="Times New Roman" w:hAnsi="Times New Roman"/>
                <w:sz w:val="24"/>
                <w:szCs w:val="24"/>
                <w:lang w:val="en-US" w:eastAsia="en-US" w:bidi="ar-SA"/>
              </w:rPr>
              <w:t xml:space="preserve">  </w:t>
            </w:r>
            <w:r w:rsidRPr="009254AB" w:rsidR="009254AB">
              <w:rPr>
                <w:rFonts w:ascii="Times New Roman" w:hAnsi="Times New Roman"/>
                <w:sz w:val="24"/>
                <w:szCs w:val="24"/>
                <w:lang w:val="en-US" w:eastAsia="en-US" w:bidi="ar-SA"/>
              </w:rPr>
              <w:t>The Commission will consider a Notice of Proposed Rulemaking addressing calls to 911 made from multi-line telephone systems, pursuant to Kari's Law, the conveyance of dispatchable location with 911 calls, as directed by RAY BAUM'S Act, and the consolidation of the Commission's 911 rules.</w:t>
            </w:r>
          </w:p>
          <w:p w:rsidR="00C94151" w:rsidRPr="00C94151" w:rsidP="004E3901">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p>
        </w:tc>
      </w:tr>
      <w:tr w:rsidTr="005959FC">
        <w:tblPrEx>
          <w:tblW w:w="9540" w:type="dxa"/>
          <w:tblInd w:w="-60" w:type="dxa"/>
          <w:tblLayout w:type="fixed"/>
          <w:tblCellMar>
            <w:top w:w="0" w:type="dxa"/>
            <w:left w:w="120" w:type="dxa"/>
            <w:bottom w:w="0" w:type="dxa"/>
            <w:right w:w="120" w:type="dxa"/>
          </w:tblCellMar>
          <w:tblLook w:val="0000"/>
        </w:tblPrEx>
        <w:tc>
          <w:tcPr>
            <w:tcW w:w="1440" w:type="dxa"/>
          </w:tcPr>
          <w:p w:rsidR="0029184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2</w:t>
            </w:r>
          </w:p>
        </w:tc>
        <w:tc>
          <w:tcPr>
            <w:tcW w:w="2880" w:type="dxa"/>
          </w:tcPr>
          <w:p w:rsidR="00291840" w:rsidP="00BC7CBB">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RURAL BROADBAND AUCTIONS TASK FORCE</w:t>
            </w:r>
          </w:p>
        </w:tc>
        <w:tc>
          <w:tcPr>
            <w:tcW w:w="5220" w:type="dxa"/>
          </w:tcPr>
          <w:p w:rsidR="00291840" w:rsidP="004E3901">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TITLE:</w:t>
            </w:r>
            <w:r>
              <w:rPr>
                <w:rFonts w:ascii="Times New Roman" w:hAnsi="Times New Roman"/>
                <w:sz w:val="24"/>
                <w:szCs w:val="24"/>
                <w:lang w:val="en-US" w:eastAsia="en-US" w:bidi="ar-SA"/>
              </w:rPr>
              <w:t xml:space="preserve">  </w:t>
            </w:r>
            <w:r w:rsidR="00BD5443">
              <w:rPr>
                <w:rFonts w:ascii="Times New Roman" w:hAnsi="Times New Roman"/>
                <w:sz w:val="24"/>
                <w:szCs w:val="24"/>
                <w:lang w:val="en-US" w:eastAsia="en-US" w:bidi="ar-SA"/>
              </w:rPr>
              <w:t>Presentation</w:t>
            </w:r>
            <w:r>
              <w:rPr>
                <w:rFonts w:ascii="Times New Roman" w:hAnsi="Times New Roman"/>
                <w:sz w:val="24"/>
                <w:szCs w:val="24"/>
                <w:lang w:val="en-US" w:eastAsia="en-US" w:bidi="ar-SA"/>
              </w:rPr>
              <w:t xml:space="preserve"> on Results of</w:t>
            </w:r>
            <w:r w:rsidR="00BD5443">
              <w:rPr>
                <w:rFonts w:ascii="Times New Roman" w:hAnsi="Times New Roman"/>
                <w:sz w:val="24"/>
                <w:szCs w:val="24"/>
                <w:lang w:val="en-US" w:eastAsia="en-US" w:bidi="ar-SA"/>
              </w:rPr>
              <w:t xml:space="preserve"> the</w:t>
            </w:r>
            <w:r>
              <w:rPr>
                <w:rFonts w:ascii="Times New Roman" w:hAnsi="Times New Roman"/>
                <w:sz w:val="24"/>
                <w:szCs w:val="24"/>
                <w:lang w:val="en-US" w:eastAsia="en-US" w:bidi="ar-SA"/>
              </w:rPr>
              <w:t xml:space="preserve"> Connect America Fund Phase II Auction</w:t>
            </w:r>
          </w:p>
          <w:p w:rsidR="00291840" w:rsidRPr="00291840" w:rsidP="004E3901">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SUMMARY:</w:t>
            </w:r>
            <w:r>
              <w:rPr>
                <w:rFonts w:ascii="Times New Roman" w:hAnsi="Times New Roman"/>
                <w:sz w:val="24"/>
                <w:szCs w:val="24"/>
                <w:lang w:val="en-US" w:eastAsia="en-US" w:bidi="ar-SA"/>
              </w:rPr>
              <w:t xml:space="preserve">  The Commission will hear a </w:t>
            </w:r>
            <w:r w:rsidR="00BD5443">
              <w:rPr>
                <w:rFonts w:ascii="Times New Roman" w:hAnsi="Times New Roman"/>
                <w:sz w:val="24"/>
                <w:szCs w:val="24"/>
                <w:lang w:val="en-US" w:eastAsia="en-US" w:bidi="ar-SA"/>
              </w:rPr>
              <w:t>presentation</w:t>
            </w:r>
            <w:r>
              <w:rPr>
                <w:rFonts w:ascii="Times New Roman" w:hAnsi="Times New Roman"/>
                <w:sz w:val="24"/>
                <w:szCs w:val="24"/>
                <w:lang w:val="en-US" w:eastAsia="en-US" w:bidi="ar-SA"/>
              </w:rPr>
              <w:t xml:space="preserve"> on the recent results of the Connect America Fund Phase II auction (Auction 903).</w:t>
            </w:r>
          </w:p>
        </w:tc>
      </w:tr>
      <w:tr w:rsidTr="005959FC">
        <w:tblPrEx>
          <w:tblW w:w="9540" w:type="dxa"/>
          <w:tblInd w:w="-60" w:type="dxa"/>
          <w:tblLayout w:type="fixed"/>
          <w:tblCellMar>
            <w:top w:w="0" w:type="dxa"/>
            <w:left w:w="120" w:type="dxa"/>
            <w:bottom w:w="0" w:type="dxa"/>
            <w:right w:w="120" w:type="dxa"/>
          </w:tblCellMar>
          <w:tblLook w:val="0000"/>
        </w:tblPrEx>
        <w:tc>
          <w:tcPr>
            <w:tcW w:w="1440" w:type="dxa"/>
          </w:tcPr>
          <w:p w:rsidR="00D2701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bookmarkStart w:id="1" w:name="_Hlk97018823"/>
            <w:bookmarkStart w:id="2" w:name="_Hlk126120298"/>
            <w:r>
              <w:rPr>
                <w:rFonts w:ascii="Times New Roman" w:hAnsi="Times New Roman"/>
                <w:b/>
                <w:sz w:val="24"/>
                <w:szCs w:val="24"/>
                <w:lang w:val="en-US" w:eastAsia="en-US" w:bidi="ar-SA"/>
              </w:rPr>
              <w:t>3</w:t>
            </w:r>
          </w:p>
        </w:tc>
        <w:tc>
          <w:tcPr>
            <w:tcW w:w="2880" w:type="dxa"/>
          </w:tcPr>
          <w:p w:rsidR="004207B8" w:rsidP="00DF38CC">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WIRELESS TELE-COMMUNICATIONS</w:t>
            </w:r>
          </w:p>
        </w:tc>
        <w:tc>
          <w:tcPr>
            <w:tcW w:w="5220" w:type="dxa"/>
          </w:tcPr>
          <w:p w:rsidR="002031FB" w:rsidRPr="00A55402" w:rsidP="0007689B">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TITLE:</w:t>
            </w:r>
            <w:r w:rsidR="00527169">
              <w:rPr>
                <w:rFonts w:ascii="Times New Roman" w:hAnsi="Times New Roman"/>
                <w:sz w:val="24"/>
                <w:szCs w:val="24"/>
                <w:lang w:val="en-US" w:eastAsia="en-US" w:bidi="ar-SA"/>
              </w:rPr>
              <w:t xml:space="preserve"> </w:t>
            </w:r>
            <w:r w:rsidR="0001184B">
              <w:rPr>
                <w:rFonts w:ascii="Times New Roman" w:hAnsi="Times New Roman"/>
                <w:sz w:val="24"/>
                <w:szCs w:val="24"/>
                <w:lang w:val="en-US" w:eastAsia="en-US" w:bidi="ar-SA"/>
              </w:rPr>
              <w:t xml:space="preserve"> </w:t>
            </w:r>
            <w:r w:rsidR="00A55402">
              <w:rPr>
                <w:rFonts w:ascii="Times New Roman" w:hAnsi="Times New Roman"/>
                <w:sz w:val="24"/>
                <w:szCs w:val="24"/>
                <w:lang w:val="en-US" w:eastAsia="en-US" w:bidi="ar-SA"/>
              </w:rPr>
              <w:t>Accelerating Wireless</w:t>
            </w:r>
            <w:r w:rsidRPr="00A55402" w:rsidR="00A55402">
              <w:rPr>
                <w:rFonts w:ascii="Times New Roman" w:hAnsi="Times New Roman"/>
                <w:sz w:val="24"/>
                <w:szCs w:val="24"/>
                <w:lang w:val="en-US" w:eastAsia="en-US" w:bidi="ar-SA"/>
              </w:rPr>
              <w:t xml:space="preserve"> Broadband Deployment by Removing Barriers to Infrastructure Investment</w:t>
            </w:r>
            <w:r w:rsidR="00A55402">
              <w:rPr>
                <w:rFonts w:ascii="Times New Roman" w:hAnsi="Times New Roman"/>
                <w:sz w:val="24"/>
                <w:szCs w:val="24"/>
                <w:lang w:val="en-US" w:eastAsia="en-US" w:bidi="ar-SA"/>
              </w:rPr>
              <w:t xml:space="preserve"> </w:t>
            </w:r>
            <w:r w:rsidRPr="00C83CB1" w:rsidR="00A55402">
              <w:rPr>
                <w:rFonts w:ascii="Times New Roman" w:hAnsi="Times New Roman"/>
                <w:sz w:val="24"/>
                <w:szCs w:val="24"/>
                <w:lang w:val="en-US" w:eastAsia="en-US" w:bidi="ar-SA"/>
              </w:rPr>
              <w:t>(WT Docket No. 17-79)</w:t>
            </w:r>
            <w:r w:rsidR="00200A5B">
              <w:rPr>
                <w:rFonts w:ascii="Times New Roman" w:hAnsi="Times New Roman"/>
                <w:sz w:val="24"/>
                <w:szCs w:val="24"/>
                <w:lang w:val="en-US" w:eastAsia="en-US" w:bidi="ar-SA"/>
              </w:rPr>
              <w:t>;</w:t>
            </w:r>
            <w:r w:rsidR="00A55402">
              <w:rPr>
                <w:rFonts w:ascii="Times New Roman" w:hAnsi="Times New Roman"/>
                <w:sz w:val="24"/>
                <w:szCs w:val="24"/>
                <w:lang w:val="en-US" w:eastAsia="en-US" w:bidi="ar-SA"/>
              </w:rPr>
              <w:t xml:space="preserve"> </w:t>
            </w:r>
            <w:r w:rsidRPr="00C83CB1" w:rsidR="00C83CB1">
              <w:rPr>
                <w:rFonts w:ascii="Times New Roman" w:hAnsi="Times New Roman"/>
                <w:sz w:val="24"/>
                <w:szCs w:val="24"/>
                <w:lang w:val="en-US" w:eastAsia="en-US" w:bidi="ar-SA"/>
              </w:rPr>
              <w:t xml:space="preserve">Accelerating Wireline Broadband Deployment by Removing Barriers to Infrastructure Investment (WC Docket No. </w:t>
            </w:r>
            <w:r w:rsidR="00A55402">
              <w:rPr>
                <w:rFonts w:ascii="Times New Roman" w:hAnsi="Times New Roman"/>
                <w:sz w:val="24"/>
                <w:szCs w:val="24"/>
                <w:lang w:val="en-US" w:eastAsia="en-US" w:bidi="ar-SA"/>
              </w:rPr>
              <w:t>17-84)</w:t>
            </w:r>
          </w:p>
          <w:p w:rsidR="00D27010" w:rsidRPr="00B96FFE" w:rsidP="004E3901">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SUMMARY:</w:t>
            </w:r>
            <w:r w:rsidRPr="00B96FFE">
              <w:rPr>
                <w:rFonts w:ascii="Times New Roman" w:hAnsi="Times New Roman"/>
                <w:sz w:val="24"/>
                <w:szCs w:val="24"/>
                <w:lang w:val="en-US" w:eastAsia="en-US" w:bidi="ar-SA"/>
              </w:rPr>
              <w:t xml:space="preserve">  </w:t>
            </w:r>
            <w:r w:rsidRPr="005C2CA7" w:rsidR="005C2CA7">
              <w:rPr>
                <w:rFonts w:ascii="Times New Roman" w:hAnsi="Times New Roman"/>
                <w:sz w:val="24"/>
                <w:szCs w:val="24"/>
                <w:lang w:val="en-US" w:eastAsia="en-US" w:bidi="ar-SA"/>
              </w:rPr>
              <w:t>The Commission will consider a Declaratory Ruling and Report and Order that will clarify the scope and meaning of Sections 253 and 332(c)(7) of the Communications Act, establish shot clocks for state and local approvals for the deployment of small wireless facilities, and provide guidance on streamlining state and local requirements on wireless infrastructure deployment.</w:t>
            </w:r>
          </w:p>
          <w:p w:rsidR="00D27010" w:rsidRPr="00144038" w:rsidP="004E3901">
            <w:pPr>
              <w:widowControl/>
              <w:suppressAutoHyphens/>
              <w:autoSpaceDE/>
              <w:autoSpaceDN w:val="0"/>
              <w:adjustRightInd/>
              <w:spacing w:before="90" w:after="54"/>
              <w:jc w:val="both"/>
              <w:rPr>
                <w:rStyle w:val="DefaultParagraphFont"/>
                <w:rFonts w:ascii="Times New Roman" w:hAnsi="Times New Roman"/>
                <w:sz w:val="24"/>
                <w:szCs w:val="24"/>
                <w:lang w:val="en-US" w:eastAsia="en-US" w:bidi="ar-SA"/>
              </w:rPr>
            </w:pPr>
          </w:p>
        </w:tc>
      </w:tr>
      <w:tr w:rsidTr="005959FC">
        <w:tblPrEx>
          <w:tblW w:w="9540" w:type="dxa"/>
          <w:tblInd w:w="-60" w:type="dxa"/>
          <w:tblLayout w:type="fixed"/>
          <w:tblCellMar>
            <w:top w:w="0" w:type="dxa"/>
            <w:left w:w="120" w:type="dxa"/>
            <w:bottom w:w="0" w:type="dxa"/>
            <w:right w:w="120" w:type="dxa"/>
          </w:tblCellMar>
          <w:tblLook w:val="0000"/>
        </w:tblPrEx>
        <w:tc>
          <w:tcPr>
            <w:tcW w:w="1440" w:type="dxa"/>
          </w:tcPr>
          <w:p w:rsidR="00D2701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4</w:t>
            </w:r>
          </w:p>
        </w:tc>
        <w:tc>
          <w:tcPr>
            <w:tcW w:w="2880" w:type="dxa"/>
          </w:tcPr>
          <w:p w:rsidR="00B90F0A" w:rsidP="004E3901">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ENFORCEMENT</w:t>
            </w:r>
          </w:p>
        </w:tc>
        <w:tc>
          <w:tcPr>
            <w:tcW w:w="5220" w:type="dxa"/>
          </w:tcPr>
          <w:p w:rsidR="00D27010" w:rsidP="004D270D">
            <w:pPr>
              <w:widowControl/>
              <w:suppressAutoHyphens/>
              <w:autoSpaceDE/>
              <w:autoSpaceDN w:val="0"/>
              <w:adjustRightInd/>
              <w:spacing w:before="90" w:after="54"/>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TITLE:</w:t>
            </w:r>
            <w:r w:rsidR="00E07BDA">
              <w:rPr>
                <w:rFonts w:ascii="Times New Roman" w:hAnsi="Times New Roman"/>
                <w:sz w:val="24"/>
                <w:szCs w:val="24"/>
                <w:lang w:val="en-US" w:eastAsia="en-US" w:bidi="ar-SA"/>
              </w:rPr>
              <w:t xml:space="preserve">  </w:t>
            </w:r>
            <w:r w:rsidRPr="00C14600" w:rsidR="00C14600">
              <w:rPr>
                <w:rFonts w:ascii="Times New Roman" w:hAnsi="Times New Roman"/>
                <w:sz w:val="24"/>
                <w:szCs w:val="24"/>
                <w:lang w:val="en-US" w:eastAsia="en-US" w:bidi="ar-SA"/>
              </w:rPr>
              <w:t>Enforcement Bureau Action</w:t>
            </w:r>
          </w:p>
          <w:p w:rsidR="00D27010" w:rsidP="004E3901">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SUMMARY:</w:t>
            </w:r>
            <w:r w:rsidRPr="001474F9">
              <w:rPr>
                <w:rFonts w:ascii="Times New Roman" w:hAnsi="Times New Roman"/>
                <w:sz w:val="24"/>
                <w:szCs w:val="24"/>
                <w:lang w:val="en-US" w:eastAsia="en-US" w:bidi="ar-SA"/>
              </w:rPr>
              <w:t xml:space="preserve">  </w:t>
            </w:r>
            <w:r w:rsidRPr="00C14600" w:rsidR="00C14600">
              <w:rPr>
                <w:rFonts w:ascii="Times New Roman" w:hAnsi="Times New Roman"/>
                <w:bCs/>
                <w:sz w:val="24"/>
                <w:szCs w:val="24"/>
                <w:lang w:val="en-US" w:eastAsia="en-US" w:bidi="ar-SA"/>
              </w:rPr>
              <w:t>The Commission will consider an enforcement action.</w:t>
            </w:r>
          </w:p>
          <w:p w:rsidR="00D27010" w:rsidP="004E3901">
            <w:pPr>
              <w:widowControl/>
              <w:suppressAutoHyphens/>
              <w:autoSpaceDE/>
              <w:autoSpaceDN w:val="0"/>
              <w:adjustRightInd/>
              <w:spacing w:before="90" w:after="54"/>
              <w:jc w:val="both"/>
              <w:rPr>
                <w:rStyle w:val="DefaultParagraphFont"/>
                <w:rFonts w:ascii="Times New Roman" w:hAnsi="Times New Roman"/>
                <w:b/>
                <w:sz w:val="24"/>
                <w:szCs w:val="24"/>
                <w:lang w:val="en-US" w:eastAsia="en-US" w:bidi="ar-SA"/>
              </w:rPr>
            </w:pPr>
          </w:p>
        </w:tc>
      </w:tr>
      <w:tr w:rsidTr="005959FC">
        <w:tblPrEx>
          <w:tblW w:w="9540" w:type="dxa"/>
          <w:tblInd w:w="-60" w:type="dxa"/>
          <w:tblLayout w:type="fixed"/>
          <w:tblCellMar>
            <w:top w:w="0" w:type="dxa"/>
            <w:left w:w="120" w:type="dxa"/>
            <w:bottom w:w="0" w:type="dxa"/>
            <w:right w:w="120" w:type="dxa"/>
          </w:tblCellMar>
          <w:tblLook w:val="0000"/>
        </w:tblPrEx>
        <w:tc>
          <w:tcPr>
            <w:tcW w:w="1440" w:type="dxa"/>
          </w:tcPr>
          <w:p w:rsidR="00D2701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5</w:t>
            </w:r>
          </w:p>
        </w:tc>
        <w:tc>
          <w:tcPr>
            <w:tcW w:w="2880" w:type="dxa"/>
          </w:tcPr>
          <w:p w:rsidR="00D27010" w:rsidP="003A23E4">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ENFORCEMENT</w:t>
            </w:r>
          </w:p>
        </w:tc>
        <w:tc>
          <w:tcPr>
            <w:tcW w:w="5220" w:type="dxa"/>
          </w:tcPr>
          <w:p w:rsidR="00D27010" w:rsidP="003C598F">
            <w:pPr>
              <w:widowControl/>
              <w:suppressAutoHyphens/>
              <w:autoSpaceDE/>
              <w:autoSpaceDN w:val="0"/>
              <w:adjustRightInd/>
              <w:spacing w:before="90" w:after="54"/>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TITLE:</w:t>
            </w:r>
            <w:r w:rsidRPr="00DB03CD">
              <w:rPr>
                <w:rFonts w:ascii="Times New Roman" w:hAnsi="Times New Roman"/>
                <w:sz w:val="24"/>
                <w:szCs w:val="24"/>
                <w:lang w:val="en-US" w:eastAsia="en-US" w:bidi="ar-SA"/>
              </w:rPr>
              <w:t xml:space="preserve">  </w:t>
            </w:r>
            <w:r w:rsidR="00CA51AA">
              <w:rPr>
                <w:rFonts w:ascii="Times New Roman" w:hAnsi="Times New Roman"/>
                <w:sz w:val="24"/>
                <w:szCs w:val="24"/>
                <w:lang w:val="en-US" w:eastAsia="en-US" w:bidi="ar-SA"/>
              </w:rPr>
              <w:t>Enforcement Bureau Action</w:t>
            </w:r>
          </w:p>
          <w:p w:rsidR="00D27010" w:rsidP="003C598F">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SUMMARY:</w:t>
            </w:r>
            <w:r w:rsidRPr="00DB03CD">
              <w:rPr>
                <w:rFonts w:ascii="Times New Roman" w:hAnsi="Times New Roman"/>
                <w:sz w:val="24"/>
                <w:szCs w:val="24"/>
                <w:lang w:val="en-US" w:eastAsia="en-US" w:bidi="ar-SA"/>
              </w:rPr>
              <w:t xml:space="preserve">  </w:t>
            </w:r>
            <w:r w:rsidRPr="00C14600" w:rsidR="00C14600">
              <w:rPr>
                <w:rFonts w:ascii="Times New Roman" w:hAnsi="Times New Roman"/>
                <w:sz w:val="24"/>
                <w:szCs w:val="24"/>
                <w:lang w:val="en-US" w:eastAsia="en-US" w:bidi="ar-SA"/>
              </w:rPr>
              <w:t>The Commission will consider an enforcement action.</w:t>
            </w:r>
          </w:p>
          <w:p w:rsidR="00905A2B" w:rsidP="003C598F">
            <w:pPr>
              <w:widowControl/>
              <w:suppressAutoHyphens/>
              <w:autoSpaceDE/>
              <w:autoSpaceDN w:val="0"/>
              <w:adjustRightInd/>
              <w:spacing w:before="90" w:after="54"/>
              <w:rPr>
                <w:rStyle w:val="DefaultParagraphFont"/>
                <w:rFonts w:ascii="Times New Roman" w:hAnsi="Times New Roman"/>
                <w:b/>
                <w:sz w:val="24"/>
                <w:szCs w:val="24"/>
                <w:lang w:val="en-US" w:eastAsia="en-US" w:bidi="ar-SA"/>
              </w:rPr>
            </w:pPr>
          </w:p>
        </w:tc>
      </w:tr>
      <w:tr w:rsidTr="005959FC">
        <w:tblPrEx>
          <w:tblW w:w="9540" w:type="dxa"/>
          <w:tblInd w:w="-60" w:type="dxa"/>
          <w:tblLayout w:type="fixed"/>
          <w:tblCellMar>
            <w:top w:w="0" w:type="dxa"/>
            <w:left w:w="120" w:type="dxa"/>
            <w:bottom w:w="0" w:type="dxa"/>
            <w:right w:w="120" w:type="dxa"/>
          </w:tblCellMar>
          <w:tblLook w:val="0000"/>
        </w:tblPrEx>
        <w:tc>
          <w:tcPr>
            <w:tcW w:w="1440" w:type="dxa"/>
          </w:tcPr>
          <w:p w:rsidR="00D2701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6</w:t>
            </w:r>
          </w:p>
        </w:tc>
        <w:tc>
          <w:tcPr>
            <w:tcW w:w="2880" w:type="dxa"/>
          </w:tcPr>
          <w:p w:rsidR="00EA5EBC" w:rsidP="003A23E4">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MEDIA</w:t>
            </w:r>
          </w:p>
        </w:tc>
        <w:tc>
          <w:tcPr>
            <w:tcW w:w="5220" w:type="dxa"/>
          </w:tcPr>
          <w:p w:rsidR="00D27010" w:rsidRPr="00DB03CD" w:rsidP="00DB03CD">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TITLE:</w:t>
            </w:r>
            <w:r>
              <w:rPr>
                <w:rFonts w:ascii="Times New Roman" w:hAnsi="Times New Roman"/>
                <w:sz w:val="24"/>
                <w:szCs w:val="24"/>
                <w:lang w:val="en-US" w:eastAsia="en-US" w:bidi="ar-SA"/>
              </w:rPr>
              <w:t xml:space="preserve">  </w:t>
            </w:r>
            <w:r w:rsidR="00C407E2">
              <w:rPr>
                <w:rFonts w:ascii="Times New Roman" w:hAnsi="Times New Roman"/>
                <w:sz w:val="24"/>
                <w:szCs w:val="24"/>
                <w:lang w:val="en-US" w:eastAsia="en-US" w:bidi="ar-SA"/>
              </w:rPr>
              <w:t>Implementation of Section 621(a)(1) of the Cable Communications Policy Act of 1984 as Amended by the Cable Television Consumer Protection and Competition Act of 1992 (MB Docket No. 05-311)</w:t>
            </w:r>
          </w:p>
          <w:p w:rsidR="00372866" w:rsidP="00DB03CD">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SUMMARY:</w:t>
            </w:r>
            <w:r>
              <w:rPr>
                <w:rFonts w:ascii="Times New Roman" w:hAnsi="Times New Roman"/>
                <w:sz w:val="24"/>
                <w:szCs w:val="24"/>
                <w:lang w:val="en-US" w:eastAsia="en-US" w:bidi="ar-SA"/>
              </w:rPr>
              <w:t xml:space="preserve"> </w:t>
            </w:r>
            <w:r w:rsidR="00062173">
              <w:rPr>
                <w:rFonts w:ascii="Times New Roman" w:hAnsi="Times New Roman"/>
                <w:sz w:val="24"/>
                <w:szCs w:val="24"/>
                <w:lang w:val="en-US" w:eastAsia="en-US" w:bidi="ar-SA"/>
              </w:rPr>
              <w:t xml:space="preserve"> </w:t>
            </w:r>
            <w:r w:rsidRPr="00C407E2" w:rsidR="00C407E2">
              <w:rPr>
                <w:rFonts w:ascii="Times New Roman" w:hAnsi="Times New Roman"/>
                <w:sz w:val="24"/>
                <w:szCs w:val="24"/>
                <w:lang w:val="en-US" w:eastAsia="en-US" w:bidi="ar-SA"/>
              </w:rPr>
              <w:t>The Commission will consider a Second Further Notice of Proposed Rulemaking addressing two issues raised by a remand from the U.S. Court of Appeals for the Sixth Circuit concerning how local franchising authorities may regulate incumbent cable operators and cable television services.</w:t>
            </w:r>
          </w:p>
          <w:p w:rsidR="008C7259" w:rsidRPr="00DB03CD" w:rsidP="00DB03CD">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p>
        </w:tc>
      </w:tr>
      <w:tr w:rsidTr="005959FC">
        <w:tblPrEx>
          <w:tblW w:w="9540" w:type="dxa"/>
          <w:tblInd w:w="-60" w:type="dxa"/>
          <w:tblLayout w:type="fixed"/>
          <w:tblCellMar>
            <w:top w:w="0" w:type="dxa"/>
            <w:left w:w="120" w:type="dxa"/>
            <w:bottom w:w="0" w:type="dxa"/>
            <w:right w:w="120" w:type="dxa"/>
          </w:tblCellMar>
          <w:tblLook w:val="0000"/>
        </w:tblPrEx>
        <w:tc>
          <w:tcPr>
            <w:tcW w:w="1440" w:type="dxa"/>
          </w:tcPr>
          <w:p w:rsidR="00BE6AD6"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7</w:t>
            </w:r>
          </w:p>
        </w:tc>
        <w:tc>
          <w:tcPr>
            <w:tcW w:w="2880" w:type="dxa"/>
          </w:tcPr>
          <w:p w:rsidR="00BE6AD6" w:rsidP="003A23E4">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MEDIA</w:t>
            </w:r>
          </w:p>
        </w:tc>
        <w:tc>
          <w:tcPr>
            <w:tcW w:w="5220" w:type="dxa"/>
          </w:tcPr>
          <w:p w:rsidR="00BE6AD6" w:rsidP="00DB03CD">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TITLE:</w:t>
            </w:r>
            <w:r>
              <w:rPr>
                <w:rFonts w:ascii="Times New Roman" w:hAnsi="Times New Roman"/>
                <w:sz w:val="24"/>
                <w:szCs w:val="24"/>
                <w:lang w:val="en-US" w:eastAsia="en-US" w:bidi="ar-SA"/>
              </w:rPr>
              <w:t xml:space="preserve">  </w:t>
            </w:r>
            <w:r w:rsidR="0002619C">
              <w:rPr>
                <w:rFonts w:ascii="Times New Roman" w:hAnsi="Times New Roman"/>
                <w:sz w:val="24"/>
                <w:szCs w:val="24"/>
                <w:lang w:val="en-US" w:eastAsia="en-US" w:bidi="ar-SA"/>
              </w:rPr>
              <w:t>FCC Form 325 Collection (</w:t>
            </w:r>
            <w:r w:rsidR="00542688">
              <w:rPr>
                <w:rFonts w:ascii="Times New Roman" w:hAnsi="Times New Roman"/>
                <w:sz w:val="24"/>
                <w:szCs w:val="24"/>
                <w:lang w:val="en-US" w:eastAsia="en-US" w:bidi="ar-SA"/>
              </w:rPr>
              <w:t>MB Docket No. 17-290); Modernization of Media Regulation Initiative (MB Docket No. 17-105)</w:t>
            </w:r>
          </w:p>
          <w:p w:rsidR="008410C9" w:rsidP="00DB03CD">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SUMMARY:</w:t>
            </w:r>
            <w:r>
              <w:rPr>
                <w:rFonts w:ascii="Times New Roman" w:hAnsi="Times New Roman"/>
                <w:sz w:val="24"/>
                <w:szCs w:val="24"/>
                <w:lang w:val="en-US" w:eastAsia="en-US" w:bidi="ar-SA"/>
              </w:rPr>
              <w:t xml:space="preserve">  </w:t>
            </w:r>
            <w:r w:rsidRPr="00542688" w:rsidR="00542688">
              <w:rPr>
                <w:rFonts w:ascii="Times New Roman" w:hAnsi="Times New Roman"/>
                <w:sz w:val="24"/>
                <w:szCs w:val="24"/>
                <w:lang w:val="en-US" w:eastAsia="en-US" w:bidi="ar-SA"/>
              </w:rPr>
              <w:t>The Commission will consider a Report and Order that eliminates the Form 325, Annual Report of Cable Television Systems, filing requirement.</w:t>
            </w:r>
          </w:p>
          <w:p w:rsidR="008C7259" w:rsidRPr="008410C9" w:rsidP="00DB03CD">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p>
        </w:tc>
      </w:tr>
      <w:tr w:rsidTr="005959FC">
        <w:tblPrEx>
          <w:tblW w:w="9540" w:type="dxa"/>
          <w:tblInd w:w="-60" w:type="dxa"/>
          <w:tblLayout w:type="fixed"/>
          <w:tblCellMar>
            <w:top w:w="0" w:type="dxa"/>
            <w:left w:w="120" w:type="dxa"/>
            <w:bottom w:w="0" w:type="dxa"/>
            <w:right w:w="120" w:type="dxa"/>
          </w:tblCellMar>
          <w:tblLook w:val="0000"/>
        </w:tblPrEx>
        <w:tc>
          <w:tcPr>
            <w:tcW w:w="1440" w:type="dxa"/>
          </w:tcPr>
          <w:p w:rsidR="008C7259"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8</w:t>
            </w:r>
          </w:p>
        </w:tc>
        <w:tc>
          <w:tcPr>
            <w:tcW w:w="2880" w:type="dxa"/>
          </w:tcPr>
          <w:p w:rsidR="008C7259" w:rsidP="003A23E4">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WIRELINE COMPETITION</w:t>
            </w:r>
          </w:p>
        </w:tc>
        <w:tc>
          <w:tcPr>
            <w:tcW w:w="5220" w:type="dxa"/>
          </w:tcPr>
          <w:p w:rsidR="008C7259" w:rsidP="00DB03CD">
            <w:pPr>
              <w:widowControl/>
              <w:suppressAutoHyphens/>
              <w:autoSpaceDE/>
              <w:autoSpaceDN w:val="0"/>
              <w:adjustRightInd/>
              <w:spacing w:before="90" w:after="54"/>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TITLE:</w:t>
            </w:r>
            <w:r w:rsidRPr="008C7259">
              <w:rPr>
                <w:rFonts w:ascii="Times New Roman" w:hAnsi="Times New Roman"/>
                <w:sz w:val="24"/>
                <w:szCs w:val="24"/>
                <w:lang w:val="en-US" w:eastAsia="en-US" w:bidi="ar-SA"/>
              </w:rPr>
              <w:t xml:space="preserve">  </w:t>
            </w:r>
            <w:r w:rsidR="0072016B">
              <w:rPr>
                <w:rFonts w:ascii="Times New Roman" w:hAnsi="Times New Roman"/>
                <w:sz w:val="24"/>
                <w:szCs w:val="24"/>
                <w:lang w:val="en-US" w:eastAsia="en-US" w:bidi="ar-SA"/>
              </w:rPr>
              <w:t xml:space="preserve">Toll </w:t>
            </w:r>
            <w:r w:rsidR="0002619C">
              <w:rPr>
                <w:rFonts w:ascii="Times New Roman" w:hAnsi="Times New Roman"/>
                <w:sz w:val="24"/>
                <w:szCs w:val="24"/>
                <w:lang w:val="en-US" w:eastAsia="en-US" w:bidi="ar-SA"/>
              </w:rPr>
              <w:t>Free Assignment Modernization (</w:t>
            </w:r>
            <w:r w:rsidR="0072016B">
              <w:rPr>
                <w:rFonts w:ascii="Times New Roman" w:hAnsi="Times New Roman"/>
                <w:sz w:val="24"/>
                <w:szCs w:val="24"/>
                <w:lang w:val="en-US" w:eastAsia="en-US" w:bidi="ar-SA"/>
              </w:rPr>
              <w:t>WC Docket No. 17-192); Toll Free Service Access Codes (CC Docket No. 95-155)</w:t>
            </w:r>
          </w:p>
          <w:p w:rsidR="008C7259" w:rsidP="00DB03CD">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SUMMARY:</w:t>
            </w:r>
            <w:r w:rsidRPr="008C7259">
              <w:rPr>
                <w:rFonts w:ascii="Times New Roman" w:hAnsi="Times New Roman"/>
                <w:sz w:val="24"/>
                <w:szCs w:val="24"/>
                <w:lang w:val="en-US" w:eastAsia="en-US" w:bidi="ar-SA"/>
              </w:rPr>
              <w:t xml:space="preserve">  </w:t>
            </w:r>
            <w:r w:rsidRPr="0072016B" w:rsidR="0072016B">
              <w:rPr>
                <w:rFonts w:ascii="Times New Roman" w:hAnsi="Times New Roman"/>
                <w:sz w:val="24"/>
                <w:szCs w:val="24"/>
                <w:lang w:val="en-US" w:eastAsia="en-US" w:bidi="ar-SA"/>
              </w:rPr>
              <w:t>The Commission will consider a Report and Order that will amend the Commission's rules to allow for use of auctions to assign certain toll free numbers and takes other actions to modernize the administration and assignment of toll free numbers.</w:t>
            </w:r>
          </w:p>
          <w:p w:rsidR="00775F64" w:rsidP="00DB03CD">
            <w:pPr>
              <w:widowControl/>
              <w:suppressAutoHyphens/>
              <w:autoSpaceDE/>
              <w:autoSpaceDN w:val="0"/>
              <w:adjustRightInd/>
              <w:spacing w:before="90" w:after="54"/>
              <w:rPr>
                <w:rStyle w:val="DefaultParagraphFont"/>
                <w:rFonts w:ascii="Times New Roman" w:hAnsi="Times New Roman"/>
                <w:b/>
                <w:sz w:val="24"/>
                <w:szCs w:val="24"/>
                <w:lang w:val="en-US" w:eastAsia="en-US" w:bidi="ar-SA"/>
              </w:rPr>
            </w:pPr>
          </w:p>
        </w:tc>
      </w:tr>
      <w:tr w:rsidTr="005959FC">
        <w:tblPrEx>
          <w:tblW w:w="9540" w:type="dxa"/>
          <w:tblInd w:w="-60" w:type="dxa"/>
          <w:tblLayout w:type="fixed"/>
          <w:tblCellMar>
            <w:top w:w="0" w:type="dxa"/>
            <w:left w:w="120" w:type="dxa"/>
            <w:bottom w:w="0" w:type="dxa"/>
            <w:right w:w="120" w:type="dxa"/>
          </w:tblCellMar>
          <w:tblLook w:val="0000"/>
        </w:tblPrEx>
        <w:tc>
          <w:tcPr>
            <w:tcW w:w="1440" w:type="dxa"/>
          </w:tcPr>
          <w:p w:rsidR="00775F64"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9</w:t>
            </w:r>
          </w:p>
        </w:tc>
        <w:tc>
          <w:tcPr>
            <w:tcW w:w="2880" w:type="dxa"/>
          </w:tcPr>
          <w:p w:rsidR="00775F64" w:rsidP="003A23E4">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INTERNATIONAL</w:t>
            </w:r>
          </w:p>
        </w:tc>
        <w:tc>
          <w:tcPr>
            <w:tcW w:w="5220" w:type="dxa"/>
          </w:tcPr>
          <w:p w:rsidR="00775F64" w:rsidRPr="004C5B3E" w:rsidP="00DB03CD">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TITLE:</w:t>
            </w:r>
            <w:r w:rsidRPr="004C5B3E" w:rsidR="0002619C">
              <w:rPr>
                <w:rFonts w:ascii="Times New Roman" w:hAnsi="Times New Roman"/>
                <w:sz w:val="24"/>
                <w:szCs w:val="24"/>
                <w:lang w:val="en-US" w:eastAsia="en-US" w:bidi="ar-SA"/>
              </w:rPr>
              <w:t xml:space="preserve">  </w:t>
            </w:r>
            <w:r w:rsidR="004C5B3E">
              <w:rPr>
                <w:rFonts w:ascii="Times New Roman" w:hAnsi="Times New Roman"/>
                <w:sz w:val="24"/>
                <w:szCs w:val="24"/>
                <w:lang w:val="en-US" w:eastAsia="en-US" w:bidi="ar-SA"/>
              </w:rPr>
              <w:t>Amendment of Parts 2 and 25 of the Commission’s Rules to Facilitate the Use of Earth Stations in Motion Communicating with Geostationary Orbit Space Stations in Frequency Bands Allocated to the Fixed Satellite Services (IB Docket No. 17-95)</w:t>
            </w:r>
          </w:p>
          <w:p w:rsidR="00775F64" w:rsidP="00DB03CD">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SUMMARY:</w:t>
            </w:r>
            <w:r w:rsidR="0002619C">
              <w:rPr>
                <w:rFonts w:ascii="Times New Roman" w:hAnsi="Times New Roman"/>
                <w:b/>
                <w:sz w:val="24"/>
                <w:szCs w:val="24"/>
                <w:lang w:val="en-US" w:eastAsia="en-US" w:bidi="ar-SA"/>
              </w:rPr>
              <w:t xml:space="preserve">  </w:t>
            </w:r>
            <w:r w:rsidRPr="004C5B3E" w:rsidR="004C5B3E">
              <w:rPr>
                <w:rFonts w:ascii="Times New Roman" w:hAnsi="Times New Roman"/>
                <w:sz w:val="24"/>
                <w:szCs w:val="24"/>
                <w:lang w:val="en-US" w:eastAsia="en-US" w:bidi="ar-SA"/>
              </w:rPr>
              <w:t>The Commission will consider action to facilitate the deployment of and harmonize the rules concerning three types of Fixed-Satellite Service earth stations authorized to transmit while in motion: Earth Stations on Vessels, Vehicle-Mounted Earth Stations, and Earth Stations Aboard Aircraft.</w:t>
            </w:r>
          </w:p>
          <w:p w:rsidR="001A03B9" w:rsidRPr="004C5B3E" w:rsidP="00DB03CD">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p>
        </w:tc>
      </w:tr>
      <w:tr w:rsidTr="005959FC">
        <w:tblPrEx>
          <w:tblW w:w="9540" w:type="dxa"/>
          <w:tblInd w:w="-60" w:type="dxa"/>
          <w:tblLayout w:type="fixed"/>
          <w:tblCellMar>
            <w:top w:w="0" w:type="dxa"/>
            <w:left w:w="120" w:type="dxa"/>
            <w:bottom w:w="0" w:type="dxa"/>
            <w:right w:w="120" w:type="dxa"/>
          </w:tblCellMar>
          <w:tblLook w:val="0000"/>
        </w:tblPrEx>
        <w:tc>
          <w:tcPr>
            <w:tcW w:w="1440" w:type="dxa"/>
          </w:tcPr>
          <w:p w:rsidR="001A03B9"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p>
        </w:tc>
        <w:tc>
          <w:tcPr>
            <w:tcW w:w="2880" w:type="dxa"/>
          </w:tcPr>
          <w:p w:rsidR="001A03B9" w:rsidP="003A23E4">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p>
        </w:tc>
        <w:tc>
          <w:tcPr>
            <w:tcW w:w="5220" w:type="dxa"/>
          </w:tcPr>
          <w:p w:rsidR="001A03B9" w:rsidP="00DB03CD">
            <w:pPr>
              <w:widowControl/>
              <w:suppressAutoHyphens/>
              <w:autoSpaceDE/>
              <w:autoSpaceDN w:val="0"/>
              <w:adjustRightInd/>
              <w:spacing w:before="90" w:after="54"/>
              <w:rPr>
                <w:rStyle w:val="DefaultParagraphFont"/>
                <w:rFonts w:ascii="Times New Roman" w:hAnsi="Times New Roman"/>
                <w:b/>
                <w:sz w:val="24"/>
                <w:szCs w:val="24"/>
                <w:lang w:val="en-US" w:eastAsia="en-US" w:bidi="ar-SA"/>
              </w:rPr>
            </w:pPr>
          </w:p>
        </w:tc>
      </w:tr>
      <w:tr w:rsidTr="005959FC">
        <w:tblPrEx>
          <w:tblW w:w="9540" w:type="dxa"/>
          <w:tblInd w:w="-60" w:type="dxa"/>
          <w:tblLayout w:type="fixed"/>
          <w:tblCellMar>
            <w:top w:w="0" w:type="dxa"/>
            <w:left w:w="120" w:type="dxa"/>
            <w:bottom w:w="0" w:type="dxa"/>
            <w:right w:w="120" w:type="dxa"/>
          </w:tblCellMar>
          <w:tblLook w:val="0000"/>
        </w:tblPrEx>
        <w:tc>
          <w:tcPr>
            <w:tcW w:w="1440" w:type="dxa"/>
          </w:tcPr>
          <w:p w:rsidR="00D2701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p>
        </w:tc>
        <w:tc>
          <w:tcPr>
            <w:tcW w:w="2880" w:type="dxa"/>
          </w:tcPr>
          <w:p w:rsidR="00D27010" w:rsidP="004E3901">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p>
        </w:tc>
        <w:tc>
          <w:tcPr>
            <w:tcW w:w="5220" w:type="dxa"/>
          </w:tcPr>
          <w:p w:rsidR="00D27010" w:rsidRPr="005959FC" w:rsidP="004E3901">
            <w:pPr>
              <w:widowControl/>
              <w:suppressAutoHyphens/>
              <w:autoSpaceDE/>
              <w:autoSpaceDN w:val="0"/>
              <w:adjustRightInd/>
              <w:spacing w:before="90" w:after="54"/>
              <w:jc w:val="both"/>
              <w:rPr>
                <w:rStyle w:val="DefaultParagraphFont"/>
                <w:rFonts w:ascii="Times New Roman" w:hAnsi="Times New Roman"/>
                <w:sz w:val="24"/>
                <w:szCs w:val="24"/>
                <w:lang w:val="en-US" w:eastAsia="en-US" w:bidi="ar-SA"/>
              </w:rPr>
            </w:pPr>
          </w:p>
        </w:tc>
      </w:tr>
    </w:tbl>
    <w:p w:rsidR="005959FC" w:rsidP="005959FC">
      <w:pPr>
        <w:widowControl/>
        <w:spacing w:line="270" w:lineRule="exact"/>
        <w:jc w:val="center"/>
        <w:rPr>
          <w:rFonts w:ascii="Times New Roman" w:hAnsi="Times New Roman"/>
          <w:b/>
        </w:rPr>
      </w:pPr>
      <w:bookmarkEnd w:id="1"/>
      <w:bookmarkEnd w:id="2"/>
      <w:r w:rsidRPr="005959FC">
        <w:rPr>
          <w:rFonts w:ascii="Times New Roman" w:hAnsi="Times New Roman"/>
          <w:b/>
        </w:rPr>
        <w:t>*                        *                                 *                               *</w:t>
      </w:r>
    </w:p>
    <w:p w:rsidR="005959FC" w:rsidP="00284B1D">
      <w:pPr>
        <w:widowControl/>
        <w:spacing w:line="270" w:lineRule="exact"/>
        <w:rPr>
          <w:rFonts w:ascii="Times New Roman" w:hAnsi="Times New Roman"/>
        </w:rPr>
      </w:pPr>
    </w:p>
    <w:p w:rsidR="00284B1D" w:rsidRPr="001F071D" w:rsidP="00284B1D">
      <w:pPr>
        <w:widowControl/>
        <w:spacing w:line="270" w:lineRule="exact"/>
        <w:rPr>
          <w:rFonts w:ascii="Times New Roman" w:hAnsi="Times New Roman"/>
        </w:rPr>
      </w:pPr>
      <w:r w:rsidRPr="001F071D">
        <w:rPr>
          <w:rFonts w:ascii="Times New Roman" w:hAnsi="Times New Roman"/>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r w:rsidRPr="001F071D">
        <w:rPr>
          <w:rFonts w:ascii="Times New Roman" w:hAnsi="Times New Roman"/>
          <w:color w:val="0000FF"/>
          <w:u w:val="single"/>
        </w:rPr>
        <w:t>fcc504@fcc.gov</w:t>
      </w:r>
      <w:r w:rsidRPr="001F071D">
        <w:rPr>
          <w:rFonts w:ascii="Times New Roman" w:hAnsi="Times New Roman"/>
        </w:rPr>
        <w:t xml:space="preserve"> or call the Consumer &amp; Governmental A</w:t>
      </w:r>
      <w:r>
        <w:rPr>
          <w:rFonts w:ascii="Times New Roman" w:hAnsi="Times New Roman"/>
        </w:rPr>
        <w:t>ffairs Bureau at 202-418-0530 (voice), 202-418-0432 (TTY</w:t>
      </w:r>
      <w:r w:rsidRPr="001F071D">
        <w:rPr>
          <w:rFonts w:ascii="Times New Roman" w:hAnsi="Times New Roman"/>
        </w:rPr>
        <w:t>).</w:t>
      </w:r>
    </w:p>
    <w:p w:rsidR="00284B1D" w:rsidRPr="001F071D" w:rsidP="00284B1D">
      <w:pPr>
        <w:rPr>
          <w:rFonts w:ascii="Times New Roman" w:hAnsi="Times New Roman"/>
        </w:rPr>
      </w:pPr>
    </w:p>
    <w:p w:rsidR="00284B1D" w:rsidRPr="001F071D" w:rsidP="00284B1D">
      <w:pPr>
        <w:widowControl/>
        <w:suppressAutoHyphens/>
        <w:rPr>
          <w:rFonts w:ascii="Times New Roman" w:hAnsi="Times New Roman"/>
        </w:rPr>
      </w:pPr>
      <w:r w:rsidRPr="00A475B0">
        <w:rPr>
          <w:rFonts w:ascii="Times New Roman" w:hAnsi="Times New Roman"/>
        </w:rPr>
        <w:t xml:space="preserve">Additional information concerning this meeting may be obtained from the Office of Media Relations, (202) 418-0500; TTY 1-888-835-5322.  Audio/Video coverage of the meeting will be broadcast live with open captioning over the Internet from the FCC Live web page at </w:t>
      </w:r>
      <w:r w:rsidRPr="00A475B0">
        <w:rPr>
          <w:rStyle w:val="DefaultParagraphFont"/>
          <w:rFonts w:ascii="Times New Roman" w:hAnsi="Times New Roman"/>
        </w:rPr>
        <w:t>www.fcc.gov/live</w:t>
      </w:r>
      <w:r w:rsidRPr="00A475B0">
        <w:rPr>
          <w:rFonts w:ascii="Times New Roman" w:hAnsi="Times New Roman"/>
        </w:rPr>
        <w:t>.</w:t>
      </w:r>
    </w:p>
    <w:p w:rsidR="00284B1D" w:rsidRPr="001F071D" w:rsidP="00284B1D">
      <w:pPr>
        <w:tabs>
          <w:tab w:val="left" w:pos="-720"/>
        </w:tabs>
        <w:suppressAutoHyphens/>
        <w:rPr>
          <w:rFonts w:ascii="Times New Roman" w:hAnsi="Times New Roman"/>
        </w:rPr>
      </w:pPr>
    </w:p>
    <w:p w:rsidR="00284B1D" w:rsidP="00284B1D">
      <w:pPr>
        <w:suppressAutoHyphens/>
        <w:rPr>
          <w:rFonts w:ascii="Times New Roman" w:hAnsi="Times New Roman"/>
        </w:rPr>
      </w:pPr>
      <w:r w:rsidRPr="001F071D">
        <w:rPr>
          <w:rFonts w:ascii="Times New Roman" w:hAnsi="Times New Roman"/>
        </w:rPr>
        <w:t xml:space="preserve">For a fee this meeting can be viewed live over George Mason University's Capitol Connection.  The Capitol Connection also will carry the meeting live via the Internet. To purchase these services, call (703) 993-3100 or go to </w:t>
      </w:r>
      <w:r w:rsidRPr="001F071D">
        <w:rPr>
          <w:rFonts w:ascii="Times New Roman" w:hAnsi="Times New Roman"/>
          <w:color w:val="0000FF"/>
          <w:u w:val="single"/>
        </w:rPr>
        <w:t>www.capitolconnection.gmu.edu</w:t>
      </w:r>
      <w:r w:rsidRPr="001F071D">
        <w:rPr>
          <w:rFonts w:ascii="Times New Roman" w:hAnsi="Times New Roman"/>
        </w:rPr>
        <w:t>.</w:t>
      </w:r>
    </w:p>
    <w:p w:rsidR="00284B1D" w:rsidP="00C81842">
      <w:pPr>
        <w:keepNext/>
        <w:keepLines/>
        <w:tabs>
          <w:tab w:val="center" w:pos="4680"/>
        </w:tabs>
        <w:suppressAutoHyphens/>
        <w:rPr>
          <w:rFonts w:ascii="Times New Roman" w:hAnsi="Times New Roman"/>
        </w:rPr>
      </w:pPr>
    </w:p>
    <w:p w:rsidR="004D6E35" w:rsidP="00C81842">
      <w:pPr>
        <w:keepNext/>
        <w:keepLines/>
        <w:tabs>
          <w:tab w:val="center" w:pos="4680"/>
        </w:tabs>
        <w:suppressAutoHyphens/>
        <w:rPr>
          <w:rFonts w:ascii="Times New Roman" w:hAnsi="Times New Roman"/>
        </w:rPr>
      </w:pPr>
    </w:p>
    <w:p w:rsidR="00701A97" w:rsidRPr="008566EE" w:rsidP="00C81842">
      <w:pPr>
        <w:keepNext/>
        <w:keepLines/>
        <w:tabs>
          <w:tab w:val="center" w:pos="4680"/>
        </w:tabs>
        <w:suppressAutoHyphens/>
        <w:rPr>
          <w:rFonts w:ascii="Times New Roman" w:hAnsi="Times New Roman"/>
          <w:b/>
        </w:rPr>
      </w:pPr>
      <w:r>
        <w:rPr>
          <w:rFonts w:ascii="Times New Roman" w:hAnsi="Times New Roman"/>
        </w:rPr>
        <w:tab/>
      </w:r>
      <w:r w:rsidRPr="008566EE">
        <w:rPr>
          <w:rFonts w:ascii="Times New Roman" w:hAnsi="Times New Roman"/>
          <w:b/>
        </w:rPr>
        <w:t>-FCC-</w:t>
      </w:r>
    </w:p>
    <w:sectPr w:rsidSect="00D25E7E">
      <w:headerReference w:type="default" r:id="rId4"/>
      <w:footerReference w:type="even" r:id="rId5"/>
      <w:footerReference w:type="default" r:id="rId6"/>
      <w:headerReference w:type="first" r:id="rId7"/>
      <w:footerReference w:type="first" r:id="rId8"/>
      <w:pgSz w:w="12240" w:h="15840" w:code="1"/>
      <w:pgMar w:top="432" w:right="1440" w:bottom="432" w:left="1440" w:header="864" w:footer="576"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026C05">
    <w:pPr>
      <w:spacing w:before="140" w:line="100" w:lineRule="exact"/>
      <w:rPr>
        <w:sz w:val="10"/>
      </w:rPr>
    </w:pPr>
  </w:p>
  <w:p w:rsidR="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tabs>
        <w:tab w:val="left" w:pos="4320"/>
      </w:tabs>
      <w:suppressAutoHyphens/>
      <w:spacing w:line="240" w:lineRule="atLeast"/>
      <w:ind w:left="4320" w:hanging="4320"/>
      <w:rPr>
        <w:sz w:val="14"/>
      </w:rPr>
    </w:pPr>
  </w:p>
  <w:p w:rsidR="00026C05">
    <w:pPr>
      <w:tabs>
        <w:tab w:val="left" w:pos="4320"/>
      </w:tabs>
      <w:suppressAutoHyphens/>
      <w:spacing w:line="240" w:lineRule="atLeast"/>
      <w:ind w:left="4320" w:hanging="4320"/>
      <w:rPr>
        <w:sz w:val="14"/>
      </w:rPr>
    </w:pPr>
  </w:p>
  <w:p w:rsidR="00026C05">
    <w:pPr>
      <w:tabs>
        <w:tab w:val="left" w:pos="4320"/>
      </w:tabs>
      <w:suppressAutoHyphens/>
      <w:spacing w:line="160" w:lineRule="exact"/>
      <w:ind w:left="4320" w:hanging="4320"/>
      <w:rPr>
        <w:sz w:val="14"/>
      </w:rPr>
    </w:pPr>
  </w:p>
  <w:p w:rsidR="00026C05">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tabs>
        <w:tab w:val="left" w:pos="-720"/>
      </w:tabs>
      <w:suppressAutoHyphens/>
      <w:spacing w:line="240" w:lineRule="atLeast"/>
      <w:rPr>
        <w:b/>
        <w:sz w:val="19"/>
      </w:rPr>
    </w:pPr>
  </w:p>
  <w:p w:rsidR="00026C05">
    <w:pPr>
      <w:spacing w:after="140"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pPr>
                            <w:tabs>
                              <w:tab w:val="left" w:pos="-720"/>
                            </w:tabs>
                            <w:suppressAutoHyphens/>
                            <w:spacing w:line="240" w:lineRule="atLeast"/>
                            <w:rPr>
                              <w:sz w:val="2"/>
                            </w:rPr>
                          </w:pPr>
                          <w:r>
                            <w:rPr>
                              <w:noProof/>
                              <w:sz w:val="20"/>
                            </w:rPr>
                            <w:drawing>
                              <wp:inline distT="0" distB="0" distL="0" distR="0">
                                <wp:extent cx="755650" cy="691515"/>
                                <wp:effectExtent l="0" t="0" r="6350" b="0"/>
                                <wp:docPr id="131645530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13090"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pPr>
                      <w:tabs>
                        <w:tab w:val="left" w:pos="-720"/>
                      </w:tabs>
                      <w:suppressAutoHyphens/>
                      <w:spacing w:line="240" w:lineRule="atLeast"/>
                      <w:rPr>
                        <w:sz w:val="2"/>
                      </w:rPr>
                    </w:pPr>
                    <w: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24558"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P="009C79B8">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r>
      <w:rPr>
        <w:rFonts w:ascii="Times New Roman" w:hAnsi="Times New Roman"/>
      </w:rPr>
      <w:tab/>
    </w:r>
    <w:r>
      <w:rPr>
        <w:rFonts w:ascii="Times New Roman" w:hAnsi="Times New Roman"/>
      </w:rPr>
      <w:tab/>
    </w:r>
    <w:r>
      <w:rPr>
        <w:rFonts w:ascii="Times New Roman" w:hAnsi="Times New Roman"/>
      </w:rPr>
      <w:tab/>
    </w:r>
  </w:p>
  <w:p w:rsidR="009C79B8" w:rsidP="009C79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
    <w:name w:val="Mention"/>
    <w:basedOn w:val="DefaultParagraphFont"/>
    <w:uiPriority w:val="99"/>
    <w:semiHidden/>
    <w:unhideWhenUsed/>
    <w:rsid w:val="00A475B0"/>
    <w:rPr>
      <w:color w:val="2B579A"/>
      <w:shd w:val="clear" w:color="auto" w:fill="E6E6E6"/>
    </w:rPr>
  </w:style>
  <w:style w:type="character" w:customStyle="1" w:styleId="UnresolvedMention">
    <w:name w:val="Unresolved Mention"/>
    <w:basedOn w:val="DefaultParagraphFont"/>
    <w:uiPriority w:val="99"/>
    <w:semiHidden/>
    <w:unhideWhenUsed/>
    <w:rsid w:val="003006E8"/>
    <w:rPr>
      <w:color w:val="808080"/>
      <w:shd w:val="clear" w:color="auto" w:fill="E6E6E6"/>
    </w:rPr>
  </w:style>
  <w:style w:type="character" w:customStyle="1" w:styleId="BodyTextChar">
    <w:name w:val="Body Text Char"/>
    <w:basedOn w:val="DefaultParagraphFont"/>
    <w:link w:val="BodyText"/>
    <w:rsid w:val="001A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