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C0B89" w:rsidRPr="001E049A" w:rsidP="005C0B89">
      <w:pPr>
        <w:spacing w:after="0"/>
        <w:jc w:val="center"/>
        <w:rPr>
          <w:rFonts w:cs="Times New Roman"/>
          <w:b/>
        </w:rPr>
      </w:pPr>
      <w:bookmarkStart w:id="0" w:name="_GoBack"/>
      <w:r w:rsidRPr="001E049A">
        <w:rPr>
          <w:rFonts w:cs="Times New Roman"/>
          <w:b/>
        </w:rPr>
        <w:t xml:space="preserve">REMARKS OF FCC CHAIRMAN AJIT PAI </w:t>
      </w:r>
    </w:p>
    <w:p w:rsidR="005C0B89" w:rsidRPr="001E049A" w:rsidP="005C0B89">
      <w:pPr>
        <w:spacing w:after="240"/>
        <w:jc w:val="center"/>
        <w:rPr>
          <w:rFonts w:cs="Times New Roman"/>
          <w:b/>
        </w:rPr>
      </w:pPr>
      <w:r w:rsidRPr="001E049A">
        <w:rPr>
          <w:rFonts w:cs="Times New Roman"/>
          <w:b/>
        </w:rPr>
        <w:t>AT HILLSDALE COLLEGE</w:t>
      </w:r>
    </w:p>
    <w:p w:rsidR="005C0B89" w:rsidRPr="001E049A" w:rsidP="005C0B89">
      <w:pPr>
        <w:spacing w:after="240"/>
        <w:jc w:val="center"/>
        <w:rPr>
          <w:rFonts w:cs="Times New Roman"/>
          <w:b/>
        </w:rPr>
      </w:pPr>
      <w:r w:rsidRPr="001E049A">
        <w:rPr>
          <w:rFonts w:cs="Times New Roman"/>
          <w:b/>
        </w:rPr>
        <w:t>HILLSDALE, MI</w:t>
      </w:r>
    </w:p>
    <w:p w:rsidR="005C0B89" w:rsidRPr="001E049A" w:rsidP="005C0B89">
      <w:pPr>
        <w:spacing w:after="360"/>
        <w:jc w:val="center"/>
        <w:rPr>
          <w:rFonts w:cs="Times New Roman"/>
          <w:b/>
        </w:rPr>
      </w:pPr>
      <w:bookmarkEnd w:id="0"/>
      <w:r w:rsidRPr="001E049A">
        <w:rPr>
          <w:rFonts w:cs="Times New Roman"/>
          <w:b/>
        </w:rPr>
        <w:t>SEPTEMBER 20, 2018</w:t>
      </w:r>
    </w:p>
    <w:p w:rsidR="005C0B89" w:rsidRPr="00AB70DD" w:rsidP="005C0B89">
      <w:pPr>
        <w:ind w:firstLine="720"/>
        <w:rPr>
          <w:rFonts w:cs="Times New Roman"/>
        </w:rPr>
      </w:pPr>
      <w:r w:rsidRPr="001E049A">
        <w:rPr>
          <w:rFonts w:cs="Times New Roman"/>
        </w:rPr>
        <w:t>Thank you for the warm welcome to Charger country!</w:t>
      </w:r>
      <w:r w:rsidRPr="0032772C">
        <w:rPr>
          <w:rFonts w:cs="Times New Roman"/>
        </w:rPr>
        <w:t xml:space="preserve">  I’m delighted to </w:t>
      </w:r>
      <w:r w:rsidRPr="00024929">
        <w:rPr>
          <w:rFonts w:cs="Times New Roman"/>
        </w:rPr>
        <w:t>make</w:t>
      </w:r>
      <w:r w:rsidRPr="00AB70DD">
        <w:rPr>
          <w:rFonts w:cs="Times New Roman"/>
        </w:rPr>
        <w:t xml:space="preserve"> my first visit to Hillsdale.  I don’t think recording a podcast at the Kirby Center in Washington counts.  </w:t>
      </w:r>
    </w:p>
    <w:p w:rsidR="005C0B89" w:rsidRPr="00024929" w:rsidP="005C0B89">
      <w:pPr>
        <w:ind w:firstLine="720"/>
        <w:rPr>
          <w:rFonts w:cs="Times New Roman"/>
        </w:rPr>
      </w:pPr>
      <w:r w:rsidRPr="00AB70DD">
        <w:rPr>
          <w:rFonts w:cs="Times New Roman"/>
        </w:rPr>
        <w:t>But first, a confession:</w:t>
      </w:r>
      <w:r>
        <w:rPr>
          <w:rFonts w:cs="Times New Roman"/>
        </w:rPr>
        <w:t xml:space="preserve"> </w:t>
      </w:r>
      <w:r w:rsidRPr="00AB70DD">
        <w:rPr>
          <w:rFonts w:cs="Times New Roman"/>
        </w:rPr>
        <w:t xml:space="preserve"> I was nervous about speaking here.  Somebody told me that Hillsdale guest speakers had to deliver their remarks in Latin.  Obviously, he was joking.  </w:t>
      </w:r>
      <w:r w:rsidRPr="001E049A">
        <w:rPr>
          <w:rFonts w:cs="Times New Roman"/>
        </w:rPr>
        <w:t>So I’ll be delivering my remarks</w:t>
      </w:r>
      <w:r>
        <w:rPr>
          <w:rFonts w:cs="Times New Roman"/>
        </w:rPr>
        <w:t xml:space="preserve"> in Greek.</w:t>
      </w:r>
    </w:p>
    <w:p w:rsidR="005C0B89" w:rsidRPr="00AB70DD" w:rsidP="005C0B89">
      <w:pPr>
        <w:ind w:firstLine="720"/>
        <w:rPr>
          <w:rFonts w:cs="Times New Roman"/>
        </w:rPr>
      </w:pPr>
      <w:r w:rsidRPr="00024929">
        <w:rPr>
          <w:rFonts w:cs="Times New Roman"/>
        </w:rPr>
        <w:t>As I was thinking about what to say to you today</w:t>
      </w:r>
      <w:r w:rsidRPr="00AB70DD">
        <w:rPr>
          <w:rFonts w:cs="Times New Roman"/>
        </w:rPr>
        <w:t xml:space="preserve"> and what might resonate with an audience that’s younger than I’m used to, I thought back to when I was in college.  The main thing that stuck out to me was how dramatically the world has changed since I graduated in 1994.  Back then, Mark Wahlberg was Marky Mark, the leader of the Funky Bunch.  Fast forward and he is now the leader of our existential battle against the </w:t>
      </w:r>
      <w:r w:rsidRPr="00AB70DD">
        <w:rPr>
          <w:rFonts w:cs="Times New Roman"/>
        </w:rPr>
        <w:t>Decepticons</w:t>
      </w:r>
      <w:r w:rsidRPr="00AB70DD">
        <w:rPr>
          <w:rFonts w:cs="Times New Roman"/>
        </w:rPr>
        <w:t xml:space="preserve">. </w:t>
      </w:r>
      <w:r w:rsidRPr="001E049A">
        <w:rPr>
          <w:rFonts w:cs="Times New Roman"/>
        </w:rPr>
        <w:t xml:space="preserve"> We truly </w:t>
      </w:r>
      <w:r w:rsidRPr="0032772C">
        <w:rPr>
          <w:rFonts w:cs="Times New Roman"/>
        </w:rPr>
        <w:t xml:space="preserve">live in </w:t>
      </w:r>
      <w:r w:rsidRPr="00024929">
        <w:rPr>
          <w:rFonts w:cs="Times New Roman"/>
        </w:rPr>
        <w:t>an age of wonder</w:t>
      </w:r>
      <w:r>
        <w:rPr>
          <w:rFonts w:cs="Times New Roman"/>
        </w:rPr>
        <w:t>.</w:t>
      </w:r>
    </w:p>
    <w:p w:rsidR="005C0B89" w:rsidRPr="00AB70DD" w:rsidP="005C0B89">
      <w:pPr>
        <w:ind w:firstLine="720"/>
        <w:rPr>
          <w:rFonts w:cs="Times New Roman"/>
        </w:rPr>
      </w:pPr>
      <w:r w:rsidRPr="00AB70DD">
        <w:rPr>
          <w:rFonts w:cs="Times New Roman"/>
        </w:rPr>
        <w:t xml:space="preserve">When I graduated, e-mail was the Internet’s killer app.  And Netscape, the browser that made the World Wide Web accessible, was seven months away from its public launch.  On the wireless side, only </w:t>
      </w:r>
      <w:r>
        <w:rPr>
          <w:rFonts w:cs="Times New Roman"/>
        </w:rPr>
        <w:t>9.1% of</w:t>
      </w:r>
      <w:r w:rsidRPr="00AB70DD">
        <w:rPr>
          <w:rFonts w:cs="Times New Roman"/>
        </w:rPr>
        <w:t xml:space="preserve"> Americans had cell phones—devices that were anything but smart—and talking was the </w:t>
      </w:r>
      <w:r w:rsidRPr="00AB70DD">
        <w:rPr>
          <w:rFonts w:cs="Times New Roman"/>
          <w:i/>
        </w:rPr>
        <w:t>only</w:t>
      </w:r>
      <w:r w:rsidRPr="00AB70DD">
        <w:rPr>
          <w:rFonts w:cs="Times New Roman"/>
        </w:rPr>
        <w:t xml:space="preserve"> app.</w:t>
      </w:r>
    </w:p>
    <w:p w:rsidR="005C0B89" w:rsidRPr="00AB70DD" w:rsidP="005C0B89">
      <w:pPr>
        <w:ind w:firstLine="720"/>
        <w:rPr>
          <w:rFonts w:cs="Times New Roman"/>
        </w:rPr>
      </w:pPr>
      <w:r w:rsidRPr="00AB70DD">
        <w:rPr>
          <w:rFonts w:cs="Times New Roman"/>
        </w:rPr>
        <w:t>I never imagined back then that in the not-too-distant future, I would be walking around with a supercomputer in my pocket that effectively puts all human knowledge at my fingertips.  (Even harder to imagine would be that I would be leading the federal agency charged with setting policy to guide these technological revolutions.)</w:t>
      </w:r>
    </w:p>
    <w:p w:rsidR="005C0B89" w:rsidRPr="00AB70DD" w:rsidP="005C0B89">
      <w:pPr>
        <w:ind w:firstLine="720"/>
        <w:rPr>
          <w:rFonts w:cs="Times New Roman"/>
        </w:rPr>
      </w:pPr>
      <w:r w:rsidRPr="00AB70DD">
        <w:rPr>
          <w:rFonts w:cs="Times New Roman"/>
        </w:rPr>
        <w:t>Looking back, it’s clear that the mid-1990s represented a hinge moment in history.  We were at the front end of two revolutions that have dramatically shaped the way we live: the commercial Internet and mobile communications.  And interestingly enough, one of the reasons why we have a hyperconnected world today is a critical decision made at that hinge</w:t>
      </w:r>
      <w:r>
        <w:rPr>
          <w:rFonts w:cs="Times New Roman"/>
        </w:rPr>
        <w:t xml:space="preserve"> moment</w:t>
      </w:r>
      <w:r w:rsidRPr="00AB70DD">
        <w:rPr>
          <w:rFonts w:cs="Times New Roman"/>
        </w:rPr>
        <w:t>.</w:t>
      </w:r>
    </w:p>
    <w:p w:rsidR="005C0B89" w:rsidRPr="00AB70DD" w:rsidP="005C0B89">
      <w:pPr>
        <w:ind w:firstLine="720"/>
        <w:rPr>
          <w:rFonts w:cs="Times New Roman"/>
        </w:rPr>
      </w:pPr>
      <w:r w:rsidRPr="00AB70DD">
        <w:rPr>
          <w:rFonts w:cs="Times New Roman"/>
        </w:rPr>
        <w:t xml:space="preserve">At the dawn of the commercial Internet, policymakers faced a fundamental choice.  Should we regulate this new thing called the Internet like a </w:t>
      </w:r>
      <w:r>
        <w:rPr>
          <w:rFonts w:cs="Times New Roman"/>
        </w:rPr>
        <w:t>lumbering</w:t>
      </w:r>
      <w:r w:rsidRPr="00AB70DD">
        <w:rPr>
          <w:rFonts w:cs="Times New Roman"/>
        </w:rPr>
        <w:t xml:space="preserve"> utility?  Do we want it to be as innovative as a water company?  Do we want it to work as fast as the DMV?  Or do we want the free market to guide its development and allow it to scale?  In a historic and bipartisan decision in 1996, President Clinton and a Republican Congress went the latter route.  They made it our national policy that the Internet should be “unfettered by federal and state regulation.”</w:t>
      </w:r>
    </w:p>
    <w:p w:rsidR="005C0B89" w:rsidRPr="00AB70DD" w:rsidP="005C0B89">
      <w:pPr>
        <w:ind w:firstLine="720"/>
        <w:rPr>
          <w:rFonts w:cs="Times New Roman"/>
        </w:rPr>
      </w:pPr>
      <w:r w:rsidRPr="00AB70DD">
        <w:rPr>
          <w:rFonts w:cs="Times New Roman"/>
        </w:rPr>
        <w:t xml:space="preserve">The results speak for themselves.  Companies spent $1.5 trillion building Internet networks.  Google, Facebook, Amazon, and Netflix grew from scrappy startups to global giants.  Consumers reaped the benefits of online innovation in countless ways.  </w:t>
      </w:r>
    </w:p>
    <w:p w:rsidR="005C0B89" w:rsidRPr="00AB70DD" w:rsidP="005C0B89">
      <w:pPr>
        <w:ind w:firstLine="720"/>
        <w:rPr>
          <w:rFonts w:cs="Times New Roman"/>
        </w:rPr>
      </w:pPr>
      <w:r w:rsidRPr="00AB70DD">
        <w:rPr>
          <w:rFonts w:cs="Times New Roman"/>
        </w:rPr>
        <w:t xml:space="preserve">It is beyond dispute at this point: the Internet is one of the greatest platforms we’ve ever seen for innovation and free expression.  And that’s because we embraced the power of the market, not government, at that critical moment.  </w:t>
      </w:r>
    </w:p>
    <w:p w:rsidR="005C0B89" w:rsidRPr="00AB70DD" w:rsidP="005C0B89">
      <w:pPr>
        <w:ind w:firstLine="720"/>
        <w:rPr>
          <w:rFonts w:cs="Times New Roman"/>
        </w:rPr>
      </w:pPr>
      <w:r w:rsidRPr="00AB70DD">
        <w:rPr>
          <w:rFonts w:cs="Times New Roman"/>
        </w:rPr>
        <w:t xml:space="preserve">We had a free and open Internet then—something I strongly believe in.  We ensured that anyone, anywhere with an Internet connection could introduce a new service or share an idea without having to ask anyone’s permission.  We had an Internet economy that became the envy of the world.  </w:t>
      </w:r>
    </w:p>
    <w:p w:rsidR="005C0B89" w:rsidRPr="00AB70DD" w:rsidP="005C0B89">
      <w:pPr>
        <w:pStyle w:val="NormalWeb"/>
        <w:spacing w:before="0" w:beforeAutospacing="0" w:after="120" w:afterAutospacing="0"/>
        <w:ind w:firstLine="720"/>
        <w:rPr>
          <w:sz w:val="22"/>
          <w:szCs w:val="22"/>
        </w:rPr>
      </w:pPr>
      <w:r w:rsidRPr="00AB70DD">
        <w:rPr>
          <w:sz w:val="22"/>
          <w:szCs w:val="22"/>
        </w:rPr>
        <w:t>But in 2015, a partisan majority at the FCC abandoned this successful approach and chose a different path.  The Internet wasn’t broken, but the FCC imposed</w:t>
      </w:r>
      <w:r>
        <w:rPr>
          <w:sz w:val="22"/>
          <w:szCs w:val="22"/>
        </w:rPr>
        <w:t xml:space="preserve"> on the Internet</w:t>
      </w:r>
      <w:r w:rsidRPr="00AB70DD">
        <w:rPr>
          <w:sz w:val="22"/>
          <w:szCs w:val="22"/>
        </w:rPr>
        <w:t xml:space="preserve"> heavy-handed rules </w:t>
      </w:r>
      <w:r w:rsidRPr="00AB70DD">
        <w:rPr>
          <w:sz w:val="22"/>
          <w:szCs w:val="22"/>
        </w:rPr>
        <w:t>anyway—rules developed in the 1930s</w:t>
      </w:r>
      <w:r>
        <w:rPr>
          <w:sz w:val="22"/>
          <w:szCs w:val="22"/>
        </w:rPr>
        <w:t>.  It</w:t>
      </w:r>
      <w:r w:rsidRPr="00AB70DD">
        <w:rPr>
          <w:sz w:val="22"/>
          <w:szCs w:val="22"/>
        </w:rPr>
        <w:t xml:space="preserve"> started micromanaging the Internet </w:t>
      </w:r>
      <w:r>
        <w:rPr>
          <w:sz w:val="22"/>
          <w:szCs w:val="22"/>
        </w:rPr>
        <w:t>as if it were</w:t>
      </w:r>
      <w:r w:rsidRPr="00AB70DD">
        <w:rPr>
          <w:sz w:val="22"/>
          <w:szCs w:val="22"/>
        </w:rPr>
        <w:t xml:space="preserve"> a slow-moving utility.  It embraced a seductive marketing slogan called “net neutrality,” even though putting the government in charge of the digital world is anything but neutral.</w:t>
      </w:r>
    </w:p>
    <w:p w:rsidR="005C0B89" w:rsidRPr="00024929" w:rsidP="005C0B89">
      <w:pPr>
        <w:ind w:firstLine="720"/>
        <w:rPr>
          <w:rFonts w:cs="Times New Roman"/>
        </w:rPr>
      </w:pPr>
      <w:r w:rsidRPr="00FA3F92">
        <w:rPr>
          <w:rFonts w:cs="Times New Roman"/>
        </w:rPr>
        <w:t xml:space="preserve">The results were predictable.  For one thing, investment in broadband networks fell for two straight years—the only time this has happened outside of a recession during the Internet era.  </w:t>
      </w:r>
      <w:r w:rsidRPr="001E049A">
        <w:rPr>
          <w:rFonts w:cs="Times New Roman"/>
        </w:rPr>
        <w:t xml:space="preserve">This is basic economics: </w:t>
      </w:r>
      <w:r>
        <w:rPr>
          <w:rFonts w:cs="Times New Roman"/>
        </w:rPr>
        <w:t xml:space="preserve"> R</w:t>
      </w:r>
      <w:r w:rsidRPr="00024929">
        <w:rPr>
          <w:rFonts w:cs="Times New Roman"/>
        </w:rPr>
        <w:t xml:space="preserve">egulating something more heavily </w:t>
      </w:r>
      <w:r>
        <w:rPr>
          <w:rFonts w:cs="Times New Roman"/>
        </w:rPr>
        <w:t>lowers the return on investment,</w:t>
      </w:r>
      <w:r w:rsidRPr="00024929">
        <w:rPr>
          <w:rFonts w:cs="Times New Roman"/>
        </w:rPr>
        <w:t xml:space="preserve"> </w:t>
      </w:r>
      <w:r>
        <w:rPr>
          <w:rFonts w:cs="Times New Roman"/>
        </w:rPr>
        <w:t>discouraging</w:t>
      </w:r>
      <w:r w:rsidRPr="00024929">
        <w:rPr>
          <w:rFonts w:cs="Times New Roman"/>
        </w:rPr>
        <w:t xml:space="preserve"> </w:t>
      </w:r>
      <w:r>
        <w:rPr>
          <w:rFonts w:cs="Times New Roman"/>
        </w:rPr>
        <w:t>companies from spending more on or building more of that something</w:t>
      </w:r>
      <w:r w:rsidRPr="00024929">
        <w:rPr>
          <w:rFonts w:cs="Times New Roman"/>
        </w:rPr>
        <w:t>.  No rational entrepreneur is going to say, “Well, the FCC is now micromanaging network management practices.  Let’s raise a lot of money and invest.”</w:t>
      </w:r>
    </w:p>
    <w:p w:rsidR="005C0B89" w:rsidRPr="001E049A" w:rsidP="005C0B89">
      <w:pPr>
        <w:pStyle w:val="NormalWeb"/>
        <w:spacing w:before="0" w:beforeAutospacing="0" w:after="120" w:afterAutospacing="0"/>
        <w:ind w:firstLine="720"/>
        <w:rPr>
          <w:sz w:val="22"/>
          <w:szCs w:val="22"/>
        </w:rPr>
      </w:pPr>
      <w:r w:rsidRPr="00024929">
        <w:rPr>
          <w:sz w:val="22"/>
          <w:szCs w:val="22"/>
        </w:rPr>
        <w:t xml:space="preserve">Another predictable result was </w:t>
      </w:r>
      <w:r>
        <w:rPr>
          <w:sz w:val="22"/>
          <w:szCs w:val="22"/>
        </w:rPr>
        <w:t>new government intervention in the marketplace.  As an example, the FCC s</w:t>
      </w:r>
      <w:r w:rsidRPr="001E049A">
        <w:rPr>
          <w:sz w:val="22"/>
          <w:szCs w:val="22"/>
        </w:rPr>
        <w:t xml:space="preserve">tarted targeting consumer-friendly </w:t>
      </w:r>
      <w:r>
        <w:rPr>
          <w:sz w:val="22"/>
          <w:szCs w:val="22"/>
        </w:rPr>
        <w:t xml:space="preserve">wireless </w:t>
      </w:r>
      <w:r w:rsidRPr="001E049A">
        <w:rPr>
          <w:sz w:val="22"/>
          <w:szCs w:val="22"/>
        </w:rPr>
        <w:t xml:space="preserve">services.  </w:t>
      </w:r>
      <w:r>
        <w:rPr>
          <w:sz w:val="22"/>
          <w:szCs w:val="22"/>
        </w:rPr>
        <w:t>Back in 2016</w:t>
      </w:r>
      <w:r w:rsidRPr="001E049A">
        <w:rPr>
          <w:sz w:val="22"/>
          <w:szCs w:val="22"/>
        </w:rPr>
        <w:t xml:space="preserve">, </w:t>
      </w:r>
      <w:r>
        <w:rPr>
          <w:sz w:val="22"/>
          <w:szCs w:val="22"/>
        </w:rPr>
        <w:t>the FCC</w:t>
      </w:r>
      <w:r w:rsidRPr="001E049A">
        <w:rPr>
          <w:sz w:val="22"/>
          <w:szCs w:val="22"/>
        </w:rPr>
        <w:t xml:space="preserve"> </w:t>
      </w:r>
      <w:r>
        <w:rPr>
          <w:sz w:val="22"/>
          <w:szCs w:val="22"/>
        </w:rPr>
        <w:t xml:space="preserve">signaled it was ready to </w:t>
      </w:r>
      <w:r w:rsidRPr="001E049A">
        <w:rPr>
          <w:sz w:val="22"/>
          <w:szCs w:val="22"/>
        </w:rPr>
        <w:t>ban free data services under which you could stream video, music, and the like to your phones exempt from any data limits.</w:t>
      </w:r>
      <w:r>
        <w:rPr>
          <w:sz w:val="22"/>
          <w:szCs w:val="22"/>
        </w:rPr>
        <w:t xml:space="preserve">  Only in Washington could a group of three unelected bureaucrats decide unilaterally to stop millions of American consumers from choosing to get something for free—supposedly to “protect” those consumers.</w:t>
      </w:r>
    </w:p>
    <w:p w:rsidR="005C0B89" w:rsidRPr="00D81924" w:rsidP="005C0B89">
      <w:pPr>
        <w:pStyle w:val="NormalWeb"/>
        <w:spacing w:before="0" w:beforeAutospacing="0" w:after="120" w:afterAutospacing="0"/>
        <w:ind w:firstLine="720"/>
        <w:rPr>
          <w:sz w:val="22"/>
          <w:szCs w:val="22"/>
        </w:rPr>
      </w:pPr>
      <w:r w:rsidRPr="001E049A">
        <w:rPr>
          <w:sz w:val="22"/>
          <w:szCs w:val="22"/>
        </w:rPr>
        <w:t>Thankfully, in December 2017, the FCC changed course.  We’ve restored</w:t>
      </w:r>
      <w:r>
        <w:rPr>
          <w:sz w:val="22"/>
          <w:szCs w:val="22"/>
        </w:rPr>
        <w:t xml:space="preserve"> the bipartisan,</w:t>
      </w:r>
      <w:r w:rsidRPr="001E049A">
        <w:rPr>
          <w:sz w:val="22"/>
          <w:szCs w:val="22"/>
        </w:rPr>
        <w:t xml:space="preserve"> </w:t>
      </w:r>
      <w:r>
        <w:rPr>
          <w:sz w:val="22"/>
          <w:szCs w:val="22"/>
        </w:rPr>
        <w:t xml:space="preserve">well-established rules </w:t>
      </w:r>
      <w:r w:rsidRPr="00D81924">
        <w:rPr>
          <w:sz w:val="22"/>
          <w:szCs w:val="22"/>
        </w:rPr>
        <w:t>that will both protect consumers and promote infrastructure investment.</w:t>
      </w:r>
    </w:p>
    <w:p w:rsidR="005C0B89" w:rsidRPr="00024929" w:rsidP="005C0B89">
      <w:pPr>
        <w:ind w:firstLine="720"/>
        <w:rPr>
          <w:rFonts w:eastAsia="Times New Roman" w:cs="Times New Roman"/>
        </w:rPr>
      </w:pPr>
      <w:r w:rsidRPr="00024929">
        <w:rPr>
          <w:rFonts w:cs="Times New Roman"/>
        </w:rPr>
        <w:t xml:space="preserve">One part of our approach is to require transparency.  Every single Internet service provider, big or small, has to disclose all kinds of business practices to the FCC and the public.  If an ISP starts blocking lawful content, everyone will know.  If an ISP starts throttling services based on the nature of the content, everyone will know.  This is a powerful disincentive for bad behavior.  </w:t>
      </w:r>
    </w:p>
    <w:p w:rsidR="005C0B89" w:rsidRPr="00AB70DD" w:rsidP="005C0B89">
      <w:pPr>
        <w:ind w:firstLine="720"/>
        <w:rPr>
          <w:rFonts w:cs="Times New Roman"/>
        </w:rPr>
      </w:pPr>
      <w:r w:rsidRPr="00AB70DD">
        <w:rPr>
          <w:rFonts w:cs="Times New Roman"/>
        </w:rPr>
        <w:t>Another part of our approach is empowering the Federal Trade Commission to target any broadband provider that behaves anti-competitively.  The FTC has made clear that it will exercise that power.</w:t>
      </w:r>
    </w:p>
    <w:p w:rsidR="005C0B89" w:rsidP="005C0B89">
      <w:pPr>
        <w:pStyle w:val="NormalWeb"/>
        <w:spacing w:before="0" w:beforeAutospacing="0" w:after="120" w:afterAutospacing="0"/>
        <w:ind w:firstLine="720"/>
      </w:pPr>
      <w:r>
        <w:rPr>
          <w:sz w:val="22"/>
          <w:szCs w:val="22"/>
        </w:rPr>
        <w:t xml:space="preserve">These common-sense rules </w:t>
      </w:r>
      <w:r w:rsidRPr="00FA3F92">
        <w:rPr>
          <w:sz w:val="22"/>
          <w:szCs w:val="22"/>
        </w:rPr>
        <w:t xml:space="preserve">will give us the high-speed networks we need—not heavy-handed </w:t>
      </w:r>
      <w:r>
        <w:rPr>
          <w:sz w:val="22"/>
          <w:szCs w:val="22"/>
        </w:rPr>
        <w:t xml:space="preserve">regulations </w:t>
      </w:r>
      <w:r w:rsidRPr="00FA3F92">
        <w:rPr>
          <w:sz w:val="22"/>
          <w:szCs w:val="22"/>
        </w:rPr>
        <w:t>that freeze us into the networks we already have.</w:t>
      </w:r>
    </w:p>
    <w:p w:rsidR="005C0B89" w:rsidRPr="009757C2" w:rsidP="005C0B89">
      <w:pPr>
        <w:ind w:firstLine="720"/>
        <w:rPr>
          <w:rFonts w:cs="Times New Roman"/>
        </w:rPr>
      </w:pPr>
      <w:r>
        <w:rPr>
          <w:rFonts w:cs="Times New Roman"/>
        </w:rPr>
        <w:t>Now, so far, I’ve talked about the wisdom of markets in the context of Internet regulations.  But more generally, t</w:t>
      </w:r>
      <w:r w:rsidRPr="009757C2">
        <w:rPr>
          <w:rFonts w:cs="Times New Roman"/>
        </w:rPr>
        <w:t xml:space="preserve">he FCC offers one of the best </w:t>
      </w:r>
      <w:r>
        <w:rPr>
          <w:rFonts w:cs="Times New Roman"/>
        </w:rPr>
        <w:t xml:space="preserve">cases </w:t>
      </w:r>
      <w:r w:rsidRPr="009757C2">
        <w:rPr>
          <w:rFonts w:cs="Times New Roman"/>
        </w:rPr>
        <w:t xml:space="preserve">you’ll ever find of what can happen when government puts its faith in markets and </w:t>
      </w:r>
      <w:r>
        <w:rPr>
          <w:rFonts w:cs="Times New Roman"/>
        </w:rPr>
        <w:t>entrepreneurs instead of lawyers and politicians</w:t>
      </w:r>
      <w:r w:rsidRPr="009757C2">
        <w:rPr>
          <w:rFonts w:cs="Times New Roman"/>
        </w:rPr>
        <w:t xml:space="preserve">. </w:t>
      </w:r>
    </w:p>
    <w:p w:rsidR="005C0B89" w:rsidRPr="009757C2" w:rsidP="005C0B89">
      <w:pPr>
        <w:ind w:firstLine="720"/>
        <w:rPr>
          <w:rFonts w:cs="Times New Roman"/>
        </w:rPr>
      </w:pPr>
      <w:r>
        <w:rPr>
          <w:rFonts w:cs="Times New Roman"/>
        </w:rPr>
        <w:t xml:space="preserve">Here’s a great example.  One of </w:t>
      </w:r>
      <w:r w:rsidRPr="009757C2">
        <w:rPr>
          <w:rFonts w:cs="Times New Roman"/>
        </w:rPr>
        <w:t>the FCC’s most important job</w:t>
      </w:r>
      <w:r>
        <w:rPr>
          <w:rFonts w:cs="Times New Roman"/>
        </w:rPr>
        <w:t>s</w:t>
      </w:r>
      <w:r w:rsidRPr="009757C2">
        <w:rPr>
          <w:rFonts w:cs="Times New Roman"/>
        </w:rPr>
        <w:t xml:space="preserve"> is </w:t>
      </w:r>
      <w:r>
        <w:rPr>
          <w:rFonts w:cs="Times New Roman"/>
        </w:rPr>
        <w:t>to manage</w:t>
      </w:r>
      <w:r w:rsidRPr="009757C2">
        <w:rPr>
          <w:rFonts w:cs="Times New Roman"/>
        </w:rPr>
        <w:t xml:space="preserve"> the commercial airwaves </w:t>
      </w:r>
      <w:r>
        <w:rPr>
          <w:rFonts w:cs="Times New Roman"/>
        </w:rPr>
        <w:t>that</w:t>
      </w:r>
      <w:r w:rsidRPr="009757C2">
        <w:rPr>
          <w:rFonts w:cs="Times New Roman"/>
        </w:rPr>
        <w:t xml:space="preserve">, </w:t>
      </w:r>
      <w:r>
        <w:rPr>
          <w:rFonts w:cs="Times New Roman"/>
        </w:rPr>
        <w:t>among other things</w:t>
      </w:r>
      <w:r w:rsidRPr="009757C2">
        <w:rPr>
          <w:rFonts w:cs="Times New Roman"/>
        </w:rPr>
        <w:t xml:space="preserve">, transmit data from cell towers to our smartphones and from antennas to our car radios or TVs.  These airwaves are commonly known as spectrum.  Back in the 1980s, there were some airwaves so undesirable and unused that they were </w:t>
      </w:r>
      <w:r>
        <w:rPr>
          <w:rFonts w:cs="Times New Roman"/>
        </w:rPr>
        <w:t xml:space="preserve">called </w:t>
      </w:r>
      <w:r w:rsidRPr="009757C2">
        <w:rPr>
          <w:rFonts w:cs="Times New Roman"/>
        </w:rPr>
        <w:t xml:space="preserve">“junk” bands.  The FCC wasn’t sure what to do with them, so they set some aside for what we call “unlicensed” spectrum.  Basically, anyone can use this spectrum, provided that you don’t cause harmful interference to </w:t>
      </w:r>
      <w:r>
        <w:rPr>
          <w:rFonts w:cs="Times New Roman"/>
        </w:rPr>
        <w:t xml:space="preserve">other services </w:t>
      </w:r>
      <w:r w:rsidRPr="009757C2">
        <w:rPr>
          <w:rFonts w:cs="Times New Roman"/>
        </w:rPr>
        <w:t xml:space="preserve">using </w:t>
      </w:r>
      <w:r>
        <w:rPr>
          <w:rFonts w:cs="Times New Roman"/>
        </w:rPr>
        <w:t>that</w:t>
      </w:r>
      <w:r w:rsidRPr="009757C2">
        <w:rPr>
          <w:rFonts w:cs="Times New Roman"/>
        </w:rPr>
        <w:t xml:space="preserve"> spectrum.  At first, the</w:t>
      </w:r>
      <w:r>
        <w:rPr>
          <w:rFonts w:cs="Times New Roman"/>
        </w:rPr>
        <w:t>se</w:t>
      </w:r>
      <w:r w:rsidRPr="009757C2">
        <w:rPr>
          <w:rFonts w:cs="Times New Roman"/>
        </w:rPr>
        <w:t xml:space="preserve"> </w:t>
      </w:r>
      <w:r>
        <w:rPr>
          <w:rFonts w:cs="Times New Roman"/>
        </w:rPr>
        <w:t xml:space="preserve">unlicensed </w:t>
      </w:r>
      <w:r w:rsidRPr="009757C2">
        <w:rPr>
          <w:rFonts w:cs="Times New Roman"/>
        </w:rPr>
        <w:t>applications were things like baby monitors and garage door openers.  But the real breakthroughs were Bluetooth, and most important, Wi-Fi.</w:t>
      </w:r>
    </w:p>
    <w:p w:rsidR="005C0B89" w:rsidRPr="009757C2" w:rsidP="005C0B89">
      <w:pPr>
        <w:ind w:firstLine="720"/>
        <w:rPr>
          <w:rFonts w:cs="Times New Roman"/>
        </w:rPr>
      </w:pPr>
      <w:r w:rsidRPr="009757C2">
        <w:rPr>
          <w:rFonts w:cs="Times New Roman"/>
        </w:rPr>
        <w:t>Tha</w:t>
      </w:r>
      <w:r>
        <w:rPr>
          <w:rFonts w:cs="Times New Roman"/>
        </w:rPr>
        <w:t>t’s right.  We have Wi-Fi today</w:t>
      </w:r>
      <w:r w:rsidRPr="009757C2">
        <w:rPr>
          <w:rFonts w:cs="Times New Roman"/>
        </w:rPr>
        <w:t xml:space="preserve"> because the FCC had the </w:t>
      </w:r>
      <w:r>
        <w:rPr>
          <w:rFonts w:cs="Times New Roman"/>
        </w:rPr>
        <w:t xml:space="preserve">crazy idea of </w:t>
      </w:r>
      <w:r w:rsidRPr="009757C2">
        <w:rPr>
          <w:rFonts w:cs="Times New Roman"/>
        </w:rPr>
        <w:t>giv</w:t>
      </w:r>
      <w:r>
        <w:rPr>
          <w:rFonts w:cs="Times New Roman"/>
        </w:rPr>
        <w:t>ing</w:t>
      </w:r>
      <w:r w:rsidRPr="009757C2">
        <w:rPr>
          <w:rFonts w:cs="Times New Roman"/>
        </w:rPr>
        <w:t xml:space="preserve"> the private sector some running room and see</w:t>
      </w:r>
      <w:r>
        <w:rPr>
          <w:rFonts w:cs="Times New Roman"/>
        </w:rPr>
        <w:t>ing</w:t>
      </w:r>
      <w:r w:rsidRPr="009757C2">
        <w:rPr>
          <w:rFonts w:cs="Times New Roman"/>
        </w:rPr>
        <w:t xml:space="preserve"> what </w:t>
      </w:r>
      <w:r>
        <w:rPr>
          <w:rFonts w:cs="Times New Roman"/>
        </w:rPr>
        <w:t>happened</w:t>
      </w:r>
      <w:r w:rsidRPr="009757C2">
        <w:rPr>
          <w:rFonts w:cs="Times New Roman"/>
        </w:rPr>
        <w:t xml:space="preserve">. </w:t>
      </w:r>
      <w:r>
        <w:rPr>
          <w:rFonts w:cs="Times New Roman"/>
        </w:rPr>
        <w:t xml:space="preserve"> (Some of you may be desperately searching for a Wi-Fi connection right now.)</w:t>
      </w:r>
    </w:p>
    <w:p w:rsidR="005C0B89" w:rsidRPr="009757C2" w:rsidP="005C0B89">
      <w:pPr>
        <w:ind w:firstLine="720"/>
        <w:rPr>
          <w:rFonts w:cs="Times New Roman"/>
        </w:rPr>
      </w:pPr>
      <w:r w:rsidRPr="009757C2">
        <w:rPr>
          <w:rFonts w:cs="Times New Roman"/>
        </w:rPr>
        <w:t>So, what has the FCC done for free enterprise and innovation lately?</w:t>
      </w:r>
    </w:p>
    <w:p w:rsidR="005C0B89" w:rsidRPr="00D46FF7" w:rsidP="005C0B89">
      <w:pPr>
        <w:ind w:firstLine="720"/>
        <w:rPr>
          <w:rFonts w:cs="Times New Roman"/>
        </w:rPr>
      </w:pPr>
      <w:r>
        <w:rPr>
          <w:rFonts w:cs="Times New Roman"/>
        </w:rPr>
        <w:t xml:space="preserve">First and foremost, we’re promoting better, faster, cheaper Internet access and competition.  </w:t>
      </w:r>
      <w:r w:rsidRPr="00D46FF7">
        <w:rPr>
          <w:rFonts w:cs="Times New Roman"/>
        </w:rPr>
        <w:t xml:space="preserve">We’ve </w:t>
      </w:r>
      <w:r>
        <w:rPr>
          <w:rFonts w:cs="Times New Roman"/>
        </w:rPr>
        <w:t xml:space="preserve">making it </w:t>
      </w:r>
      <w:r w:rsidRPr="00D46FF7">
        <w:rPr>
          <w:rFonts w:cs="Times New Roman"/>
        </w:rPr>
        <w:t xml:space="preserve">quicker and cheaper </w:t>
      </w:r>
      <w:r>
        <w:rPr>
          <w:rFonts w:cs="Times New Roman"/>
        </w:rPr>
        <w:t xml:space="preserve">for companies </w:t>
      </w:r>
      <w:r w:rsidRPr="00D46FF7">
        <w:rPr>
          <w:rFonts w:cs="Times New Roman"/>
        </w:rPr>
        <w:t xml:space="preserve">to </w:t>
      </w:r>
      <w:r>
        <w:rPr>
          <w:rFonts w:cs="Times New Roman"/>
        </w:rPr>
        <w:t xml:space="preserve">access </w:t>
      </w:r>
      <w:r w:rsidRPr="00D46FF7">
        <w:rPr>
          <w:rFonts w:cs="Times New Roman"/>
        </w:rPr>
        <w:t xml:space="preserve">utility poles </w:t>
      </w:r>
      <w:r>
        <w:rPr>
          <w:rFonts w:cs="Times New Roman"/>
        </w:rPr>
        <w:t xml:space="preserve">to string fiber lines and </w:t>
      </w:r>
      <w:r w:rsidR="00FE5B32">
        <w:rPr>
          <w:rFonts w:cs="Times New Roman"/>
        </w:rPr>
        <w:t>transition from the fading copper networks of yesteryear to fast fiber connectivity</w:t>
      </w:r>
      <w:r w:rsidRPr="00D46FF7">
        <w:rPr>
          <w:rFonts w:cs="Times New Roman"/>
        </w:rPr>
        <w:t xml:space="preserve">.  </w:t>
      </w:r>
    </w:p>
    <w:p w:rsidR="005C0B89" w:rsidRPr="009757C2" w:rsidP="005C0B89">
      <w:pPr>
        <w:ind w:firstLine="720"/>
        <w:rPr>
          <w:rFonts w:cs="Times New Roman"/>
        </w:rPr>
      </w:pPr>
      <w:r w:rsidRPr="009757C2">
        <w:rPr>
          <w:rFonts w:cs="Times New Roman"/>
        </w:rPr>
        <w:t xml:space="preserve">We’ve also tried to make it easier for new competitors to enter the broadband market.  For example, we approved </w:t>
      </w:r>
      <w:r>
        <w:rPr>
          <w:rFonts w:cs="Times New Roman"/>
        </w:rPr>
        <w:t xml:space="preserve">new </w:t>
      </w:r>
      <w:r w:rsidRPr="009757C2">
        <w:rPr>
          <w:rFonts w:cs="Times New Roman"/>
        </w:rPr>
        <w:t>satellite</w:t>
      </w:r>
      <w:r>
        <w:rPr>
          <w:rFonts w:cs="Times New Roman"/>
        </w:rPr>
        <w:t xml:space="preserve"> constellations orbiting lower in the Earth’s orbit.  These satellites, </w:t>
      </w:r>
      <w:r w:rsidRPr="009757C2">
        <w:rPr>
          <w:rFonts w:cs="Times New Roman"/>
        </w:rPr>
        <w:t>launched by companies like SpaceX</w:t>
      </w:r>
      <w:r>
        <w:rPr>
          <w:rFonts w:cs="Times New Roman"/>
        </w:rPr>
        <w:t>, will be used to beam high-speed I</w:t>
      </w:r>
      <w:r w:rsidRPr="009757C2">
        <w:rPr>
          <w:rFonts w:cs="Times New Roman"/>
        </w:rPr>
        <w:t xml:space="preserve">nternet </w:t>
      </w:r>
      <w:r>
        <w:rPr>
          <w:rFonts w:cs="Times New Roman"/>
        </w:rPr>
        <w:t>connections back to the Earth that are as fast as services based on land</w:t>
      </w:r>
      <w:r w:rsidRPr="009757C2">
        <w:rPr>
          <w:rFonts w:cs="Times New Roman"/>
        </w:rPr>
        <w:t xml:space="preserve">. </w:t>
      </w:r>
    </w:p>
    <w:p w:rsidR="005C0B89" w:rsidRPr="009757C2" w:rsidP="005C0B89">
      <w:pPr>
        <w:ind w:firstLine="720"/>
        <w:rPr>
          <w:rFonts w:cs="Times New Roman"/>
        </w:rPr>
      </w:pPr>
      <w:r w:rsidRPr="009757C2">
        <w:rPr>
          <w:rFonts w:cs="Times New Roman"/>
        </w:rPr>
        <w:t>Speaking of new technologies, let me talk for a moment about one of the exciting ite</w:t>
      </w:r>
      <w:r>
        <w:rPr>
          <w:rFonts w:cs="Times New Roman"/>
        </w:rPr>
        <w:t xml:space="preserve">ms on the FCC’s agenda: </w:t>
      </w:r>
      <w:r w:rsidRPr="009757C2">
        <w:rPr>
          <w:rFonts w:cs="Times New Roman"/>
        </w:rPr>
        <w:t xml:space="preserve">the rollout of the next generation of wireless networks—what we call 5G. </w:t>
      </w:r>
    </w:p>
    <w:p w:rsidR="005C0B89" w:rsidRPr="009757C2" w:rsidP="005C0B89">
      <w:pPr>
        <w:ind w:right="72" w:firstLine="720"/>
        <w:rPr>
          <w:rFonts w:cs="Times New Roman"/>
        </w:rPr>
      </w:pPr>
      <w:r w:rsidRPr="009757C2">
        <w:rPr>
          <w:rFonts w:cs="Times New Roman"/>
        </w:rPr>
        <w:t>5G promises exponential growth in the Internet of Things</w:t>
      </w:r>
      <w:r>
        <w:rPr>
          <w:rFonts w:cs="Times New Roman"/>
        </w:rPr>
        <w:t>—a world in which everything is connected, from refrigerators to cars</w:t>
      </w:r>
      <w:r w:rsidRPr="009757C2">
        <w:rPr>
          <w:rFonts w:cs="Times New Roman"/>
        </w:rPr>
        <w:t>.  It could enable cars</w:t>
      </w:r>
      <w:r>
        <w:rPr>
          <w:rFonts w:cs="Times New Roman"/>
        </w:rPr>
        <w:t xml:space="preserve"> to sense and avoid crashing into each other</w:t>
      </w:r>
      <w:r w:rsidRPr="009757C2">
        <w:rPr>
          <w:rFonts w:cs="Times New Roman"/>
        </w:rPr>
        <w:t xml:space="preserve">.  It could enable remote robotic surgery.  </w:t>
      </w:r>
      <w:r>
        <w:rPr>
          <w:rFonts w:cs="Times New Roman"/>
        </w:rPr>
        <w:t xml:space="preserve">It could allow virtual reality gaming.  </w:t>
      </w:r>
      <w:r w:rsidRPr="009757C2" w:rsidR="00FE5B32">
        <w:rPr>
          <w:rFonts w:cs="Times New Roman"/>
        </w:rPr>
        <w:t xml:space="preserve">It could enable consumers to download 4K movies in seconds.  </w:t>
      </w:r>
      <w:r w:rsidRPr="009757C2">
        <w:rPr>
          <w:rFonts w:cs="Times New Roman"/>
        </w:rPr>
        <w:t>And those are just a few of the things we can already foresee.  History tells us that there will be transformative 5G applications that we can’t yet conceive.</w:t>
      </w:r>
    </w:p>
    <w:p w:rsidR="005C0B89" w:rsidRPr="00D46FF7" w:rsidP="005C0B89">
      <w:pPr>
        <w:ind w:right="72" w:firstLine="720"/>
        <w:rPr>
          <w:rFonts w:cs="Times New Roman"/>
        </w:rPr>
      </w:pPr>
      <w:r w:rsidRPr="009757C2">
        <w:rPr>
          <w:rFonts w:cs="Times New Roman"/>
        </w:rPr>
        <w:t xml:space="preserve">Just to give </w:t>
      </w:r>
      <w:r>
        <w:rPr>
          <w:rFonts w:cs="Times New Roman"/>
        </w:rPr>
        <w:t xml:space="preserve">you </w:t>
      </w:r>
      <w:r w:rsidRPr="009757C2">
        <w:rPr>
          <w:rFonts w:cs="Times New Roman"/>
        </w:rPr>
        <w:t xml:space="preserve">a sense of timing, all of our major wireless carriers are moving forward with 5G rollout plans.  And on October 1, less than two weeks from now, </w:t>
      </w:r>
      <w:r>
        <w:rPr>
          <w:rFonts w:cs="Times New Roman"/>
        </w:rPr>
        <w:t xml:space="preserve">a major wireless company </w:t>
      </w:r>
      <w:r w:rsidRPr="00D46FF7">
        <w:rPr>
          <w:rFonts w:cs="Times New Roman"/>
        </w:rPr>
        <w:t xml:space="preserve">is going live with the first commercial 5G home service in four U.S. cities. </w:t>
      </w:r>
    </w:p>
    <w:p w:rsidR="005C0B89" w:rsidRPr="009757C2" w:rsidP="005C0B89">
      <w:pPr>
        <w:ind w:firstLine="720"/>
        <w:rPr>
          <w:rFonts w:cs="Times New Roman"/>
        </w:rPr>
      </w:pPr>
      <w:r>
        <w:rPr>
          <w:rFonts w:cs="Times New Roman"/>
        </w:rPr>
        <w:t xml:space="preserve">But the 5G future doesn’t have to happen.  It’ll require a lot of spectrum to carry all this wireless traffic.  It’ll require a </w:t>
      </w:r>
      <w:r w:rsidRPr="00FA3F92">
        <w:rPr>
          <w:rFonts w:cs="Times New Roman"/>
          <w:i/>
        </w:rPr>
        <w:t xml:space="preserve">lot </w:t>
      </w:r>
      <w:r>
        <w:rPr>
          <w:rFonts w:cs="Times New Roman"/>
        </w:rPr>
        <w:t>of regulatory approvals for infrastructure.  5G simply will not come to be if the FCC doesn’t take action on spectrum and infrastructure.</w:t>
      </w:r>
    </w:p>
    <w:p w:rsidR="005C0B89" w:rsidRPr="00981ECD" w:rsidP="005C0B89">
      <w:pPr>
        <w:ind w:firstLine="720"/>
        <w:rPr>
          <w:rFonts w:cs="Times New Roman"/>
        </w:rPr>
      </w:pPr>
      <w:r>
        <w:rPr>
          <w:rFonts w:cs="Times New Roman"/>
        </w:rPr>
        <w:t xml:space="preserve">Well, we’re doing just that.  On spectrum, we’re </w:t>
      </w:r>
      <w:r w:rsidRPr="009757C2">
        <w:rPr>
          <w:rFonts w:cs="Times New Roman"/>
        </w:rPr>
        <w:t xml:space="preserve">working hard to get more licensed and unlicensed </w:t>
      </w:r>
      <w:r>
        <w:rPr>
          <w:rFonts w:cs="Times New Roman"/>
        </w:rPr>
        <w:t xml:space="preserve">airwaves </w:t>
      </w:r>
      <w:r w:rsidRPr="009757C2">
        <w:rPr>
          <w:rFonts w:cs="Times New Roman"/>
        </w:rPr>
        <w:t xml:space="preserve">into the marketplace.  And </w:t>
      </w:r>
      <w:r>
        <w:rPr>
          <w:rFonts w:cs="Times New Roman"/>
        </w:rPr>
        <w:t xml:space="preserve">on infrastructure, </w:t>
      </w:r>
      <w:r w:rsidRPr="009757C2">
        <w:rPr>
          <w:rFonts w:cs="Times New Roman"/>
        </w:rPr>
        <w:t xml:space="preserve">we’re cutting the </w:t>
      </w:r>
      <w:r>
        <w:rPr>
          <w:rFonts w:cs="Times New Roman"/>
        </w:rPr>
        <w:t xml:space="preserve">red tape </w:t>
      </w:r>
      <w:r w:rsidRPr="009757C2">
        <w:rPr>
          <w:rFonts w:cs="Times New Roman"/>
        </w:rPr>
        <w:t>at the federal, state, and local levels that often make</w:t>
      </w:r>
      <w:r>
        <w:rPr>
          <w:rFonts w:cs="Times New Roman"/>
        </w:rPr>
        <w:t>s</w:t>
      </w:r>
      <w:r w:rsidRPr="009757C2">
        <w:rPr>
          <w:rFonts w:cs="Times New Roman"/>
        </w:rPr>
        <w:t xml:space="preserve"> it</w:t>
      </w:r>
      <w:r>
        <w:rPr>
          <w:rFonts w:cs="Times New Roman"/>
        </w:rPr>
        <w:t xml:space="preserve"> hard if not impossible to install infrastructure</w:t>
      </w:r>
      <w:r w:rsidRPr="009757C2">
        <w:rPr>
          <w:rFonts w:cs="Times New Roman"/>
        </w:rPr>
        <w:t xml:space="preserve">. </w:t>
      </w:r>
      <w:r>
        <w:rPr>
          <w:rFonts w:cs="Times New Roman"/>
        </w:rPr>
        <w:t xml:space="preserve"> </w:t>
      </w:r>
      <w:r w:rsidR="00FE5B32">
        <w:rPr>
          <w:rFonts w:cs="Times New Roman"/>
        </w:rPr>
        <w:t>The rules we’ve adopted to clear federal underbrush are</w:t>
      </w:r>
      <w:r w:rsidRPr="009757C2">
        <w:rPr>
          <w:rFonts w:cs="Times New Roman"/>
        </w:rPr>
        <w:t xml:space="preserve"> already producing </w:t>
      </w:r>
      <w:r w:rsidRPr="0024713D">
        <w:rPr>
          <w:rFonts w:cs="Times New Roman"/>
        </w:rPr>
        <w:t xml:space="preserve">results.  </w:t>
      </w:r>
      <w:r>
        <w:rPr>
          <w:rFonts w:cs="Times New Roman"/>
        </w:rPr>
        <w:t>In fact</w:t>
      </w:r>
      <w:r w:rsidRPr="0024713D">
        <w:rPr>
          <w:rFonts w:cs="Times New Roman"/>
        </w:rPr>
        <w:t>, one carrier recently reported that during the first 17 days that these new rules were in effect, it cleared about half as many sites for construction as it h</w:t>
      </w:r>
      <w:r w:rsidRPr="00981ECD">
        <w:rPr>
          <w:rFonts w:cs="Times New Roman"/>
        </w:rPr>
        <w:t xml:space="preserve">ad in the prior six months.    </w:t>
      </w:r>
    </w:p>
    <w:p w:rsidR="005C0B89" w:rsidRPr="0024713D" w:rsidP="005C0B89">
      <w:pPr>
        <w:pStyle w:val="NormalWeb"/>
        <w:spacing w:before="0" w:beforeAutospacing="0" w:after="120" w:afterAutospacing="0"/>
        <w:ind w:firstLine="720"/>
        <w:rPr>
          <w:sz w:val="22"/>
          <w:szCs w:val="22"/>
        </w:rPr>
      </w:pPr>
      <w:r w:rsidRPr="0024713D">
        <w:rPr>
          <w:sz w:val="22"/>
          <w:szCs w:val="22"/>
        </w:rPr>
        <w:t xml:space="preserve">These are just some of the ways that the FCC is working to promote a world-leading Internet economy and to expand digital opportunity to all Americans.  </w:t>
      </w:r>
      <w:r>
        <w:rPr>
          <w:sz w:val="22"/>
          <w:szCs w:val="22"/>
        </w:rPr>
        <w:t>It’s truly a privilege to be able to lead the agency at a critical time like this.</w:t>
      </w:r>
    </w:p>
    <w:p w:rsidR="005C0B89" w:rsidRPr="00D46FF7" w:rsidP="005C0B89">
      <w:pPr>
        <w:ind w:firstLine="720"/>
        <w:rPr>
          <w:rFonts w:cs="Times New Roman"/>
        </w:rPr>
      </w:pPr>
      <w:r>
        <w:rPr>
          <w:rFonts w:cs="Times New Roman"/>
        </w:rPr>
        <w:t>Speaking of timing:  A</w:t>
      </w:r>
      <w:r w:rsidRPr="0024713D">
        <w:rPr>
          <w:rFonts w:cs="Times New Roman"/>
        </w:rPr>
        <w:t>s it turns out, you</w:t>
      </w:r>
      <w:r w:rsidRPr="00023686">
        <w:rPr>
          <w:rFonts w:cs="Times New Roman"/>
        </w:rPr>
        <w:t>, too, will likely graduate from college in what will be a key inflection point in American life.  The</w:t>
      </w:r>
      <w:r>
        <w:rPr>
          <w:rFonts w:cs="Times New Roman"/>
        </w:rPr>
        <w:t>re are many candidates for the Next Big Thing, but perhaps the biggest</w:t>
      </w:r>
      <w:r w:rsidRPr="00023686">
        <w:rPr>
          <w:rFonts w:cs="Times New Roman"/>
        </w:rPr>
        <w:t xml:space="preserve"> for your generation will be artificial intelligence, or AI.  </w:t>
      </w:r>
      <w:r>
        <w:rPr>
          <w:rFonts w:cs="Times New Roman"/>
        </w:rPr>
        <w:t>Today</w:t>
      </w:r>
      <w:r w:rsidRPr="00023686">
        <w:rPr>
          <w:rFonts w:cs="Times New Roman"/>
        </w:rPr>
        <w:t xml:space="preserve">, the </w:t>
      </w:r>
      <w:r>
        <w:rPr>
          <w:rFonts w:cs="Times New Roman"/>
        </w:rPr>
        <w:t xml:space="preserve">AI </w:t>
      </w:r>
      <w:r w:rsidRPr="0032772C">
        <w:rPr>
          <w:rFonts w:cs="Times New Roman"/>
        </w:rPr>
        <w:t>of science fiction</w:t>
      </w:r>
      <w:r w:rsidRPr="00D46FF7">
        <w:rPr>
          <w:rFonts w:cs="Times New Roman"/>
        </w:rPr>
        <w:t xml:space="preserve"> is finally becoming reality.  </w:t>
      </w:r>
    </w:p>
    <w:p w:rsidR="005C0B89" w:rsidRPr="007B2A59" w:rsidP="005C0B89">
      <w:pPr>
        <w:ind w:firstLine="720"/>
        <w:rPr>
          <w:rFonts w:cs="Times New Roman"/>
        </w:rPr>
      </w:pPr>
      <w:r w:rsidRPr="003F745C">
        <w:rPr>
          <w:rFonts w:cs="Times New Roman"/>
        </w:rPr>
        <w:t xml:space="preserve">Some of the early applications are astounding.  For example, Microsoft has developed an app that uses deep learning tools to narrate the visual world—describing nearby people or objects with spoken </w:t>
      </w:r>
      <w:r w:rsidRPr="007B2A59">
        <w:rPr>
          <w:rFonts w:cs="Times New Roman"/>
        </w:rPr>
        <w:t xml:space="preserve">audio for </w:t>
      </w:r>
      <w:r>
        <w:rPr>
          <w:rFonts w:cs="Times New Roman"/>
        </w:rPr>
        <w:t>people who have trouble seeing</w:t>
      </w:r>
      <w:r w:rsidRPr="007B2A59">
        <w:rPr>
          <w:rFonts w:cs="Times New Roman"/>
        </w:rPr>
        <w:t>.</w:t>
      </w:r>
    </w:p>
    <w:p w:rsidR="005C0B89" w:rsidRPr="00EC2BE5" w:rsidP="005C0B89">
      <w:pPr>
        <w:ind w:firstLine="720"/>
        <w:rPr>
          <w:rFonts w:cs="Times New Roman"/>
        </w:rPr>
      </w:pPr>
      <w:r>
        <w:rPr>
          <w:rFonts w:cs="Times New Roman"/>
        </w:rPr>
        <w:t xml:space="preserve">To be sure, </w:t>
      </w:r>
      <w:r w:rsidRPr="007B2A59">
        <w:rPr>
          <w:rFonts w:cs="Times New Roman"/>
        </w:rPr>
        <w:t>AI cause</w:t>
      </w:r>
      <w:r>
        <w:rPr>
          <w:rFonts w:cs="Times New Roman"/>
        </w:rPr>
        <w:t>s</w:t>
      </w:r>
      <w:r w:rsidRPr="007B2A59">
        <w:rPr>
          <w:rFonts w:cs="Times New Roman"/>
        </w:rPr>
        <w:t xml:space="preserve"> </w:t>
      </w:r>
      <w:r>
        <w:rPr>
          <w:rFonts w:cs="Times New Roman"/>
        </w:rPr>
        <w:t xml:space="preserve">some to be </w:t>
      </w:r>
      <w:r w:rsidRPr="007B2A59">
        <w:rPr>
          <w:rFonts w:cs="Times New Roman"/>
        </w:rPr>
        <w:t>not just amaze</w:t>
      </w:r>
      <w:r>
        <w:rPr>
          <w:rFonts w:cs="Times New Roman"/>
        </w:rPr>
        <w:t>d</w:t>
      </w:r>
      <w:r w:rsidRPr="007B2A59">
        <w:rPr>
          <w:rFonts w:cs="Times New Roman"/>
        </w:rPr>
        <w:t>, but anxi</w:t>
      </w:r>
      <w:r>
        <w:rPr>
          <w:rFonts w:cs="Times New Roman"/>
        </w:rPr>
        <w:t>ous</w:t>
      </w:r>
      <w:r w:rsidRPr="007B2A59">
        <w:rPr>
          <w:rFonts w:cs="Times New Roman"/>
        </w:rPr>
        <w:t>.  Consider th</w:t>
      </w:r>
      <w:r>
        <w:rPr>
          <w:rFonts w:cs="Times New Roman"/>
        </w:rPr>
        <w:t>is:</w:t>
      </w:r>
      <w:r w:rsidRPr="007B2A59">
        <w:rPr>
          <w:rFonts w:cs="Times New Roman"/>
        </w:rPr>
        <w:t xml:space="preserve"> </w:t>
      </w:r>
      <w:r>
        <w:rPr>
          <w:rFonts w:cs="Times New Roman"/>
        </w:rPr>
        <w:t xml:space="preserve"> A</w:t>
      </w:r>
      <w:r w:rsidRPr="007B2A59">
        <w:rPr>
          <w:rFonts w:cs="Times New Roman"/>
        </w:rPr>
        <w:t xml:space="preserve"> team of 15 radiologists recently competed against an artificial intelligence system to see who could diagnose neurological disorders faster and more accurately.  Each side studied 225 samples.  The team of humans took an average of 30 minutes to make a diagnosis with a 66</w:t>
      </w:r>
      <w:r>
        <w:rPr>
          <w:rFonts w:cs="Times New Roman"/>
        </w:rPr>
        <w:t>%</w:t>
      </w:r>
      <w:r w:rsidRPr="007B2A59">
        <w:rPr>
          <w:rFonts w:cs="Times New Roman"/>
        </w:rPr>
        <w:t xml:space="preserve"> accuracy rate.  The AI system made a correct diagnosis 87</w:t>
      </w:r>
      <w:r>
        <w:rPr>
          <w:rFonts w:cs="Times New Roman"/>
        </w:rPr>
        <w:t>%</w:t>
      </w:r>
      <w:r w:rsidRPr="007B2A59">
        <w:rPr>
          <w:rFonts w:cs="Times New Roman"/>
        </w:rPr>
        <w:t xml:space="preserve"> of the time</w:t>
      </w:r>
      <w:r w:rsidRPr="00EC2BE5">
        <w:rPr>
          <w:rFonts w:cs="Times New Roman"/>
        </w:rPr>
        <w:t xml:space="preserve"> in only 15 minutes. </w:t>
      </w:r>
    </w:p>
    <w:p w:rsidR="005C0B89" w:rsidRPr="00C40FB3" w:rsidP="005C0B89">
      <w:pPr>
        <w:ind w:firstLine="720"/>
        <w:rPr>
          <w:rFonts w:cs="Times New Roman"/>
        </w:rPr>
      </w:pPr>
      <w:r w:rsidRPr="00C40FB3">
        <w:rPr>
          <w:rFonts w:cs="Times New Roman"/>
        </w:rPr>
        <w:t xml:space="preserve">As this experiment </w:t>
      </w:r>
      <w:r>
        <w:rPr>
          <w:rFonts w:cs="Times New Roman"/>
        </w:rPr>
        <w:t>suggests</w:t>
      </w:r>
      <w:r w:rsidRPr="00C40FB3">
        <w:rPr>
          <w:rFonts w:cs="Times New Roman"/>
        </w:rPr>
        <w:t xml:space="preserve">, emerging </w:t>
      </w:r>
      <w:r>
        <w:rPr>
          <w:rFonts w:cs="Times New Roman"/>
        </w:rPr>
        <w:t xml:space="preserve">AI technologies are </w:t>
      </w:r>
      <w:r w:rsidRPr="00C40FB3">
        <w:rPr>
          <w:rFonts w:cs="Times New Roman"/>
        </w:rPr>
        <w:t xml:space="preserve">widely seen as </w:t>
      </w:r>
      <w:r>
        <w:rPr>
          <w:rFonts w:cs="Times New Roman"/>
        </w:rPr>
        <w:t xml:space="preserve">profound </w:t>
      </w:r>
      <w:r w:rsidRPr="00C40FB3">
        <w:rPr>
          <w:rFonts w:cs="Times New Roman"/>
        </w:rPr>
        <w:t xml:space="preserve">because </w:t>
      </w:r>
      <w:r>
        <w:rPr>
          <w:rFonts w:cs="Times New Roman"/>
        </w:rPr>
        <w:t xml:space="preserve">they could </w:t>
      </w:r>
      <w:r w:rsidRPr="00C40FB3">
        <w:rPr>
          <w:rFonts w:cs="Times New Roman"/>
        </w:rPr>
        <w:t xml:space="preserve">automate jobs and dramatically change the future of work.  </w:t>
      </w:r>
    </w:p>
    <w:p w:rsidR="005C0B89" w:rsidRPr="00024929" w:rsidP="005C0B89">
      <w:pPr>
        <w:ind w:firstLine="720"/>
        <w:rPr>
          <w:rFonts w:cs="Times New Roman"/>
        </w:rPr>
      </w:pPr>
      <w:r w:rsidRPr="00C40FB3">
        <w:rPr>
          <w:rFonts w:cs="Times New Roman"/>
        </w:rPr>
        <w:t>The opening passage of a new</w:t>
      </w:r>
      <w:r w:rsidRPr="001E049A">
        <w:rPr>
          <w:rFonts w:cs="Times New Roman"/>
        </w:rPr>
        <w:t xml:space="preserve"> report by the Council on Foreign Relations frames the challenge </w:t>
      </w:r>
      <w:r w:rsidRPr="00D46FF7">
        <w:rPr>
          <w:rFonts w:cs="Times New Roman"/>
        </w:rPr>
        <w:t>succinct</w:t>
      </w:r>
      <w:r w:rsidRPr="003F745C">
        <w:rPr>
          <w:rFonts w:cs="Times New Roman"/>
        </w:rPr>
        <w:t xml:space="preserve">ly: </w:t>
      </w:r>
      <w:r>
        <w:rPr>
          <w:rFonts w:cs="Times New Roman"/>
        </w:rPr>
        <w:t xml:space="preserve"> </w:t>
      </w:r>
      <w:r w:rsidRPr="003F745C">
        <w:rPr>
          <w:rFonts w:cs="Times New Roman"/>
        </w:rPr>
        <w:t>“The world is in the midst of a profound transformation in the nature of work, as smart machines and other new technologies remake how people do their jobs and pursue their careers.  The</w:t>
      </w:r>
      <w:r w:rsidRPr="0032772C">
        <w:rPr>
          <w:rFonts w:cs="Times New Roman"/>
        </w:rPr>
        <w:t xml:space="preserve"> pace of change will almost </w:t>
      </w:r>
      <w:r w:rsidRPr="00024929">
        <w:rPr>
          <w:rFonts w:cs="Times New Roman"/>
        </w:rPr>
        <w:t xml:space="preserve">certainly accelerate, and the disruptions will grow larger.”   </w:t>
      </w:r>
    </w:p>
    <w:p w:rsidR="005C0B89" w:rsidRPr="001E049A" w:rsidP="005C0B89">
      <w:pPr>
        <w:ind w:firstLine="720"/>
        <w:rPr>
          <w:rFonts w:cs="Times New Roman"/>
        </w:rPr>
      </w:pPr>
      <w:r w:rsidRPr="00024929">
        <w:rPr>
          <w:rFonts w:cs="Times New Roman"/>
        </w:rPr>
        <w:t xml:space="preserve">Right now, you </w:t>
      </w:r>
      <w:r>
        <w:rPr>
          <w:rFonts w:cs="Times New Roman"/>
        </w:rPr>
        <w:t xml:space="preserve">may be </w:t>
      </w:r>
      <w:r w:rsidRPr="00024929">
        <w:rPr>
          <w:rFonts w:cs="Times New Roman"/>
        </w:rPr>
        <w:t xml:space="preserve">asking: “Why </w:t>
      </w:r>
      <w:r>
        <w:rPr>
          <w:rFonts w:cs="Times New Roman"/>
        </w:rPr>
        <w:t xml:space="preserve">are you </w:t>
      </w:r>
      <w:r w:rsidRPr="00024929">
        <w:rPr>
          <w:rFonts w:cs="Times New Roman"/>
        </w:rPr>
        <w:t>trying to scare us</w:t>
      </w:r>
      <w:r w:rsidRPr="001E049A">
        <w:rPr>
          <w:rFonts w:cs="Times New Roman"/>
        </w:rPr>
        <w:t>?”</w:t>
      </w:r>
    </w:p>
    <w:p w:rsidR="005C0B89" w:rsidRPr="00023686" w:rsidP="005C0B89">
      <w:pPr>
        <w:ind w:firstLine="720"/>
        <w:rPr>
          <w:rFonts w:cs="Times New Roman"/>
        </w:rPr>
      </w:pPr>
      <w:r>
        <w:rPr>
          <w:rFonts w:cs="Times New Roman"/>
        </w:rPr>
        <w:t xml:space="preserve">But if you’re still with me, this is a key point </w:t>
      </w:r>
      <w:r w:rsidRPr="003F745C">
        <w:rPr>
          <w:rFonts w:cs="Times New Roman"/>
        </w:rPr>
        <w:t>I wanted to make to you today</w:t>
      </w:r>
      <w:r>
        <w:rPr>
          <w:rFonts w:cs="Times New Roman"/>
        </w:rPr>
        <w:t>:  C</w:t>
      </w:r>
      <w:r w:rsidRPr="00023686">
        <w:rPr>
          <w:rFonts w:cs="Times New Roman"/>
        </w:rPr>
        <w:t xml:space="preserve">lassical liberal arts training will only be more valuable in </w:t>
      </w:r>
      <w:r>
        <w:rPr>
          <w:rFonts w:cs="Times New Roman"/>
        </w:rPr>
        <w:t>this</w:t>
      </w:r>
      <w:r w:rsidRPr="00023686">
        <w:rPr>
          <w:rFonts w:cs="Times New Roman"/>
        </w:rPr>
        <w:t xml:space="preserve"> digital future, not less. </w:t>
      </w:r>
    </w:p>
    <w:p w:rsidR="005C0B89" w:rsidRPr="003F745C" w:rsidP="005C0B89">
      <w:pPr>
        <w:ind w:firstLine="720"/>
        <w:rPr>
          <w:rFonts w:cs="Times New Roman"/>
        </w:rPr>
      </w:pPr>
      <w:r w:rsidRPr="00023686">
        <w:rPr>
          <w:rFonts w:cs="Times New Roman"/>
        </w:rPr>
        <w:t xml:space="preserve">Just last week, </w:t>
      </w:r>
      <w:r w:rsidRPr="00981ECD">
        <w:rPr>
          <w:rFonts w:cs="Times New Roman"/>
        </w:rPr>
        <w:t xml:space="preserve">the President of Johns Hopkins </w:t>
      </w:r>
      <w:r>
        <w:rPr>
          <w:rFonts w:cs="Times New Roman"/>
        </w:rPr>
        <w:t xml:space="preserve">University </w:t>
      </w:r>
      <w:r w:rsidRPr="00981ECD">
        <w:rPr>
          <w:rFonts w:cs="Times New Roman"/>
        </w:rPr>
        <w:t>published</w:t>
      </w:r>
      <w:r w:rsidRPr="001E049A">
        <w:rPr>
          <w:rFonts w:cs="Times New Roman"/>
        </w:rPr>
        <w:t xml:space="preserve"> an op-ed making this very point.  He </w:t>
      </w:r>
      <w:r>
        <w:rPr>
          <w:rFonts w:cs="Times New Roman"/>
        </w:rPr>
        <w:t xml:space="preserve">said </w:t>
      </w:r>
      <w:r w:rsidRPr="00D46FF7">
        <w:rPr>
          <w:rFonts w:cs="Times New Roman"/>
        </w:rPr>
        <w:t>he was horrified to overhear a student tell a group of classmates that he was dropping introductory philosophy because he needed to take more “practical” classes and that “enlightenment would have to wait.”</w:t>
      </w:r>
    </w:p>
    <w:p w:rsidR="005C0B89" w:rsidRPr="00AB70DD" w:rsidP="005C0B89">
      <w:pPr>
        <w:ind w:firstLine="720"/>
        <w:rPr>
          <w:rFonts w:cs="Times New Roman"/>
        </w:rPr>
      </w:pPr>
      <w:r w:rsidRPr="00024929">
        <w:rPr>
          <w:rFonts w:cs="Times New Roman"/>
        </w:rPr>
        <w:t xml:space="preserve">He regretted not inserting himself into the conversation to set everyone straight.  </w:t>
      </w:r>
      <w:r>
        <w:rPr>
          <w:rFonts w:cs="Times New Roman"/>
        </w:rPr>
        <w:t>H</w:t>
      </w:r>
      <w:r w:rsidRPr="00024929">
        <w:rPr>
          <w:rFonts w:cs="Times New Roman"/>
        </w:rPr>
        <w:t xml:space="preserve">e wished he’d </w:t>
      </w:r>
      <w:r>
        <w:rPr>
          <w:rFonts w:cs="Times New Roman"/>
        </w:rPr>
        <w:t>told</w:t>
      </w:r>
      <w:r w:rsidRPr="00024929">
        <w:rPr>
          <w:rFonts w:cs="Times New Roman"/>
        </w:rPr>
        <w:t xml:space="preserve"> these students that mastery of philosophy, literature, political theory, and history</w:t>
      </w:r>
      <w:r>
        <w:rPr>
          <w:rFonts w:cs="Times New Roman"/>
        </w:rPr>
        <w:t xml:space="preserve"> “cultivates critical thinking, self-reflection, empathy, and tolerance, the usefulness of which only becomes more apparent as one navigates life’s challenges</w:t>
      </w:r>
      <w:r w:rsidRPr="00024929">
        <w:rPr>
          <w:rFonts w:cs="Times New Roman"/>
        </w:rPr>
        <w:t>.</w:t>
      </w:r>
      <w:r>
        <w:rPr>
          <w:rFonts w:cs="Times New Roman"/>
        </w:rPr>
        <w:t>”</w:t>
      </w:r>
      <w:r w:rsidRPr="00024929">
        <w:rPr>
          <w:rFonts w:cs="Times New Roman"/>
        </w:rPr>
        <w:t xml:space="preserve">  Sound familiar</w:t>
      </w:r>
      <w:r>
        <w:rPr>
          <w:rFonts w:cs="Times New Roman"/>
        </w:rPr>
        <w:t>?</w:t>
      </w:r>
      <w:r w:rsidRPr="00024929">
        <w:rPr>
          <w:rFonts w:cs="Times New Roman"/>
        </w:rPr>
        <w:t xml:space="preserve">  More relevant to my larger point, he add</w:t>
      </w:r>
      <w:r>
        <w:rPr>
          <w:rFonts w:cs="Times New Roman"/>
        </w:rPr>
        <w:t>ed</w:t>
      </w:r>
      <w:r w:rsidRPr="00024929">
        <w:rPr>
          <w:rFonts w:cs="Times New Roman"/>
        </w:rPr>
        <w:t>, “As the world is transformed by artificial intelligence, machine learning, and automation, the uniquely human qualities of creativity</w:t>
      </w:r>
      <w:r w:rsidRPr="00AB70DD">
        <w:rPr>
          <w:rFonts w:cs="Times New Roman"/>
        </w:rPr>
        <w:t>, imagination, discernment, and more reasoning will be the ultimate coin of the realm.”</w:t>
      </w:r>
    </w:p>
    <w:p w:rsidR="005C0B89" w:rsidRPr="00AB70DD" w:rsidP="005C0B89">
      <w:pPr>
        <w:ind w:firstLine="720"/>
        <w:rPr>
          <w:rFonts w:cs="Times New Roman"/>
        </w:rPr>
      </w:pPr>
      <w:r w:rsidRPr="00AB70DD">
        <w:rPr>
          <w:rFonts w:cs="Times New Roman"/>
        </w:rPr>
        <w:t>Again, this is the head of a university more renowned for medicine and biological sciences than the humanities.</w:t>
      </w:r>
    </w:p>
    <w:p w:rsidR="005C0B89" w:rsidRPr="00AB70DD" w:rsidP="005C0B89">
      <w:pPr>
        <w:ind w:firstLine="720"/>
        <w:rPr>
          <w:rFonts w:cs="Times New Roman"/>
        </w:rPr>
      </w:pPr>
      <w:r w:rsidRPr="00AB70DD">
        <w:rPr>
          <w:rFonts w:cs="Times New Roman"/>
        </w:rPr>
        <w:t>People in the tech space are saying the same thing.  Noted venture capitalist and computer scien</w:t>
      </w:r>
      <w:r>
        <w:rPr>
          <w:rFonts w:cs="Times New Roman"/>
        </w:rPr>
        <w:t>tist</w:t>
      </w:r>
      <w:r w:rsidRPr="00AB70DD">
        <w:rPr>
          <w:rFonts w:cs="Times New Roman"/>
        </w:rPr>
        <w:t xml:space="preserve"> Kai-Fu Lee has a new book coming out called </w:t>
      </w:r>
      <w:r w:rsidRPr="00AB70DD">
        <w:rPr>
          <w:rFonts w:cs="Times New Roman"/>
          <w:i/>
        </w:rPr>
        <w:t>AI Superpowers</w:t>
      </w:r>
      <w:r>
        <w:rPr>
          <w:rFonts w:cs="Times New Roman"/>
        </w:rPr>
        <w:t>.  In it,</w:t>
      </w:r>
      <w:r w:rsidRPr="00AB70DD">
        <w:rPr>
          <w:rFonts w:cs="Times New Roman"/>
        </w:rPr>
        <w:t xml:space="preserve"> he argues </w:t>
      </w:r>
      <w:r>
        <w:rPr>
          <w:rFonts w:cs="Times New Roman"/>
        </w:rPr>
        <w:t xml:space="preserve">that </w:t>
      </w:r>
      <w:r w:rsidRPr="00AB70DD">
        <w:rPr>
          <w:rFonts w:cs="Times New Roman"/>
        </w:rPr>
        <w:t xml:space="preserve">the jobs that will be most in demand in the future will be the jobs AI can’t do.  It is those innately human qualities, </w:t>
      </w:r>
      <w:r w:rsidR="00FE5B32">
        <w:rPr>
          <w:rFonts w:cs="Times New Roman"/>
        </w:rPr>
        <w:t>like</w:t>
      </w:r>
      <w:r w:rsidRPr="00AB70DD" w:rsidR="00FE5B32">
        <w:rPr>
          <w:rFonts w:cs="Times New Roman"/>
        </w:rPr>
        <w:t xml:space="preserve"> </w:t>
      </w:r>
      <w:r w:rsidRPr="00AB70DD">
        <w:rPr>
          <w:rFonts w:cs="Times New Roman"/>
        </w:rPr>
        <w:t xml:space="preserve">creativity, that will be most </w:t>
      </w:r>
      <w:r>
        <w:rPr>
          <w:rFonts w:cs="Times New Roman"/>
        </w:rPr>
        <w:t xml:space="preserve">sought-after </w:t>
      </w:r>
      <w:r w:rsidRPr="00AB70DD">
        <w:rPr>
          <w:rFonts w:cs="Times New Roman"/>
        </w:rPr>
        <w:t xml:space="preserve">in tomorrow’s economy. </w:t>
      </w:r>
    </w:p>
    <w:p w:rsidR="005C0B89" w:rsidRPr="00024929" w:rsidP="005C0B89">
      <w:pPr>
        <w:ind w:firstLine="720"/>
        <w:rPr>
          <w:rFonts w:cs="Times New Roman"/>
        </w:rPr>
      </w:pPr>
      <w:r w:rsidRPr="001E049A">
        <w:rPr>
          <w:rFonts w:cs="Times New Roman"/>
        </w:rPr>
        <w:t xml:space="preserve">What I’m getting at is that </w:t>
      </w:r>
      <w:r w:rsidRPr="00D81924">
        <w:rPr>
          <w:rFonts w:cs="Times New Roman"/>
        </w:rPr>
        <w:t>your school’s</w:t>
      </w:r>
      <w:r w:rsidRPr="00D46FF7">
        <w:rPr>
          <w:rFonts w:cs="Times New Roman"/>
        </w:rPr>
        <w:t xml:space="preserve"> unique commitment to a classical liberal arts education—to “understanding the good, the true, and the beautiful</w:t>
      </w:r>
      <w:r w:rsidRPr="003F745C">
        <w:rPr>
          <w:rFonts w:cs="Times New Roman"/>
        </w:rPr>
        <w:t>”</w:t>
      </w:r>
      <w:r>
        <w:rPr>
          <w:rFonts w:cs="Times New Roman"/>
        </w:rPr>
        <w:t>—i</w:t>
      </w:r>
      <w:r w:rsidRPr="003F745C">
        <w:rPr>
          <w:rFonts w:cs="Times New Roman"/>
        </w:rPr>
        <w:t>sn</w:t>
      </w:r>
      <w:r>
        <w:rPr>
          <w:rFonts w:cs="Times New Roman"/>
        </w:rPr>
        <w:t>’</w:t>
      </w:r>
      <w:r w:rsidRPr="003F745C">
        <w:rPr>
          <w:rFonts w:cs="Times New Roman"/>
        </w:rPr>
        <w:t>t just excellent preparation for life</w:t>
      </w:r>
      <w:r>
        <w:rPr>
          <w:rFonts w:cs="Times New Roman"/>
        </w:rPr>
        <w:t xml:space="preserve">. </w:t>
      </w:r>
      <w:r w:rsidRPr="00024929">
        <w:rPr>
          <w:rFonts w:cs="Times New Roman"/>
        </w:rPr>
        <w:t xml:space="preserve"> </w:t>
      </w:r>
      <w:r>
        <w:rPr>
          <w:rFonts w:cs="Times New Roman"/>
        </w:rPr>
        <w:t>I</w:t>
      </w:r>
      <w:r w:rsidRPr="00024929">
        <w:rPr>
          <w:rFonts w:cs="Times New Roman"/>
        </w:rPr>
        <w:t>t</w:t>
      </w:r>
      <w:r>
        <w:rPr>
          <w:rFonts w:cs="Times New Roman"/>
        </w:rPr>
        <w:t>’s</w:t>
      </w:r>
      <w:r w:rsidRPr="00024929">
        <w:rPr>
          <w:rFonts w:cs="Times New Roman"/>
        </w:rPr>
        <w:t xml:space="preserve"> prepar</w:t>
      </w:r>
      <w:r>
        <w:rPr>
          <w:rFonts w:cs="Times New Roman"/>
        </w:rPr>
        <w:t>ation</w:t>
      </w:r>
      <w:r w:rsidRPr="00024929">
        <w:rPr>
          <w:rFonts w:cs="Times New Roman"/>
        </w:rPr>
        <w:t xml:space="preserve"> for work</w:t>
      </w:r>
      <w:r>
        <w:rPr>
          <w:rFonts w:cs="Times New Roman"/>
        </w:rPr>
        <w:t>ing</w:t>
      </w:r>
      <w:r w:rsidRPr="00024929">
        <w:rPr>
          <w:rFonts w:cs="Times New Roman"/>
        </w:rPr>
        <w:t xml:space="preserve"> in the digital age.  </w:t>
      </w:r>
    </w:p>
    <w:p w:rsidR="005C0B89" w:rsidRPr="00AB70DD" w:rsidP="005C0B89">
      <w:pPr>
        <w:ind w:firstLine="720"/>
        <w:rPr>
          <w:rFonts w:cs="Times New Roman"/>
        </w:rPr>
      </w:pPr>
      <w:r>
        <w:rPr>
          <w:rFonts w:cs="Times New Roman"/>
        </w:rPr>
        <w:t xml:space="preserve">And I don’t mean to suggest that that age will be solely one of challenging </w:t>
      </w:r>
      <w:r w:rsidRPr="00AB70DD">
        <w:rPr>
          <w:rFonts w:cs="Times New Roman"/>
        </w:rPr>
        <w:t xml:space="preserve">disruptions.  </w:t>
      </w:r>
      <w:r>
        <w:rPr>
          <w:rFonts w:cs="Times New Roman"/>
        </w:rPr>
        <w:t xml:space="preserve">There are a lot of </w:t>
      </w:r>
      <w:r w:rsidRPr="00AB70DD">
        <w:rPr>
          <w:rFonts w:cs="Times New Roman"/>
        </w:rPr>
        <w:t>opportunities</w:t>
      </w:r>
      <w:r>
        <w:rPr>
          <w:rFonts w:cs="Times New Roman"/>
        </w:rPr>
        <w:t xml:space="preserve"> too</w:t>
      </w:r>
      <w:r w:rsidRPr="00AB70DD">
        <w:rPr>
          <w:rFonts w:cs="Times New Roman"/>
        </w:rPr>
        <w:t>.</w:t>
      </w:r>
    </w:p>
    <w:p w:rsidR="005C0B89" w:rsidRPr="003F745C" w:rsidP="005C0B89">
      <w:pPr>
        <w:ind w:firstLine="720"/>
        <w:rPr>
          <w:rFonts w:cs="Times New Roman"/>
        </w:rPr>
      </w:pPr>
      <w:r w:rsidRPr="00AB70DD">
        <w:rPr>
          <w:rFonts w:cs="Times New Roman"/>
        </w:rPr>
        <w:t xml:space="preserve">The World Economic Forum actually put out </w:t>
      </w:r>
      <w:r>
        <w:fldChar w:fldCharType="begin"/>
      </w:r>
      <w:r>
        <w:instrText xml:space="preserve"> HYPERLINK "http://www3.weforum.org/docs/WEF_Future_of_Jobs_2018.pdf" </w:instrText>
      </w:r>
      <w:r>
        <w:fldChar w:fldCharType="separate"/>
      </w:r>
      <w:r w:rsidRPr="00AB70DD">
        <w:rPr>
          <w:rStyle w:val="Hyperlink"/>
          <w:rFonts w:cs="Times New Roman"/>
        </w:rPr>
        <w:t>a report</w:t>
      </w:r>
      <w:r>
        <w:fldChar w:fldCharType="end"/>
      </w:r>
      <w:r w:rsidRPr="001E049A">
        <w:rPr>
          <w:rFonts w:cs="Times New Roman"/>
        </w:rPr>
        <w:t xml:space="preserve"> this week that </w:t>
      </w:r>
      <w:r>
        <w:rPr>
          <w:rFonts w:cs="Times New Roman"/>
        </w:rPr>
        <w:t>makes this point</w:t>
      </w:r>
      <w:r w:rsidRPr="001E049A">
        <w:rPr>
          <w:rFonts w:cs="Times New Roman"/>
        </w:rPr>
        <w:t xml:space="preserve">.  On one hand, the 2018 </w:t>
      </w:r>
      <w:r w:rsidRPr="003E0288">
        <w:rPr>
          <w:rFonts w:cs="Times New Roman"/>
          <w:i/>
        </w:rPr>
        <w:t>Future of Jobs</w:t>
      </w:r>
      <w:r w:rsidRPr="001E049A">
        <w:rPr>
          <w:rFonts w:cs="Times New Roman"/>
        </w:rPr>
        <w:t xml:space="preserve"> report estimates that emerging technologies will elimi</w:t>
      </w:r>
      <w:r w:rsidRPr="00D46FF7">
        <w:rPr>
          <w:rFonts w:cs="Times New Roman"/>
        </w:rPr>
        <w:t>nate 75 million jobs</w:t>
      </w:r>
      <w:r w:rsidR="00557636">
        <w:rPr>
          <w:rFonts w:cs="Times New Roman"/>
        </w:rPr>
        <w:t xml:space="preserve"> worldwide</w:t>
      </w:r>
      <w:r w:rsidRPr="00D46FF7">
        <w:rPr>
          <w:rFonts w:cs="Times New Roman"/>
        </w:rPr>
        <w:t xml:space="preserve"> by 2022.  That’s a </w:t>
      </w:r>
      <w:r>
        <w:rPr>
          <w:rFonts w:cs="Times New Roman"/>
        </w:rPr>
        <w:t>big number</w:t>
      </w:r>
      <w:r w:rsidRPr="00D46FF7">
        <w:rPr>
          <w:rFonts w:cs="Times New Roman"/>
        </w:rPr>
        <w:t xml:space="preserve">.  But here’s the kicker: </w:t>
      </w:r>
      <w:r>
        <w:rPr>
          <w:rFonts w:cs="Times New Roman"/>
        </w:rPr>
        <w:t xml:space="preserve"> T</w:t>
      </w:r>
      <w:r w:rsidRPr="00D46FF7">
        <w:rPr>
          <w:rFonts w:cs="Times New Roman"/>
        </w:rPr>
        <w:t xml:space="preserve">hey estimate new tech will help create 133 million jobs over the same period—a net increase of 58 million jobs. </w:t>
      </w:r>
    </w:p>
    <w:p w:rsidR="005C0B89" w:rsidRPr="003F745C" w:rsidP="005C0B89">
      <w:pPr>
        <w:ind w:firstLine="720"/>
        <w:rPr>
          <w:rFonts w:cs="Times New Roman"/>
        </w:rPr>
      </w:pPr>
      <w:r>
        <w:rPr>
          <w:rFonts w:cs="Times New Roman"/>
        </w:rPr>
        <w:t xml:space="preserve">This </w:t>
      </w:r>
      <w:r w:rsidRPr="00981ECD">
        <w:rPr>
          <w:rFonts w:cs="Times New Roman"/>
        </w:rPr>
        <w:t xml:space="preserve">data may be new, </w:t>
      </w:r>
      <w:r>
        <w:rPr>
          <w:rFonts w:cs="Times New Roman"/>
        </w:rPr>
        <w:t xml:space="preserve">but </w:t>
      </w:r>
      <w:r w:rsidRPr="00981ECD">
        <w:rPr>
          <w:rFonts w:cs="Times New Roman"/>
        </w:rPr>
        <w:t>the underlying sentime</w:t>
      </w:r>
      <w:r w:rsidRPr="0032772C">
        <w:rPr>
          <w:rFonts w:cs="Times New Roman"/>
        </w:rPr>
        <w:t xml:space="preserve">nt that technology is a net positive for job creation is not.  </w:t>
      </w:r>
      <w:r w:rsidRPr="005C3CFE">
        <w:rPr>
          <w:rFonts w:cs="Times New Roman"/>
        </w:rPr>
        <w:t xml:space="preserve">Today </w:t>
      </w:r>
      <w:r w:rsidRPr="00C40FB3">
        <w:rPr>
          <w:rFonts w:cs="Times New Roman"/>
        </w:rPr>
        <w:t>on campus</w:t>
      </w:r>
      <w:r>
        <w:rPr>
          <w:rFonts w:cs="Times New Roman"/>
        </w:rPr>
        <w:t>,</w:t>
      </w:r>
      <w:r w:rsidRPr="00C40FB3">
        <w:rPr>
          <w:rFonts w:cs="Times New Roman"/>
        </w:rPr>
        <w:t xml:space="preserve"> </w:t>
      </w:r>
      <w:r w:rsidRPr="00024929">
        <w:rPr>
          <w:rFonts w:cs="Times New Roman"/>
        </w:rPr>
        <w:t>I walked by a statue of Ronald Reagan.  In 1987, he gave a</w:t>
      </w:r>
      <w:r>
        <w:rPr>
          <w:rFonts w:cs="Times New Roman"/>
        </w:rPr>
        <w:t xml:space="preserve"> </w:t>
      </w:r>
      <w:r w:rsidRPr="00D46FF7">
        <w:rPr>
          <w:rFonts w:cs="Times New Roman"/>
        </w:rPr>
        <w:t xml:space="preserve">speech to engineers at Purdue that would be just as timely if it were delivered today.  </w:t>
      </w:r>
      <w:r w:rsidRPr="003F745C">
        <w:rPr>
          <w:rFonts w:cs="Times New Roman"/>
        </w:rPr>
        <w:t xml:space="preserve"> </w:t>
      </w:r>
    </w:p>
    <w:p w:rsidR="005C0B89" w:rsidRPr="00024929" w:rsidP="005C0B89">
      <w:pPr>
        <w:ind w:firstLine="720"/>
        <w:rPr>
          <w:rFonts w:cs="Times New Roman"/>
        </w:rPr>
      </w:pPr>
      <w:r w:rsidRPr="0032772C">
        <w:rPr>
          <w:rFonts w:cs="Times New Roman"/>
        </w:rPr>
        <w:t xml:space="preserve">President Reagan said, </w:t>
      </w:r>
      <w:r w:rsidRPr="005C3CFE">
        <w:rPr>
          <w:rFonts w:cs="Times New Roman"/>
        </w:rPr>
        <w:t>“The computers I saw in your classrooms, the robots, and other high-t</w:t>
      </w:r>
      <w:r w:rsidRPr="00024929">
        <w:rPr>
          <w:rFonts w:cs="Times New Roman"/>
        </w:rPr>
        <w:t xml:space="preserve">ech devices—some fear that these innovations will destroy more jobs than they create, that technology is in some way the enemy of job formation; and yet we need only look at our nation’s actual experience to see that this is not so. . . </w:t>
      </w:r>
      <w:r>
        <w:rPr>
          <w:rFonts w:cs="Times New Roman"/>
        </w:rPr>
        <w:t xml:space="preserve">. </w:t>
      </w:r>
      <w:r w:rsidRPr="00024929">
        <w:rPr>
          <w:rFonts w:cs="Times New Roman"/>
        </w:rPr>
        <w:t xml:space="preserve">It’s true that over the years, adjustments have had to be made as older industries sometimes gave way to newer.  But these adjustments were made, and today our nation employs some 113 million.  No, technology is not the enemy of job creation but its parent, the very source of our economic dynamism and creativity.”  </w:t>
      </w:r>
    </w:p>
    <w:p w:rsidR="005C0B89" w:rsidRPr="00AB70DD" w:rsidP="005C0B89">
      <w:pPr>
        <w:ind w:firstLine="720"/>
        <w:rPr>
          <w:rFonts w:cs="Times New Roman"/>
        </w:rPr>
      </w:pPr>
      <w:r w:rsidRPr="00AB70DD">
        <w:rPr>
          <w:rFonts w:cs="Times New Roman"/>
        </w:rPr>
        <w:t>That’s why we at the FCC are focused on accelerating technological process, not slowing it down.</w:t>
      </w:r>
      <w:r>
        <w:rPr>
          <w:rFonts w:cs="Times New Roman"/>
        </w:rPr>
        <w:t xml:space="preserve">  That’s why, if you get into </w:t>
      </w:r>
      <w:r w:rsidR="00FE5B32">
        <w:rPr>
          <w:rFonts w:cs="Times New Roman"/>
        </w:rPr>
        <w:t xml:space="preserve">the </w:t>
      </w:r>
      <w:r>
        <w:rPr>
          <w:rFonts w:cs="Times New Roman"/>
        </w:rPr>
        <w:t>field</w:t>
      </w:r>
      <w:r w:rsidR="00FE5B32">
        <w:rPr>
          <w:rFonts w:cs="Times New Roman"/>
        </w:rPr>
        <w:t xml:space="preserve"> of technology</w:t>
      </w:r>
      <w:r>
        <w:rPr>
          <w:rFonts w:cs="Times New Roman"/>
        </w:rPr>
        <w:t>, I hope you’ll take the tools you’ve been given here at Hillsdale and help extend the digital revolution to benefit all Americans.</w:t>
      </w:r>
    </w:p>
    <w:p w:rsidR="005C0B89" w:rsidRPr="00D46FF7" w:rsidP="005C0B89">
      <w:pPr>
        <w:ind w:firstLine="720"/>
        <w:rPr>
          <w:rFonts w:cs="Times New Roman"/>
        </w:rPr>
      </w:pPr>
      <w:r w:rsidRPr="001E049A">
        <w:rPr>
          <w:rFonts w:cs="Times New Roman"/>
        </w:rPr>
        <w:t>I’m sure we’ll get to other topics like closing the digital divide during the Q&amp;A session.  Before taking</w:t>
      </w:r>
      <w:r w:rsidRPr="00D46FF7">
        <w:rPr>
          <w:rFonts w:cs="Times New Roman"/>
        </w:rPr>
        <w:t xml:space="preserve"> your questions, I’d like to close with this thought. </w:t>
      </w:r>
    </w:p>
    <w:p w:rsidR="005C0B89" w:rsidRPr="003F745C" w:rsidP="005C0B89">
      <w:pPr>
        <w:ind w:firstLine="720"/>
        <w:rPr>
          <w:rFonts w:cs="Times New Roman"/>
        </w:rPr>
      </w:pPr>
      <w:r w:rsidRPr="003F745C">
        <w:rPr>
          <w:rFonts w:cs="Times New Roman"/>
        </w:rPr>
        <w:t xml:space="preserve">It has famously </w:t>
      </w:r>
      <w:r>
        <w:rPr>
          <w:rFonts w:cs="Times New Roman"/>
        </w:rPr>
        <w:t xml:space="preserve">been </w:t>
      </w:r>
      <w:r w:rsidRPr="003F745C">
        <w:rPr>
          <w:rFonts w:cs="Times New Roman"/>
        </w:rPr>
        <w:t xml:space="preserve">lamented that “The best minds of [your] generation are thinking about how to make people click ads.”  That’s why </w:t>
      </w:r>
      <w:r>
        <w:rPr>
          <w:rFonts w:cs="Times New Roman"/>
        </w:rPr>
        <w:t>a liberal</w:t>
      </w:r>
      <w:r w:rsidR="00F67077">
        <w:rPr>
          <w:rFonts w:cs="Times New Roman"/>
        </w:rPr>
        <w:t xml:space="preserve"> arts</w:t>
      </w:r>
      <w:r>
        <w:rPr>
          <w:rFonts w:cs="Times New Roman"/>
        </w:rPr>
        <w:t xml:space="preserve"> education is</w:t>
      </w:r>
      <w:r w:rsidRPr="003F745C">
        <w:rPr>
          <w:rFonts w:cs="Times New Roman"/>
        </w:rPr>
        <w:t xml:space="preserve"> so important.</w:t>
      </w:r>
      <w:r w:rsidRPr="00024929">
        <w:rPr>
          <w:rFonts w:cs="Times New Roman"/>
        </w:rPr>
        <w:t xml:space="preserve">  If we have the world’s </w:t>
      </w:r>
      <w:r w:rsidRPr="00024929">
        <w:rPr>
          <w:rFonts w:cs="Times New Roman"/>
        </w:rPr>
        <w:t xml:space="preserve">best coders, but no ethical code as a nation, we will stumble.  You are carrying </w:t>
      </w:r>
      <w:r>
        <w:rPr>
          <w:rFonts w:cs="Times New Roman"/>
        </w:rPr>
        <w:t xml:space="preserve">on </w:t>
      </w:r>
      <w:r w:rsidRPr="00024929">
        <w:rPr>
          <w:rFonts w:cs="Times New Roman"/>
        </w:rPr>
        <w:t>Hillsdale’s strong tradition of graduating strong leaders</w:t>
      </w:r>
      <w:r>
        <w:rPr>
          <w:rFonts w:cs="Times New Roman"/>
        </w:rPr>
        <w:t>—leaders who are brave enough</w:t>
      </w:r>
      <w:r w:rsidRPr="00024929">
        <w:rPr>
          <w:rFonts w:cs="Times New Roman"/>
        </w:rPr>
        <w:t xml:space="preserve"> to chart a course for our future rooted in the </w:t>
      </w:r>
      <w:r>
        <w:rPr>
          <w:rFonts w:cs="Times New Roman"/>
        </w:rPr>
        <w:t xml:space="preserve">timeless </w:t>
      </w:r>
      <w:r w:rsidRPr="00024929">
        <w:rPr>
          <w:rFonts w:cs="Times New Roman"/>
        </w:rPr>
        <w:t>principles of our past</w:t>
      </w:r>
      <w:r>
        <w:rPr>
          <w:rFonts w:cs="Times New Roman"/>
        </w:rPr>
        <w:t>.  Get in the arena.  Make your voices heard.  And stand strong for what you believe despite the difficulties</w:t>
      </w:r>
      <w:r w:rsidRPr="00024929">
        <w:rPr>
          <w:rFonts w:cs="Times New Roman"/>
        </w:rPr>
        <w:t>.</w:t>
      </w:r>
      <w:r w:rsidRPr="00D46FF7">
        <w:rPr>
          <w:rFonts w:cs="Times New Roman"/>
        </w:rPr>
        <w:t xml:space="preserve"> </w:t>
      </w:r>
      <w:r>
        <w:rPr>
          <w:rFonts w:cs="Times New Roman"/>
        </w:rPr>
        <w:t xml:space="preserve"> After all: </w:t>
      </w:r>
      <w:r w:rsidRPr="00FA3F92">
        <w:rPr>
          <w:rFonts w:cs="Times New Roman"/>
          <w:i/>
        </w:rPr>
        <w:t>virtus</w:t>
      </w:r>
      <w:r w:rsidRPr="00FA3F92">
        <w:rPr>
          <w:rFonts w:cs="Times New Roman"/>
          <w:i/>
        </w:rPr>
        <w:t xml:space="preserve"> </w:t>
      </w:r>
      <w:r w:rsidRPr="00FA3F92">
        <w:rPr>
          <w:rFonts w:cs="Times New Roman"/>
          <w:i/>
        </w:rPr>
        <w:t>tentamine</w:t>
      </w:r>
      <w:r w:rsidRPr="00FA3F92">
        <w:rPr>
          <w:rFonts w:cs="Times New Roman"/>
          <w:i/>
        </w:rPr>
        <w:t xml:space="preserve"> </w:t>
      </w:r>
      <w:r w:rsidRPr="00FA3F92">
        <w:rPr>
          <w:rFonts w:cs="Times New Roman"/>
          <w:i/>
        </w:rPr>
        <w:t>gaudet</w:t>
      </w:r>
      <w:r>
        <w:rPr>
          <w:rFonts w:cs="Times New Roman"/>
        </w:rPr>
        <w:t>!</w:t>
      </w:r>
    </w:p>
    <w:p w:rsidR="00A37962"/>
    <w:sectPr w:rsidSect="00F52412">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D23" w:rsidP="00E5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D23" w:rsidRPr="00F52412" w:rsidP="00E54BE2">
    <w:pPr>
      <w:pStyle w:val="Footer"/>
      <w:framePr w:wrap="around" w:vAnchor="text" w:hAnchor="margin" w:xAlign="center" w:y="1"/>
      <w:rPr>
        <w:rStyle w:val="PageNumber"/>
        <w:rFonts w:cs="Times New Roman"/>
      </w:rPr>
    </w:pPr>
    <w:r w:rsidRPr="00F52412">
      <w:rPr>
        <w:rStyle w:val="PageNumber"/>
        <w:rFonts w:cs="Times New Roman"/>
      </w:rPr>
      <w:fldChar w:fldCharType="begin"/>
    </w:r>
    <w:r w:rsidRPr="00F52412">
      <w:rPr>
        <w:rStyle w:val="PageNumber"/>
        <w:rFonts w:cs="Times New Roman"/>
      </w:rPr>
      <w:instrText xml:space="preserve">PAGE  </w:instrText>
    </w:r>
    <w:r w:rsidRPr="00F52412">
      <w:rPr>
        <w:rStyle w:val="PageNumber"/>
        <w:rFonts w:cs="Times New Roman"/>
      </w:rPr>
      <w:fldChar w:fldCharType="separate"/>
    </w:r>
    <w:r w:rsidRPr="00F52412">
      <w:rPr>
        <w:rStyle w:val="PageNumber"/>
        <w:rFonts w:cs="Times New Roman"/>
      </w:rPr>
      <w:t>5</w:t>
    </w:r>
    <w:r w:rsidRPr="00F52412">
      <w:rPr>
        <w:rStyle w:val="PageNumber"/>
        <w:rFonts w:cs="Times New Roman"/>
      </w:rPr>
      <w:fldChar w:fldCharType="end"/>
    </w:r>
  </w:p>
  <w:p w:rsidR="00D95D23" w:rsidRPr="00F52412" w:rsidP="003E0288">
    <w:pPr>
      <w:pStyle w:val="Footer"/>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B3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89"/>
    <w:rPr>
      <w:color w:val="0563C1" w:themeColor="hyperlink"/>
      <w:u w:val="single"/>
    </w:rPr>
  </w:style>
  <w:style w:type="paragraph" w:styleId="Footer">
    <w:name w:val="footer"/>
    <w:basedOn w:val="Normal"/>
    <w:link w:val="FooterChar"/>
    <w:uiPriority w:val="99"/>
    <w:unhideWhenUsed/>
    <w:rsid w:val="005C0B89"/>
    <w:pPr>
      <w:tabs>
        <w:tab w:val="center" w:pos="4680"/>
        <w:tab w:val="right" w:pos="9360"/>
      </w:tabs>
      <w:spacing w:after="0"/>
    </w:pPr>
  </w:style>
  <w:style w:type="character" w:customStyle="1" w:styleId="FooterChar">
    <w:name w:val="Footer Char"/>
    <w:basedOn w:val="DefaultParagraphFont"/>
    <w:link w:val="Footer"/>
    <w:uiPriority w:val="99"/>
    <w:rsid w:val="005C0B89"/>
  </w:style>
  <w:style w:type="character" w:styleId="PageNumber">
    <w:name w:val="page number"/>
    <w:basedOn w:val="DefaultParagraphFont"/>
    <w:uiPriority w:val="99"/>
    <w:semiHidden/>
    <w:unhideWhenUsed/>
    <w:rsid w:val="005C0B89"/>
  </w:style>
  <w:style w:type="paragraph" w:styleId="NormalWeb">
    <w:name w:val="Normal (Web)"/>
    <w:basedOn w:val="Normal"/>
    <w:uiPriority w:val="99"/>
    <w:unhideWhenUsed/>
    <w:rsid w:val="005C0B89"/>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unhideWhenUsed/>
    <w:rsid w:val="008B1708"/>
    <w:rPr>
      <w:sz w:val="16"/>
      <w:szCs w:val="16"/>
    </w:rPr>
  </w:style>
  <w:style w:type="paragraph" w:styleId="CommentText">
    <w:name w:val="annotation text"/>
    <w:basedOn w:val="Normal"/>
    <w:link w:val="CommentTextChar"/>
    <w:uiPriority w:val="99"/>
    <w:semiHidden/>
    <w:unhideWhenUsed/>
    <w:rsid w:val="008B1708"/>
    <w:rPr>
      <w:sz w:val="20"/>
      <w:szCs w:val="20"/>
    </w:rPr>
  </w:style>
  <w:style w:type="character" w:customStyle="1" w:styleId="CommentTextChar">
    <w:name w:val="Comment Text Char"/>
    <w:basedOn w:val="DefaultParagraphFont"/>
    <w:link w:val="CommentText"/>
    <w:uiPriority w:val="99"/>
    <w:semiHidden/>
    <w:rsid w:val="008B1708"/>
    <w:rPr>
      <w:sz w:val="20"/>
      <w:szCs w:val="20"/>
    </w:rPr>
  </w:style>
  <w:style w:type="paragraph" w:styleId="CommentSubject">
    <w:name w:val="annotation subject"/>
    <w:basedOn w:val="CommentText"/>
    <w:next w:val="CommentText"/>
    <w:link w:val="CommentSubjectChar"/>
    <w:uiPriority w:val="99"/>
    <w:semiHidden/>
    <w:unhideWhenUsed/>
    <w:rsid w:val="008B1708"/>
    <w:rPr>
      <w:b/>
      <w:bCs/>
    </w:rPr>
  </w:style>
  <w:style w:type="character" w:customStyle="1" w:styleId="CommentSubjectChar">
    <w:name w:val="Comment Subject Char"/>
    <w:basedOn w:val="CommentTextChar"/>
    <w:link w:val="CommentSubject"/>
    <w:uiPriority w:val="99"/>
    <w:semiHidden/>
    <w:rsid w:val="008B1708"/>
    <w:rPr>
      <w:b/>
      <w:bCs/>
      <w:sz w:val="20"/>
      <w:szCs w:val="20"/>
    </w:rPr>
  </w:style>
  <w:style w:type="paragraph" w:styleId="BalloonText">
    <w:name w:val="Balloon Text"/>
    <w:basedOn w:val="Normal"/>
    <w:link w:val="BalloonTextChar"/>
    <w:uiPriority w:val="99"/>
    <w:semiHidden/>
    <w:unhideWhenUsed/>
    <w:rsid w:val="008B17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