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0B6E" w:rsidRPr="008A3940" w:rsidP="00760B7D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D9360F">
              <w:rPr>
                <w:b/>
                <w:bCs/>
                <w:sz w:val="26"/>
                <w:szCs w:val="26"/>
              </w:rPr>
              <w:t xml:space="preserve">STATEMENT </w:t>
            </w:r>
            <w:r>
              <w:rPr>
                <w:b/>
                <w:bCs/>
                <w:sz w:val="26"/>
                <w:szCs w:val="26"/>
              </w:rPr>
              <w:t xml:space="preserve">ON AGREEMENT BY CALIFORNIA </w:t>
            </w:r>
            <w:r w:rsidR="00657D6A">
              <w:rPr>
                <w:b/>
                <w:bCs/>
                <w:sz w:val="26"/>
                <w:szCs w:val="26"/>
              </w:rPr>
              <w:t>NOT</w:t>
            </w:r>
            <w:r w:rsidR="00DC31EF">
              <w:rPr>
                <w:b/>
                <w:bCs/>
                <w:sz w:val="26"/>
                <w:szCs w:val="26"/>
              </w:rPr>
              <w:t xml:space="preserve"> TO</w:t>
            </w:r>
            <w:r>
              <w:rPr>
                <w:b/>
                <w:bCs/>
                <w:sz w:val="26"/>
                <w:szCs w:val="26"/>
              </w:rPr>
              <w:t xml:space="preserve"> ENFORC</w:t>
            </w:r>
            <w:r w:rsidR="00760B7D">
              <w:rPr>
                <w:b/>
                <w:bCs/>
                <w:sz w:val="26"/>
                <w:szCs w:val="26"/>
              </w:rPr>
              <w:t>E</w:t>
            </w:r>
            <w:r>
              <w:rPr>
                <w:b/>
                <w:bCs/>
                <w:sz w:val="26"/>
                <w:szCs w:val="26"/>
              </w:rPr>
              <w:t xml:space="preserve"> ITS INTERNET </w:t>
            </w:r>
            <w:r w:rsidR="00D9360F">
              <w:rPr>
                <w:b/>
                <w:bCs/>
                <w:sz w:val="26"/>
                <w:szCs w:val="26"/>
              </w:rPr>
              <w:t>REGULATION</w:t>
            </w:r>
            <w:r w:rsidR="00E5603D">
              <w:rPr>
                <w:b/>
                <w:bCs/>
                <w:sz w:val="26"/>
                <w:szCs w:val="26"/>
              </w:rPr>
              <w:t>S</w:t>
            </w:r>
            <w:r w:rsidR="00D9360F">
              <w:rPr>
                <w:b/>
                <w:bCs/>
                <w:sz w:val="26"/>
                <w:szCs w:val="26"/>
              </w:rPr>
              <w:t xml:space="preserve"> </w:t>
            </w:r>
          </w:p>
          <w:p w:rsidR="005672FA" w:rsidRPr="00760B7D" w:rsidP="006E7C54">
            <w:pPr>
              <w:tabs>
                <w:tab w:val="left" w:pos="8640"/>
              </w:tabs>
              <w:rPr>
                <w:bCs/>
                <w:color w:val="F2F2F2" w:themeColor="background1" w:themeShade="F2"/>
              </w:rPr>
            </w:pPr>
            <w:bookmarkEnd w:id="0"/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6B4629">
              <w:rPr>
                <w:sz w:val="22"/>
                <w:szCs w:val="22"/>
              </w:rPr>
              <w:t>October 2</w:t>
            </w:r>
            <w:r w:rsidR="007810F7">
              <w:rPr>
                <w:sz w:val="22"/>
                <w:szCs w:val="22"/>
              </w:rPr>
              <w:t>6</w:t>
            </w:r>
            <w:r w:rsidR="000A40DD">
              <w:rPr>
                <w:sz w:val="22"/>
                <w:szCs w:val="22"/>
              </w:rPr>
              <w:t>, 201</w:t>
            </w:r>
            <w:r w:rsidR="005E7995">
              <w:rPr>
                <w:sz w:val="22"/>
                <w:szCs w:val="22"/>
              </w:rPr>
              <w:t>8</w:t>
            </w:r>
            <w:r w:rsidR="00D44143">
              <w:rPr>
                <w:sz w:val="22"/>
                <w:szCs w:val="22"/>
              </w:rPr>
              <w:t>—</w:t>
            </w:r>
            <w:r w:rsidR="009E4E46">
              <w:rPr>
                <w:sz w:val="22"/>
                <w:szCs w:val="22"/>
              </w:rPr>
              <w:t xml:space="preserve">In filings with the U.S. District Court for the Eastern District of California, </w:t>
            </w:r>
            <w:r w:rsidR="00C70C1F">
              <w:rPr>
                <w:sz w:val="22"/>
                <w:szCs w:val="22"/>
              </w:rPr>
              <w:t xml:space="preserve">California has agreed not to enforce its new </w:t>
            </w:r>
            <w:r w:rsidR="00A237FC">
              <w:rPr>
                <w:sz w:val="22"/>
                <w:szCs w:val="22"/>
              </w:rPr>
              <w:t xml:space="preserve">Internet </w:t>
            </w:r>
            <w:r w:rsidR="00AF22CA">
              <w:rPr>
                <w:sz w:val="22"/>
                <w:szCs w:val="22"/>
              </w:rPr>
              <w:t xml:space="preserve">regulation </w:t>
            </w:r>
            <w:r w:rsidR="00C70C1F">
              <w:rPr>
                <w:sz w:val="22"/>
                <w:szCs w:val="22"/>
              </w:rPr>
              <w:t>law pending</w:t>
            </w:r>
            <w:r w:rsidR="00E943A7">
              <w:rPr>
                <w:sz w:val="22"/>
                <w:szCs w:val="22"/>
              </w:rPr>
              <w:t xml:space="preserve"> the </w:t>
            </w:r>
            <w:r w:rsidR="009E4E46">
              <w:rPr>
                <w:sz w:val="22"/>
                <w:szCs w:val="22"/>
              </w:rPr>
              <w:t xml:space="preserve">resolution of a petition for review of the FCC’s </w:t>
            </w:r>
            <w:r w:rsidRPr="004E4BB6" w:rsidR="009E4E46">
              <w:rPr>
                <w:i/>
                <w:sz w:val="22"/>
                <w:szCs w:val="22"/>
              </w:rPr>
              <w:t>Restoring Internet Freedom Order</w:t>
            </w:r>
            <w:r w:rsidR="009E4E46">
              <w:rPr>
                <w:sz w:val="22"/>
                <w:szCs w:val="22"/>
              </w:rPr>
              <w:t xml:space="preserve"> in the U.S. Court of Appeals for the District of Columbia and any subsequent proceedings before the U.S. Supreme Court.  </w:t>
            </w:r>
            <w:r w:rsidR="005205FC">
              <w:rPr>
                <w:sz w:val="22"/>
                <w:szCs w:val="22"/>
              </w:rPr>
              <w:t>A</w:t>
            </w:r>
            <w:r w:rsidR="001B0BBF">
              <w:rPr>
                <w:sz w:val="22"/>
                <w:szCs w:val="22"/>
              </w:rPr>
              <w:t xml:space="preserve">ll </w:t>
            </w:r>
            <w:r w:rsidR="009E4E46">
              <w:rPr>
                <w:sz w:val="22"/>
                <w:szCs w:val="22"/>
              </w:rPr>
              <w:t xml:space="preserve">parties have requested that </w:t>
            </w:r>
            <w:r w:rsidR="001B0BBF">
              <w:rPr>
                <w:sz w:val="22"/>
                <w:szCs w:val="22"/>
              </w:rPr>
              <w:t>f</w:t>
            </w:r>
            <w:r w:rsidR="009E4E46">
              <w:rPr>
                <w:sz w:val="22"/>
                <w:szCs w:val="22"/>
              </w:rPr>
              <w:t xml:space="preserve">urther proceedings in the </w:t>
            </w:r>
            <w:r w:rsidR="00CA050C">
              <w:rPr>
                <w:sz w:val="22"/>
                <w:szCs w:val="22"/>
              </w:rPr>
              <w:t xml:space="preserve">District </w:t>
            </w:r>
            <w:r w:rsidR="00E5603D">
              <w:rPr>
                <w:sz w:val="22"/>
                <w:szCs w:val="22"/>
              </w:rPr>
              <w:t xml:space="preserve">Court </w:t>
            </w:r>
            <w:r w:rsidR="00CA050C">
              <w:rPr>
                <w:sz w:val="22"/>
                <w:szCs w:val="22"/>
              </w:rPr>
              <w:t xml:space="preserve">be stayed pending </w:t>
            </w:r>
            <w:r w:rsidR="00C63FD5">
              <w:rPr>
                <w:sz w:val="22"/>
                <w:szCs w:val="22"/>
              </w:rPr>
              <w:t xml:space="preserve">final resolution </w:t>
            </w:r>
            <w:r w:rsidR="00CA050C">
              <w:rPr>
                <w:sz w:val="22"/>
                <w:szCs w:val="22"/>
              </w:rPr>
              <w:t>of th</w:t>
            </w:r>
            <w:r w:rsidR="00BB4343">
              <w:rPr>
                <w:sz w:val="22"/>
                <w:szCs w:val="22"/>
              </w:rPr>
              <w:t>at</w:t>
            </w:r>
            <w:r w:rsidR="00CA050C">
              <w:rPr>
                <w:sz w:val="22"/>
                <w:szCs w:val="22"/>
              </w:rPr>
              <w:t xml:space="preserve"> </w:t>
            </w:r>
            <w:r w:rsidRPr="00760B7D" w:rsidR="00BB4343">
              <w:rPr>
                <w:iCs/>
                <w:sz w:val="22"/>
                <w:szCs w:val="22"/>
              </w:rPr>
              <w:t>litigation</w:t>
            </w:r>
            <w:r w:rsidR="00CA050C">
              <w:rPr>
                <w:sz w:val="22"/>
                <w:szCs w:val="22"/>
              </w:rPr>
              <w:t>.</w:t>
            </w:r>
            <w:r w:rsidR="00AF22CA">
              <w:rPr>
                <w:sz w:val="22"/>
                <w:szCs w:val="22"/>
              </w:rPr>
              <w:t xml:space="preserve">  </w:t>
            </w:r>
            <w:r w:rsidR="00853BE1">
              <w:rPr>
                <w:sz w:val="22"/>
                <w:szCs w:val="22"/>
              </w:rPr>
              <w:t xml:space="preserve">The agreement must be approved by </w:t>
            </w:r>
            <w:r w:rsidR="00E5603D">
              <w:rPr>
                <w:sz w:val="22"/>
                <w:szCs w:val="22"/>
              </w:rPr>
              <w:t xml:space="preserve">the </w:t>
            </w:r>
            <w:r w:rsidR="00853BE1">
              <w:rPr>
                <w:sz w:val="22"/>
                <w:szCs w:val="22"/>
              </w:rPr>
              <w:t xml:space="preserve">District Court. </w:t>
            </w:r>
            <w:r w:rsidR="00BB4343">
              <w:rPr>
                <w:sz w:val="22"/>
                <w:szCs w:val="22"/>
              </w:rPr>
              <w:t xml:space="preserve"> </w:t>
            </w:r>
            <w:r w:rsidR="00853BE1">
              <w:rPr>
                <w:sz w:val="22"/>
                <w:szCs w:val="22"/>
              </w:rPr>
              <w:t>F</w:t>
            </w:r>
            <w:r w:rsidRPr="006E7C54">
              <w:rPr>
                <w:sz w:val="22"/>
                <w:szCs w:val="22"/>
              </w:rPr>
              <w:t>C</w:t>
            </w:r>
            <w:r w:rsidR="00A237FC">
              <w:rPr>
                <w:sz w:val="22"/>
                <w:szCs w:val="22"/>
              </w:rPr>
              <w:t xml:space="preserve">C </w:t>
            </w:r>
            <w:r w:rsidRPr="006E7C54">
              <w:rPr>
                <w:sz w:val="22"/>
                <w:szCs w:val="22"/>
              </w:rPr>
              <w:t xml:space="preserve">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 </w:t>
            </w:r>
            <w:r w:rsidR="00853BE1">
              <w:rPr>
                <w:sz w:val="22"/>
                <w:szCs w:val="22"/>
              </w:rPr>
              <w:t xml:space="preserve">about the matter: 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A74AC" w:rsidP="0061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103A1">
              <w:rPr>
                <w:sz w:val="22"/>
                <w:szCs w:val="22"/>
              </w:rPr>
              <w:t xml:space="preserve">I am pleased that </w:t>
            </w:r>
            <w:r w:rsidR="001A6DE6">
              <w:rPr>
                <w:sz w:val="22"/>
                <w:szCs w:val="22"/>
              </w:rPr>
              <w:t xml:space="preserve">California has agreed not to enforce its onerous Internet regulations.  </w:t>
            </w:r>
            <w:r w:rsidR="00C126DD">
              <w:rPr>
                <w:sz w:val="22"/>
                <w:szCs w:val="22"/>
              </w:rPr>
              <w:t>T</w:t>
            </w:r>
            <w:r w:rsidR="00E04880">
              <w:rPr>
                <w:sz w:val="22"/>
                <w:szCs w:val="22"/>
              </w:rPr>
              <w:t xml:space="preserve">his </w:t>
            </w:r>
            <w:r w:rsidR="006409E5">
              <w:rPr>
                <w:sz w:val="22"/>
                <w:szCs w:val="22"/>
              </w:rPr>
              <w:t xml:space="preserve">substantial </w:t>
            </w:r>
            <w:r w:rsidR="00E04880">
              <w:rPr>
                <w:sz w:val="22"/>
                <w:szCs w:val="22"/>
              </w:rPr>
              <w:t xml:space="preserve">concession reflects the strength of the </w:t>
            </w:r>
            <w:r w:rsidR="00C126DD">
              <w:rPr>
                <w:sz w:val="22"/>
                <w:szCs w:val="22"/>
              </w:rPr>
              <w:t>case</w:t>
            </w:r>
            <w:r w:rsidR="00E04880">
              <w:rPr>
                <w:sz w:val="22"/>
                <w:szCs w:val="22"/>
              </w:rPr>
              <w:t xml:space="preserve"> </w:t>
            </w:r>
            <w:r w:rsidR="00687541">
              <w:rPr>
                <w:sz w:val="22"/>
                <w:szCs w:val="22"/>
              </w:rPr>
              <w:t xml:space="preserve">made by the United States earlier this month.  It also </w:t>
            </w:r>
            <w:r w:rsidR="006409E5">
              <w:rPr>
                <w:sz w:val="22"/>
                <w:szCs w:val="22"/>
              </w:rPr>
              <w:t>demonstrates</w:t>
            </w:r>
            <w:r w:rsidR="00144F79">
              <w:rPr>
                <w:sz w:val="22"/>
                <w:szCs w:val="22"/>
              </w:rPr>
              <w:t>, contrary to the claims of the law’s supporters,</w:t>
            </w:r>
            <w:r w:rsidR="006409E5">
              <w:rPr>
                <w:sz w:val="22"/>
                <w:szCs w:val="22"/>
              </w:rPr>
              <w:t xml:space="preserve"> that </w:t>
            </w:r>
            <w:r>
              <w:rPr>
                <w:sz w:val="22"/>
                <w:szCs w:val="22"/>
              </w:rPr>
              <w:t xml:space="preserve">there </w:t>
            </w:r>
            <w:r w:rsidR="00D6259B">
              <w:rPr>
                <w:sz w:val="22"/>
                <w:szCs w:val="22"/>
              </w:rPr>
              <w:t>is no</w:t>
            </w:r>
            <w:r>
              <w:rPr>
                <w:sz w:val="22"/>
                <w:szCs w:val="22"/>
              </w:rPr>
              <w:t xml:space="preserve"> urgent problem that </w:t>
            </w:r>
            <w:r w:rsidR="00B63417">
              <w:rPr>
                <w:sz w:val="22"/>
                <w:szCs w:val="22"/>
              </w:rPr>
              <w:t xml:space="preserve">these regulations are </w:t>
            </w:r>
            <w:r>
              <w:rPr>
                <w:sz w:val="22"/>
                <w:szCs w:val="22"/>
              </w:rPr>
              <w:t>needed to address.</w:t>
            </w:r>
            <w:r w:rsidR="005779FB">
              <w:rPr>
                <w:sz w:val="22"/>
                <w:szCs w:val="22"/>
              </w:rPr>
              <w:t xml:space="preserve">  Indeed, California’s </w:t>
            </w:r>
            <w:r w:rsidR="00450C2D">
              <w:rPr>
                <w:sz w:val="22"/>
                <w:szCs w:val="22"/>
              </w:rPr>
              <w:t xml:space="preserve">agreement </w:t>
            </w:r>
            <w:r w:rsidR="001A332C">
              <w:rPr>
                <w:sz w:val="22"/>
                <w:szCs w:val="22"/>
              </w:rPr>
              <w:t>not to</w:t>
            </w:r>
            <w:r w:rsidR="00450C2D">
              <w:rPr>
                <w:sz w:val="22"/>
                <w:szCs w:val="22"/>
              </w:rPr>
              <w:t xml:space="preserve"> enforce these regulations will allow Californians to continue to enjoy free-data plans that have proven to be popular among consumers.  </w:t>
            </w:r>
          </w:p>
          <w:p w:rsidR="004A74AC" w:rsidP="006144C5">
            <w:pPr>
              <w:rPr>
                <w:sz w:val="22"/>
                <w:szCs w:val="22"/>
              </w:rPr>
            </w:pPr>
          </w:p>
          <w:p w:rsidR="00B54F9B" w:rsidRPr="006144C5" w:rsidP="0053572F">
            <w:r>
              <w:rPr>
                <w:sz w:val="22"/>
                <w:szCs w:val="22"/>
              </w:rPr>
              <w:t>“</w:t>
            </w:r>
            <w:r w:rsidR="001B0BBF">
              <w:rPr>
                <w:sz w:val="22"/>
                <w:szCs w:val="22"/>
              </w:rPr>
              <w:t xml:space="preserve">The Internet is inherently an interstate information service, as the Supreme Court has recognized, which means that only the federal government can set policy in this area.  </w:t>
            </w:r>
            <w:r w:rsidR="00BB4343">
              <w:rPr>
                <w:sz w:val="22"/>
                <w:szCs w:val="22"/>
              </w:rPr>
              <w:t xml:space="preserve">A patchwork of </w:t>
            </w:r>
            <w:r w:rsidR="00DB3E2C">
              <w:rPr>
                <w:sz w:val="22"/>
                <w:szCs w:val="22"/>
              </w:rPr>
              <w:t>state laws only i</w:t>
            </w:r>
            <w:r w:rsidR="001B0BBF">
              <w:rPr>
                <w:sz w:val="22"/>
                <w:szCs w:val="22"/>
              </w:rPr>
              <w:t>ntroduce</w:t>
            </w:r>
            <w:r w:rsidR="00BB4343">
              <w:rPr>
                <w:sz w:val="22"/>
                <w:szCs w:val="22"/>
              </w:rPr>
              <w:t>s</w:t>
            </w:r>
            <w:r w:rsidR="001B0BBF">
              <w:rPr>
                <w:sz w:val="22"/>
                <w:szCs w:val="22"/>
              </w:rPr>
              <w:t xml:space="preserve"> uncertainty in </w:t>
            </w:r>
            <w:r w:rsidR="00CA050C">
              <w:rPr>
                <w:sz w:val="22"/>
                <w:szCs w:val="22"/>
              </w:rPr>
              <w:t xml:space="preserve">the </w:t>
            </w:r>
            <w:r w:rsidR="005205FC">
              <w:rPr>
                <w:sz w:val="22"/>
                <w:szCs w:val="22"/>
              </w:rPr>
              <w:t>broadband marketplace</w:t>
            </w:r>
            <w:r w:rsidR="001B0BBF">
              <w:rPr>
                <w:sz w:val="22"/>
                <w:szCs w:val="22"/>
              </w:rPr>
              <w:t xml:space="preserve"> that will slow </w:t>
            </w:r>
            <w:r w:rsidR="00BB4343">
              <w:rPr>
                <w:sz w:val="22"/>
                <w:szCs w:val="22"/>
              </w:rPr>
              <w:t xml:space="preserve">investment and </w:t>
            </w:r>
            <w:r w:rsidR="001B0BBF">
              <w:rPr>
                <w:sz w:val="22"/>
                <w:szCs w:val="22"/>
              </w:rPr>
              <w:t xml:space="preserve">deployment </w:t>
            </w:r>
            <w:r w:rsidR="00BB4343">
              <w:rPr>
                <w:sz w:val="22"/>
                <w:szCs w:val="22"/>
              </w:rPr>
              <w:t xml:space="preserve">of infrastructure </w:t>
            </w:r>
            <w:r w:rsidR="001B0BBF">
              <w:rPr>
                <w:sz w:val="22"/>
                <w:szCs w:val="22"/>
              </w:rPr>
              <w:t xml:space="preserve">and hurt consumers.  </w:t>
            </w:r>
            <w:r w:rsidR="00C126DD">
              <w:rPr>
                <w:sz w:val="22"/>
                <w:szCs w:val="22"/>
              </w:rPr>
              <w:t>I am</w:t>
            </w:r>
            <w:r w:rsidR="001B0BBF">
              <w:rPr>
                <w:sz w:val="22"/>
                <w:szCs w:val="22"/>
              </w:rPr>
              <w:t xml:space="preserve"> confident that the FCC</w:t>
            </w:r>
            <w:r w:rsidR="00DB3E2C">
              <w:rPr>
                <w:sz w:val="22"/>
                <w:szCs w:val="22"/>
              </w:rPr>
              <w:t xml:space="preserve">’s authority to preempt </w:t>
            </w:r>
            <w:r w:rsidR="005205FC">
              <w:rPr>
                <w:sz w:val="22"/>
                <w:szCs w:val="22"/>
              </w:rPr>
              <w:t xml:space="preserve">such state </w:t>
            </w:r>
            <w:r w:rsidR="00DB3E2C">
              <w:rPr>
                <w:sz w:val="22"/>
                <w:szCs w:val="22"/>
              </w:rPr>
              <w:t xml:space="preserve">laws will be upheld, along with </w:t>
            </w:r>
            <w:r w:rsidR="00BB4343">
              <w:rPr>
                <w:sz w:val="22"/>
                <w:szCs w:val="22"/>
              </w:rPr>
              <w:t xml:space="preserve">our proven market-based </w:t>
            </w:r>
            <w:r w:rsidR="00DB3E2C">
              <w:rPr>
                <w:sz w:val="22"/>
                <w:szCs w:val="22"/>
              </w:rPr>
              <w:t>framework for protecting Internet openness, investment, and innovation</w:t>
            </w:r>
            <w:r w:rsidR="00A237FC">
              <w:rPr>
                <w:sz w:val="22"/>
                <w:szCs w:val="22"/>
              </w:rPr>
              <w:t xml:space="preserve"> nationwide.</w:t>
            </w:r>
            <w:r w:rsidR="005205FC">
              <w:t>”</w:t>
            </w:r>
          </w:p>
          <w:p w:rsidR="00BD19E8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F2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2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434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B4343"/>
  </w:style>
  <w:style w:type="character" w:customStyle="1" w:styleId="CommentTextChar">
    <w:name w:val="Comment Text Char"/>
    <w:basedOn w:val="DefaultParagraphFont"/>
    <w:link w:val="CommentText"/>
    <w:semiHidden/>
    <w:rsid w:val="00BB43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3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B43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