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tbl>
      <w:tblPr>
        <w:tblW w:w="0" w:type="auto"/>
        <w:tblLook w:val="0000"/>
      </w:tblPr>
      <w:tblGrid>
        <w:gridCol w:w="8640"/>
      </w:tblGrid>
      <w:tr w:rsidTr="00D10C47">
        <w:tblPrEx>
          <w:tblW w:w="0" w:type="auto"/>
          <w:tblLook w:val="0000"/>
        </w:tblPrEx>
        <w:trPr>
          <w:trHeight w:val="12204"/>
        </w:trPr>
        <w:tc>
          <w:tcPr>
            <w:tcW w:w="8856" w:type="dxa"/>
          </w:tcPr>
          <w:p w:rsidR="00FF232D" w:rsidRPr="00F36E87" w:rsidP="006A7D75">
            <w:pPr>
              <w:jc w:val="center"/>
              <w:rPr>
                <w:b/>
                <w:sz w:val="22"/>
                <w:szCs w:val="22"/>
              </w:rPr>
            </w:pPr>
            <w:r w:rsidRPr="00F36E87">
              <w:rPr>
                <w:b/>
                <w:i/>
                <w:noProof/>
                <w:sz w:val="22"/>
                <w:szCs w:val="22"/>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F36E87" w:rsidP="00B57131">
            <w:pPr>
              <w:rPr>
                <w:b/>
                <w:bCs/>
                <w:sz w:val="22"/>
                <w:szCs w:val="22"/>
              </w:rPr>
            </w:pPr>
          </w:p>
          <w:p w:rsidR="007A44F8" w:rsidRPr="00F36E87" w:rsidP="00BB4E29">
            <w:pPr>
              <w:rPr>
                <w:b/>
                <w:bCs/>
                <w:sz w:val="22"/>
                <w:szCs w:val="22"/>
              </w:rPr>
            </w:pPr>
            <w:r w:rsidRPr="00F36E87">
              <w:rPr>
                <w:b/>
                <w:bCs/>
                <w:sz w:val="22"/>
                <w:szCs w:val="22"/>
              </w:rPr>
              <w:t xml:space="preserve">Media Contact: </w:t>
            </w:r>
          </w:p>
          <w:p w:rsidR="007A44F8" w:rsidRPr="00F36E87" w:rsidP="00BB4E29">
            <w:pPr>
              <w:rPr>
                <w:bCs/>
                <w:sz w:val="22"/>
                <w:szCs w:val="22"/>
              </w:rPr>
            </w:pPr>
            <w:r w:rsidRPr="00F36E87">
              <w:rPr>
                <w:bCs/>
                <w:sz w:val="22"/>
                <w:szCs w:val="22"/>
              </w:rPr>
              <w:t>Neil</w:t>
            </w:r>
            <w:r w:rsidRPr="00F36E87">
              <w:rPr>
                <w:bCs/>
                <w:sz w:val="22"/>
                <w:szCs w:val="22"/>
              </w:rPr>
              <w:t xml:space="preserve"> </w:t>
            </w:r>
            <w:r w:rsidRPr="00F36E87">
              <w:rPr>
                <w:bCs/>
                <w:sz w:val="22"/>
                <w:szCs w:val="22"/>
              </w:rPr>
              <w:t>Grace</w:t>
            </w:r>
            <w:r w:rsidRPr="00F36E87">
              <w:rPr>
                <w:bCs/>
                <w:sz w:val="22"/>
                <w:szCs w:val="22"/>
              </w:rPr>
              <w:t xml:space="preserve">, </w:t>
            </w:r>
            <w:r w:rsidRPr="00F36E87" w:rsidR="00AC0A38">
              <w:rPr>
                <w:bCs/>
                <w:sz w:val="22"/>
                <w:szCs w:val="22"/>
              </w:rPr>
              <w:t>(</w:t>
            </w:r>
            <w:r w:rsidRPr="00F36E87">
              <w:rPr>
                <w:bCs/>
                <w:sz w:val="22"/>
                <w:szCs w:val="22"/>
              </w:rPr>
              <w:t>202</w:t>
            </w:r>
            <w:r w:rsidRPr="00F36E87" w:rsidR="00AC0A38">
              <w:rPr>
                <w:bCs/>
                <w:sz w:val="22"/>
                <w:szCs w:val="22"/>
              </w:rPr>
              <w:t xml:space="preserve">) </w:t>
            </w:r>
            <w:r w:rsidRPr="00F36E87">
              <w:rPr>
                <w:bCs/>
                <w:sz w:val="22"/>
                <w:szCs w:val="22"/>
              </w:rPr>
              <w:t>418-0506</w:t>
            </w:r>
          </w:p>
          <w:p w:rsidR="00FF232D" w:rsidRPr="00F36E87" w:rsidP="00BB4E29">
            <w:pPr>
              <w:rPr>
                <w:bCs/>
                <w:sz w:val="22"/>
                <w:szCs w:val="22"/>
              </w:rPr>
            </w:pPr>
            <w:r w:rsidRPr="00F36E87">
              <w:rPr>
                <w:bCs/>
                <w:sz w:val="22"/>
                <w:szCs w:val="22"/>
              </w:rPr>
              <w:t>neil</w:t>
            </w:r>
            <w:r w:rsidRPr="00F36E87" w:rsidR="007A44F8">
              <w:rPr>
                <w:bCs/>
                <w:sz w:val="22"/>
                <w:szCs w:val="22"/>
              </w:rPr>
              <w:t>.</w:t>
            </w:r>
            <w:r w:rsidRPr="00F36E87">
              <w:rPr>
                <w:bCs/>
                <w:sz w:val="22"/>
                <w:szCs w:val="22"/>
              </w:rPr>
              <w:t>grace</w:t>
            </w:r>
            <w:r w:rsidRPr="00F36E87" w:rsidR="007A44F8">
              <w:rPr>
                <w:bCs/>
                <w:sz w:val="22"/>
                <w:szCs w:val="22"/>
              </w:rPr>
              <w:t>@fcc.gov</w:t>
            </w:r>
          </w:p>
          <w:p w:rsidR="007A44F8" w:rsidRPr="00F36E87" w:rsidP="00BB4E29">
            <w:pPr>
              <w:rPr>
                <w:bCs/>
                <w:sz w:val="22"/>
                <w:szCs w:val="22"/>
              </w:rPr>
            </w:pPr>
          </w:p>
          <w:p w:rsidR="007A44F8" w:rsidRPr="00F36E87" w:rsidP="00BB4E29">
            <w:pPr>
              <w:rPr>
                <w:b/>
                <w:sz w:val="22"/>
                <w:szCs w:val="22"/>
              </w:rPr>
            </w:pPr>
            <w:r w:rsidRPr="00F36E87">
              <w:rPr>
                <w:b/>
                <w:sz w:val="22"/>
                <w:szCs w:val="22"/>
              </w:rPr>
              <w:t>For Immediate Release</w:t>
            </w:r>
          </w:p>
          <w:p w:rsidR="007A44F8" w:rsidRPr="00F36E87" w:rsidP="00BB4E29">
            <w:pPr>
              <w:jc w:val="center"/>
              <w:rPr>
                <w:b/>
                <w:bCs/>
                <w:sz w:val="22"/>
                <w:szCs w:val="22"/>
              </w:rPr>
            </w:pPr>
          </w:p>
          <w:p w:rsidR="00577DE1" w:rsidRPr="0095680D" w:rsidP="006B0629">
            <w:pPr>
              <w:pStyle w:val="Header"/>
              <w:tabs>
                <w:tab w:val="clear" w:pos="4320"/>
                <w:tab w:val="clear" w:pos="8640"/>
                <w:tab w:val="right" w:pos="9346"/>
              </w:tabs>
              <w:jc w:val="center"/>
              <w:rPr>
                <w:rFonts w:ascii="Times New Roman" w:hAnsi="Times New Roman"/>
                <w:b/>
                <w:sz w:val="26"/>
                <w:szCs w:val="26"/>
              </w:rPr>
            </w:pPr>
            <w:bookmarkStart w:id="0" w:name="_GoBack"/>
            <w:r w:rsidRPr="0095680D">
              <w:rPr>
                <w:rFonts w:ascii="Times New Roman" w:hAnsi="Times New Roman"/>
                <w:b/>
                <w:sz w:val="26"/>
                <w:szCs w:val="26"/>
              </w:rPr>
              <w:t>FCC</w:t>
            </w:r>
            <w:r w:rsidRPr="0095680D" w:rsidR="00F36E87">
              <w:rPr>
                <w:rFonts w:ascii="Times New Roman" w:hAnsi="Times New Roman"/>
                <w:b/>
                <w:sz w:val="26"/>
                <w:szCs w:val="26"/>
              </w:rPr>
              <w:t xml:space="preserve"> </w:t>
            </w:r>
            <w:r w:rsidRPr="0095680D">
              <w:rPr>
                <w:rFonts w:ascii="Times New Roman" w:hAnsi="Times New Roman"/>
                <w:b/>
                <w:sz w:val="26"/>
                <w:szCs w:val="26"/>
              </w:rPr>
              <w:t>SEEKS TO EXPAND</w:t>
            </w:r>
            <w:r w:rsidRPr="0095680D" w:rsidR="00BA7610">
              <w:rPr>
                <w:rFonts w:ascii="Times New Roman" w:hAnsi="Times New Roman"/>
                <w:b/>
                <w:sz w:val="26"/>
                <w:szCs w:val="26"/>
              </w:rPr>
              <w:t xml:space="preserve"> SCOPE OF</w:t>
            </w:r>
            <w:r w:rsidRPr="0095680D">
              <w:rPr>
                <w:rFonts w:ascii="Times New Roman" w:hAnsi="Times New Roman"/>
                <w:b/>
                <w:sz w:val="26"/>
                <w:szCs w:val="26"/>
              </w:rPr>
              <w:t xml:space="preserve"> COMMUNICATIONS</w:t>
            </w:r>
            <w:r w:rsidRPr="0095680D" w:rsidR="00F36E87">
              <w:rPr>
                <w:rFonts w:ascii="Times New Roman" w:hAnsi="Times New Roman"/>
                <w:b/>
                <w:sz w:val="26"/>
                <w:szCs w:val="26"/>
              </w:rPr>
              <w:t xml:space="preserve"> </w:t>
            </w:r>
            <w:r w:rsidRPr="0095680D" w:rsidR="00D45082">
              <w:rPr>
                <w:rFonts w:ascii="Times New Roman" w:hAnsi="Times New Roman"/>
                <w:b/>
                <w:sz w:val="26"/>
                <w:szCs w:val="26"/>
              </w:rPr>
              <w:t xml:space="preserve">WITH </w:t>
            </w:r>
            <w:r w:rsidRPr="0095680D" w:rsidR="00F36E87">
              <w:rPr>
                <w:rFonts w:ascii="Times New Roman" w:hAnsi="Times New Roman"/>
                <w:b/>
                <w:sz w:val="26"/>
                <w:szCs w:val="26"/>
              </w:rPr>
              <w:t xml:space="preserve"> </w:t>
            </w:r>
          </w:p>
          <w:p w:rsidR="006B0629" w:rsidRPr="0095680D" w:rsidP="006B0629">
            <w:pPr>
              <w:pStyle w:val="Header"/>
              <w:tabs>
                <w:tab w:val="clear" w:pos="4320"/>
                <w:tab w:val="clear" w:pos="8640"/>
                <w:tab w:val="right" w:pos="9346"/>
              </w:tabs>
              <w:jc w:val="center"/>
              <w:rPr>
                <w:rFonts w:ascii="Times New Roman" w:hAnsi="Times New Roman"/>
                <w:b/>
                <w:sz w:val="26"/>
                <w:szCs w:val="26"/>
              </w:rPr>
            </w:pPr>
            <w:r w:rsidRPr="0095680D">
              <w:rPr>
                <w:rFonts w:ascii="Times New Roman" w:hAnsi="Times New Roman"/>
                <w:b/>
                <w:sz w:val="26"/>
                <w:szCs w:val="26"/>
              </w:rPr>
              <w:t>EARTH STATIONS IN MOTION</w:t>
            </w:r>
            <w:r w:rsidRPr="0095680D" w:rsidR="00F36E87">
              <w:rPr>
                <w:rFonts w:ascii="Times New Roman" w:hAnsi="Times New Roman"/>
                <w:b/>
                <w:sz w:val="26"/>
                <w:szCs w:val="26"/>
              </w:rPr>
              <w:t xml:space="preserve"> </w:t>
            </w:r>
          </w:p>
          <w:p w:rsidR="006B0629" w:rsidRPr="00F36E87" w:rsidP="006B0629">
            <w:pPr>
              <w:pStyle w:val="Header"/>
              <w:tabs>
                <w:tab w:val="clear" w:pos="4320"/>
                <w:tab w:val="clear" w:pos="8640"/>
                <w:tab w:val="right" w:pos="9346"/>
              </w:tabs>
              <w:jc w:val="center"/>
              <w:rPr>
                <w:rFonts w:ascii="Times New Roman" w:hAnsi="Times New Roman"/>
                <w:b/>
                <w:sz w:val="22"/>
                <w:szCs w:val="22"/>
              </w:rPr>
            </w:pPr>
          </w:p>
          <w:p w:rsidR="006B0629" w:rsidRPr="0021320E" w:rsidP="00BA7610">
            <w:pPr>
              <w:pStyle w:val="Header"/>
              <w:tabs>
                <w:tab w:val="clear" w:pos="4320"/>
                <w:tab w:val="clear" w:pos="8640"/>
                <w:tab w:val="right" w:pos="9346"/>
              </w:tabs>
              <w:rPr>
                <w:rFonts w:ascii="Times New Roman" w:hAnsi="Times New Roman"/>
                <w:sz w:val="22"/>
                <w:szCs w:val="22"/>
              </w:rPr>
            </w:pPr>
            <w:bookmarkEnd w:id="0"/>
            <w:r w:rsidRPr="0021320E">
              <w:rPr>
                <w:rFonts w:ascii="Times New Roman" w:hAnsi="Times New Roman"/>
                <w:sz w:val="22"/>
                <w:szCs w:val="22"/>
              </w:rPr>
              <w:t xml:space="preserve">WASHINGTON, </w:t>
            </w:r>
            <w:r w:rsidRPr="0021320E" w:rsidR="00F36E87">
              <w:rPr>
                <w:rFonts w:ascii="Times New Roman" w:hAnsi="Times New Roman"/>
                <w:sz w:val="22"/>
                <w:szCs w:val="22"/>
              </w:rPr>
              <w:t>November 15,</w:t>
            </w:r>
            <w:r w:rsidRPr="0021320E">
              <w:rPr>
                <w:rFonts w:ascii="Times New Roman" w:hAnsi="Times New Roman"/>
                <w:sz w:val="22"/>
                <w:szCs w:val="22"/>
              </w:rPr>
              <w:t xml:space="preserve"> 2018—</w:t>
            </w:r>
            <w:r w:rsidRPr="0021320E">
              <w:rPr>
                <w:rFonts w:ascii="Times New Roman" w:hAnsi="Times New Roman"/>
                <w:sz w:val="22"/>
                <w:szCs w:val="22"/>
              </w:rPr>
              <w:t xml:space="preserve">The Federal Communications Commission today </w:t>
            </w:r>
            <w:r w:rsidRPr="0021320E" w:rsidR="008239C2">
              <w:rPr>
                <w:rFonts w:ascii="Times New Roman" w:hAnsi="Times New Roman"/>
                <w:sz w:val="22"/>
                <w:szCs w:val="22"/>
              </w:rPr>
              <w:t>took steps to facilitate</w:t>
            </w:r>
            <w:r w:rsidRPr="0021320E" w:rsidR="00F36E87">
              <w:rPr>
                <w:rFonts w:ascii="Times New Roman" w:hAnsi="Times New Roman"/>
                <w:sz w:val="22"/>
                <w:szCs w:val="22"/>
              </w:rPr>
              <w:t xml:space="preserve"> the continued deployment of </w:t>
            </w:r>
            <w:r w:rsidRPr="0021320E">
              <w:rPr>
                <w:rFonts w:ascii="Times New Roman" w:hAnsi="Times New Roman"/>
                <w:sz w:val="22"/>
                <w:szCs w:val="22"/>
              </w:rPr>
              <w:t>earth stations used to provide satellite-based services on ships</w:t>
            </w:r>
            <w:r w:rsidRPr="0021320E" w:rsidR="008239C2">
              <w:rPr>
                <w:rFonts w:ascii="Times New Roman" w:hAnsi="Times New Roman"/>
                <w:sz w:val="22"/>
                <w:szCs w:val="22"/>
              </w:rPr>
              <w:t>, airplanes</w:t>
            </w:r>
            <w:r w:rsidR="007669F5">
              <w:rPr>
                <w:rFonts w:ascii="Times New Roman" w:hAnsi="Times New Roman"/>
                <w:sz w:val="22"/>
                <w:szCs w:val="22"/>
              </w:rPr>
              <w:t>,</w:t>
            </w:r>
            <w:r w:rsidRPr="0021320E" w:rsidR="008239C2">
              <w:rPr>
                <w:rFonts w:ascii="Times New Roman" w:hAnsi="Times New Roman"/>
                <w:sz w:val="22"/>
                <w:szCs w:val="22"/>
              </w:rPr>
              <w:t xml:space="preserve"> and vehicles</w:t>
            </w:r>
            <w:r w:rsidR="00BD2E6F">
              <w:rPr>
                <w:rFonts w:ascii="Times New Roman" w:hAnsi="Times New Roman"/>
                <w:sz w:val="22"/>
                <w:szCs w:val="22"/>
              </w:rPr>
              <w:t xml:space="preserve"> by </w:t>
            </w:r>
            <w:r w:rsidR="00E2161C">
              <w:rPr>
                <w:rFonts w:ascii="Times New Roman" w:hAnsi="Times New Roman"/>
                <w:sz w:val="22"/>
                <w:szCs w:val="22"/>
              </w:rPr>
              <w:t xml:space="preserve">advancing </w:t>
            </w:r>
            <w:r w:rsidR="00BA7610">
              <w:rPr>
                <w:rFonts w:ascii="Times New Roman" w:hAnsi="Times New Roman"/>
                <w:sz w:val="22"/>
                <w:szCs w:val="22"/>
              </w:rPr>
              <w:t xml:space="preserve">proposals to </w:t>
            </w:r>
            <w:r w:rsidR="001B22F1">
              <w:rPr>
                <w:rFonts w:ascii="Times New Roman" w:hAnsi="Times New Roman"/>
                <w:sz w:val="22"/>
                <w:szCs w:val="22"/>
              </w:rPr>
              <w:t>create a regulatory framework</w:t>
            </w:r>
            <w:r w:rsidR="00BA7610">
              <w:rPr>
                <w:rFonts w:ascii="Times New Roman" w:hAnsi="Times New Roman"/>
                <w:sz w:val="22"/>
                <w:szCs w:val="22"/>
              </w:rPr>
              <w:t xml:space="preserve"> for non-geostationary orbit satellites</w:t>
            </w:r>
            <w:r w:rsidR="00143D8A">
              <w:rPr>
                <w:rFonts w:ascii="Times New Roman" w:hAnsi="Times New Roman"/>
                <w:sz w:val="22"/>
                <w:szCs w:val="22"/>
              </w:rPr>
              <w:t xml:space="preserve"> (NGSOs)</w:t>
            </w:r>
            <w:r w:rsidR="00BA7610">
              <w:rPr>
                <w:rFonts w:ascii="Times New Roman" w:hAnsi="Times New Roman"/>
                <w:sz w:val="22"/>
                <w:szCs w:val="22"/>
              </w:rPr>
              <w:t xml:space="preserve"> to </w:t>
            </w:r>
            <w:r w:rsidR="0091174D">
              <w:rPr>
                <w:rFonts w:ascii="Times New Roman" w:hAnsi="Times New Roman"/>
                <w:sz w:val="22"/>
                <w:szCs w:val="22"/>
              </w:rPr>
              <w:t xml:space="preserve">communicate with </w:t>
            </w:r>
            <w:r w:rsidR="00BA7610">
              <w:rPr>
                <w:rFonts w:ascii="Times New Roman" w:hAnsi="Times New Roman"/>
                <w:sz w:val="22"/>
                <w:szCs w:val="22"/>
              </w:rPr>
              <w:t>these earth stations.</w:t>
            </w:r>
            <w:r w:rsidRPr="0021320E" w:rsidR="008239C2">
              <w:rPr>
                <w:rFonts w:ascii="Times New Roman" w:hAnsi="Times New Roman"/>
                <w:sz w:val="22"/>
                <w:szCs w:val="22"/>
              </w:rPr>
              <w:t xml:space="preserve"> </w:t>
            </w:r>
          </w:p>
          <w:p w:rsidR="006B0629" w:rsidRPr="0021320E" w:rsidP="006B0629">
            <w:pPr>
              <w:pStyle w:val="Header"/>
              <w:tabs>
                <w:tab w:val="clear" w:pos="4320"/>
                <w:tab w:val="clear" w:pos="8640"/>
                <w:tab w:val="right" w:pos="9346"/>
              </w:tabs>
              <w:rPr>
                <w:rFonts w:ascii="Times New Roman" w:hAnsi="Times New Roman"/>
                <w:sz w:val="22"/>
                <w:szCs w:val="22"/>
              </w:rPr>
            </w:pPr>
          </w:p>
          <w:p w:rsidR="00F36E87" w:rsidRPr="0021320E" w:rsidP="00F36E87">
            <w:pPr>
              <w:rPr>
                <w:sz w:val="22"/>
                <w:szCs w:val="22"/>
              </w:rPr>
            </w:pPr>
            <w:r w:rsidRPr="0021320E">
              <w:rPr>
                <w:sz w:val="22"/>
                <w:szCs w:val="22"/>
              </w:rPr>
              <w:t>The N</w:t>
            </w:r>
            <w:r w:rsidRPr="0021320E">
              <w:rPr>
                <w:sz w:val="22"/>
                <w:szCs w:val="22"/>
              </w:rPr>
              <w:t>otice of Proposed Rulemaking</w:t>
            </w:r>
            <w:r w:rsidR="00143D8A">
              <w:rPr>
                <w:sz w:val="22"/>
                <w:szCs w:val="22"/>
              </w:rPr>
              <w:t xml:space="preserve"> </w:t>
            </w:r>
            <w:r w:rsidRPr="0021320E" w:rsidR="008239C2">
              <w:rPr>
                <w:sz w:val="22"/>
                <w:szCs w:val="22"/>
              </w:rPr>
              <w:t xml:space="preserve">adopted today </w:t>
            </w:r>
            <w:r w:rsidR="007669F5">
              <w:rPr>
                <w:sz w:val="22"/>
                <w:szCs w:val="22"/>
              </w:rPr>
              <w:t xml:space="preserve">seeks comment on a regulatory framework </w:t>
            </w:r>
            <w:r w:rsidR="00A50D6C">
              <w:rPr>
                <w:sz w:val="22"/>
                <w:szCs w:val="22"/>
              </w:rPr>
              <w:t xml:space="preserve">that </w:t>
            </w:r>
            <w:r w:rsidR="00D35B66">
              <w:rPr>
                <w:sz w:val="22"/>
                <w:szCs w:val="22"/>
              </w:rPr>
              <w:t xml:space="preserve">would </w:t>
            </w:r>
            <w:r w:rsidR="007669F5">
              <w:rPr>
                <w:sz w:val="22"/>
                <w:szCs w:val="22"/>
              </w:rPr>
              <w:t xml:space="preserve">expand the Commission’s </w:t>
            </w:r>
            <w:r w:rsidRPr="0021320E" w:rsidR="0021320E">
              <w:rPr>
                <w:sz w:val="22"/>
                <w:szCs w:val="22"/>
              </w:rPr>
              <w:t>rules for Earth Stations in Motion</w:t>
            </w:r>
            <w:r w:rsidR="00143D8A">
              <w:rPr>
                <w:sz w:val="22"/>
                <w:szCs w:val="22"/>
              </w:rPr>
              <w:t xml:space="preserve"> (ESIMs)</w:t>
            </w:r>
            <w:r w:rsidRPr="0021320E" w:rsidR="0021320E">
              <w:rPr>
                <w:sz w:val="22"/>
                <w:szCs w:val="22"/>
              </w:rPr>
              <w:t xml:space="preserve"> </w:t>
            </w:r>
            <w:r w:rsidRPr="0021320E">
              <w:rPr>
                <w:sz w:val="22"/>
                <w:szCs w:val="22"/>
              </w:rPr>
              <w:t>to cover communications with NGSO satellites operating in th</w:t>
            </w:r>
            <w:r w:rsidR="00E9276E">
              <w:rPr>
                <w:sz w:val="22"/>
                <w:szCs w:val="22"/>
              </w:rPr>
              <w:t xml:space="preserve">e fixed-satellite service </w:t>
            </w:r>
            <w:r w:rsidR="00143D8A">
              <w:rPr>
                <w:sz w:val="22"/>
                <w:szCs w:val="22"/>
              </w:rPr>
              <w:t xml:space="preserve">(FSS) </w:t>
            </w:r>
            <w:r w:rsidR="00AC2C3A">
              <w:rPr>
                <w:sz w:val="22"/>
                <w:szCs w:val="22"/>
              </w:rPr>
              <w:t>and would be</w:t>
            </w:r>
            <w:r w:rsidRPr="0021320E" w:rsidR="0021320E">
              <w:rPr>
                <w:sz w:val="22"/>
                <w:szCs w:val="22"/>
              </w:rPr>
              <w:t xml:space="preserve"> </w:t>
            </w:r>
            <w:r w:rsidR="0021320E">
              <w:rPr>
                <w:sz w:val="22"/>
                <w:szCs w:val="22"/>
              </w:rPr>
              <w:t xml:space="preserve">similar </w:t>
            </w:r>
            <w:r w:rsidRPr="0021320E">
              <w:rPr>
                <w:sz w:val="22"/>
                <w:szCs w:val="22"/>
              </w:rPr>
              <w:t>to the</w:t>
            </w:r>
            <w:r w:rsidR="0021320E">
              <w:rPr>
                <w:sz w:val="22"/>
                <w:szCs w:val="22"/>
              </w:rPr>
              <w:t xml:space="preserve"> </w:t>
            </w:r>
            <w:r w:rsidR="0091174D">
              <w:rPr>
                <w:sz w:val="22"/>
                <w:szCs w:val="22"/>
              </w:rPr>
              <w:t xml:space="preserve">regime </w:t>
            </w:r>
            <w:r w:rsidR="00BA7610">
              <w:rPr>
                <w:sz w:val="22"/>
                <w:szCs w:val="22"/>
              </w:rPr>
              <w:t xml:space="preserve">the </w:t>
            </w:r>
            <w:r w:rsidR="0021320E">
              <w:rPr>
                <w:sz w:val="22"/>
                <w:szCs w:val="22"/>
              </w:rPr>
              <w:t>Commission</w:t>
            </w:r>
            <w:r w:rsidR="00BA7610">
              <w:rPr>
                <w:sz w:val="22"/>
                <w:szCs w:val="22"/>
              </w:rPr>
              <w:t xml:space="preserve"> recently adopted for </w:t>
            </w:r>
            <w:r w:rsidRPr="0021320E">
              <w:rPr>
                <w:sz w:val="22"/>
                <w:szCs w:val="22"/>
              </w:rPr>
              <w:t xml:space="preserve">ESIMs communicating with </w:t>
            </w:r>
            <w:r w:rsidRPr="0021320E">
              <w:rPr>
                <w:sz w:val="22"/>
                <w:szCs w:val="22"/>
              </w:rPr>
              <w:t>geostationary</w:t>
            </w:r>
            <w:r w:rsidR="00BA7610">
              <w:rPr>
                <w:sz w:val="22"/>
                <w:szCs w:val="22"/>
              </w:rPr>
              <w:t>-</w:t>
            </w:r>
            <w:r w:rsidR="00E9276E">
              <w:rPr>
                <w:sz w:val="22"/>
                <w:szCs w:val="22"/>
              </w:rPr>
              <w:t>orbit FSS s</w:t>
            </w:r>
            <w:r w:rsidRPr="0021320E">
              <w:rPr>
                <w:sz w:val="22"/>
                <w:szCs w:val="22"/>
              </w:rPr>
              <w:t xml:space="preserve">atellites. </w:t>
            </w:r>
            <w:r w:rsidR="005801EF">
              <w:rPr>
                <w:sz w:val="22"/>
                <w:szCs w:val="22"/>
              </w:rPr>
              <w:t xml:space="preserve"> </w:t>
            </w:r>
            <w:r w:rsidRPr="0021320E" w:rsidR="005801EF">
              <w:rPr>
                <w:sz w:val="22"/>
                <w:szCs w:val="22"/>
              </w:rPr>
              <w:t xml:space="preserve">A framework covering such communications would provide certainty for both NGSO FSS operators and their customers.  </w:t>
            </w:r>
          </w:p>
          <w:p w:rsidR="00415CF3" w:rsidRPr="0021320E" w:rsidP="00F36E87">
            <w:pPr>
              <w:rPr>
                <w:sz w:val="22"/>
                <w:szCs w:val="22"/>
              </w:rPr>
            </w:pPr>
          </w:p>
          <w:p w:rsidR="00BD2E6F" w:rsidP="00BD2E6F">
            <w:pPr>
              <w:rPr>
                <w:sz w:val="22"/>
                <w:szCs w:val="22"/>
              </w:rPr>
            </w:pPr>
            <w:r>
              <w:rPr>
                <w:sz w:val="22"/>
                <w:szCs w:val="22"/>
              </w:rPr>
              <w:t>T</w:t>
            </w:r>
            <w:r w:rsidRPr="0021320E" w:rsidR="00415CF3">
              <w:rPr>
                <w:sz w:val="22"/>
                <w:szCs w:val="22"/>
              </w:rPr>
              <w:t xml:space="preserve">he NPRM, </w:t>
            </w:r>
            <w:r>
              <w:rPr>
                <w:sz w:val="22"/>
                <w:szCs w:val="22"/>
              </w:rPr>
              <w:t xml:space="preserve">among other things, </w:t>
            </w:r>
            <w:r w:rsidRPr="0021320E" w:rsidR="00415CF3">
              <w:rPr>
                <w:sz w:val="22"/>
                <w:szCs w:val="22"/>
              </w:rPr>
              <w:t xml:space="preserve">seeks </w:t>
            </w:r>
            <w:r w:rsidRPr="0021320E" w:rsidR="00F36E87">
              <w:rPr>
                <w:sz w:val="22"/>
                <w:szCs w:val="22"/>
              </w:rPr>
              <w:t xml:space="preserve">comment on allowing ESIMs to communicate with NGSO FSS satellites in many of the same </w:t>
            </w:r>
            <w:r>
              <w:rPr>
                <w:sz w:val="22"/>
                <w:szCs w:val="22"/>
              </w:rPr>
              <w:t>frequency bands</w:t>
            </w:r>
            <w:r w:rsidRPr="0021320E">
              <w:rPr>
                <w:sz w:val="22"/>
                <w:szCs w:val="22"/>
              </w:rPr>
              <w:t>—</w:t>
            </w:r>
            <w:r w:rsidRPr="0021320E" w:rsidR="00F36E87">
              <w:rPr>
                <w:sz w:val="22"/>
                <w:szCs w:val="22"/>
              </w:rPr>
              <w:t>conventional Ku-band, extended Ku-band, and Ka-band</w:t>
            </w:r>
            <w:r w:rsidRPr="0021320E">
              <w:rPr>
                <w:sz w:val="22"/>
                <w:szCs w:val="22"/>
              </w:rPr>
              <w:t>—</w:t>
            </w:r>
            <w:r w:rsidRPr="0021320E" w:rsidR="00F36E87">
              <w:rPr>
                <w:sz w:val="22"/>
                <w:szCs w:val="22"/>
              </w:rPr>
              <w:t xml:space="preserve"> permitted for communications with GSO FSS satellites. </w:t>
            </w:r>
            <w:r w:rsidRPr="0021320E" w:rsidR="00415CF3">
              <w:rPr>
                <w:sz w:val="22"/>
                <w:szCs w:val="22"/>
              </w:rPr>
              <w:t xml:space="preserve"> It also seeks </w:t>
            </w:r>
            <w:r w:rsidRPr="0021320E" w:rsidR="00F36E87">
              <w:rPr>
                <w:sz w:val="22"/>
                <w:szCs w:val="22"/>
              </w:rPr>
              <w:t>comment on extending blanket earth station licensing, available to ESIMs communicating with GSO FSS satellites</w:t>
            </w:r>
            <w:r w:rsidRPr="0021320E" w:rsidR="00415CF3">
              <w:rPr>
                <w:sz w:val="22"/>
                <w:szCs w:val="22"/>
              </w:rPr>
              <w:t xml:space="preserve"> in certain frequency bands</w:t>
            </w:r>
            <w:r w:rsidRPr="0021320E" w:rsidR="00F36E87">
              <w:rPr>
                <w:sz w:val="22"/>
                <w:szCs w:val="22"/>
              </w:rPr>
              <w:t xml:space="preserve">, to ESIMs communicating with NGSO FSS satellites.  </w:t>
            </w:r>
          </w:p>
          <w:p w:rsidR="00BD2E6F" w:rsidP="00BD2E6F">
            <w:pPr>
              <w:rPr>
                <w:sz w:val="22"/>
                <w:szCs w:val="22"/>
              </w:rPr>
            </w:pPr>
          </w:p>
          <w:p w:rsidR="0021320E" w:rsidRPr="0021320E" w:rsidP="00BD2E6F">
            <w:pPr>
              <w:rPr>
                <w:sz w:val="22"/>
                <w:szCs w:val="22"/>
              </w:rPr>
            </w:pPr>
            <w:r w:rsidRPr="0021320E">
              <w:rPr>
                <w:sz w:val="22"/>
                <w:szCs w:val="22"/>
              </w:rPr>
              <w:t xml:space="preserve">This action is designed to promote innovative and flexible use of satellite technology, as well as regulatory equity between different types of satellite systems. </w:t>
            </w:r>
          </w:p>
          <w:p w:rsidR="00F36E87" w:rsidRPr="0021320E" w:rsidP="006B0629">
            <w:pPr>
              <w:pStyle w:val="Header"/>
              <w:tabs>
                <w:tab w:val="clear" w:pos="4320"/>
                <w:tab w:val="clear" w:pos="8640"/>
                <w:tab w:val="right" w:pos="9346"/>
              </w:tabs>
              <w:rPr>
                <w:rFonts w:ascii="Times New Roman" w:hAnsi="Times New Roman"/>
                <w:sz w:val="22"/>
                <w:szCs w:val="22"/>
              </w:rPr>
            </w:pPr>
          </w:p>
          <w:p w:rsidR="00DA2552" w:rsidRPr="00DA2552" w:rsidP="00DA2552">
            <w:pPr>
              <w:pStyle w:val="Header"/>
              <w:tabs>
                <w:tab w:val="right" w:pos="9346"/>
              </w:tabs>
              <w:rPr>
                <w:rFonts w:ascii="Times New Roman" w:hAnsi="Times New Roman"/>
                <w:sz w:val="22"/>
                <w:szCs w:val="22"/>
              </w:rPr>
            </w:pPr>
            <w:r w:rsidRPr="00DA2552">
              <w:rPr>
                <w:rFonts w:ascii="Times New Roman" w:hAnsi="Times New Roman"/>
                <w:sz w:val="22"/>
                <w:szCs w:val="22"/>
              </w:rPr>
              <w:t>Action by the Commission November 15, 2018 by Notice of Proposed Rulemaking (FCC 18-160).  Chairman Pai, Commissioners O’Rielly, Carr, and Rosenworcel approving.  Chairm</w:t>
            </w:r>
            <w:r>
              <w:rPr>
                <w:rFonts w:ascii="Times New Roman" w:hAnsi="Times New Roman"/>
                <w:sz w:val="22"/>
                <w:szCs w:val="22"/>
              </w:rPr>
              <w:t xml:space="preserve">an Pai, Commissioners O’Rielly </w:t>
            </w:r>
            <w:r w:rsidRPr="00DA2552">
              <w:rPr>
                <w:rFonts w:ascii="Times New Roman" w:hAnsi="Times New Roman"/>
                <w:sz w:val="22"/>
                <w:szCs w:val="22"/>
              </w:rPr>
              <w:t>and Rosenworcel issuing separate statements.</w:t>
            </w:r>
          </w:p>
          <w:p w:rsidR="00DA2552" w:rsidRPr="00DA2552" w:rsidP="00DA2552">
            <w:pPr>
              <w:pStyle w:val="Header"/>
              <w:tabs>
                <w:tab w:val="right" w:pos="9346"/>
              </w:tabs>
              <w:rPr>
                <w:rFonts w:ascii="Times New Roman" w:hAnsi="Times New Roman"/>
                <w:sz w:val="22"/>
                <w:szCs w:val="22"/>
              </w:rPr>
            </w:pPr>
          </w:p>
          <w:p w:rsidR="00BD19E8" w:rsidP="00DA2552">
            <w:pPr>
              <w:rPr>
                <w:sz w:val="22"/>
                <w:szCs w:val="22"/>
              </w:rPr>
            </w:pPr>
            <w:r w:rsidRPr="00DA2552">
              <w:rPr>
                <w:sz w:val="22"/>
                <w:szCs w:val="22"/>
              </w:rPr>
              <w:t>IB Docket No. 18-315</w:t>
            </w:r>
          </w:p>
          <w:p w:rsidR="00DA2552" w:rsidRPr="00F36E87" w:rsidP="00DA2552">
            <w:pPr>
              <w:rPr>
                <w:rStyle w:val="Hyperlink"/>
                <w:color w:val="auto"/>
                <w:sz w:val="22"/>
                <w:szCs w:val="22"/>
                <w:u w:val="none"/>
              </w:rPr>
            </w:pPr>
          </w:p>
          <w:p w:rsidR="004F0F1F" w:rsidRPr="00F36E87" w:rsidP="00850E26">
            <w:pPr>
              <w:ind w:right="72"/>
              <w:jc w:val="center"/>
              <w:rPr>
                <w:sz w:val="22"/>
                <w:szCs w:val="22"/>
              </w:rPr>
            </w:pPr>
            <w:r w:rsidRPr="00F36E87">
              <w:rPr>
                <w:sz w:val="22"/>
                <w:szCs w:val="22"/>
              </w:rPr>
              <w:t>###</w:t>
            </w:r>
          </w:p>
          <w:p w:rsidR="00E644FE" w:rsidRPr="00D10C47" w:rsidP="00850E26">
            <w:pPr>
              <w:ind w:right="72"/>
              <w:jc w:val="center"/>
              <w:rPr>
                <w:b/>
                <w:bCs/>
                <w:sz w:val="18"/>
                <w:szCs w:val="18"/>
              </w:rPr>
            </w:pPr>
            <w:r w:rsidRPr="00F36E87">
              <w:rPr>
                <w:b/>
                <w:bCs/>
                <w:sz w:val="22"/>
                <w:szCs w:val="22"/>
              </w:rPr>
              <w:br/>
            </w:r>
            <w:r w:rsidRPr="00D10C47">
              <w:rPr>
                <w:b/>
                <w:bCs/>
                <w:sz w:val="18"/>
                <w:szCs w:val="18"/>
              </w:rPr>
              <w:t>Off</w:t>
            </w:r>
            <w:r w:rsidRPr="00D10C47" w:rsidR="00AD0D19">
              <w:rPr>
                <w:b/>
                <w:bCs/>
                <w:sz w:val="18"/>
                <w:szCs w:val="18"/>
              </w:rPr>
              <w:t xml:space="preserve">ice of Media Relations: </w:t>
            </w:r>
            <w:r w:rsidRPr="00D10C47" w:rsidR="00AC0A38">
              <w:rPr>
                <w:b/>
                <w:bCs/>
                <w:sz w:val="18"/>
                <w:szCs w:val="18"/>
              </w:rPr>
              <w:t xml:space="preserve">(202) </w:t>
            </w:r>
            <w:r w:rsidRPr="00D10C47" w:rsidR="00AD0D19">
              <w:rPr>
                <w:b/>
                <w:bCs/>
                <w:sz w:val="18"/>
                <w:szCs w:val="18"/>
              </w:rPr>
              <w:t>418-</w:t>
            </w:r>
            <w:r w:rsidRPr="00D10C47">
              <w:rPr>
                <w:b/>
                <w:bCs/>
                <w:sz w:val="18"/>
                <w:szCs w:val="18"/>
              </w:rPr>
              <w:t>0500</w:t>
            </w:r>
          </w:p>
          <w:p w:rsidR="00850E26" w:rsidRPr="00D10C47" w:rsidP="00850E26">
            <w:pPr>
              <w:ind w:right="72"/>
              <w:jc w:val="center"/>
              <w:rPr>
                <w:b/>
                <w:bCs/>
                <w:sz w:val="18"/>
                <w:szCs w:val="18"/>
              </w:rPr>
            </w:pPr>
            <w:r w:rsidRPr="00D10C47">
              <w:rPr>
                <w:b/>
                <w:bCs/>
                <w:sz w:val="18"/>
                <w:szCs w:val="18"/>
              </w:rPr>
              <w:t xml:space="preserve">ASL </w:t>
            </w:r>
            <w:r w:rsidRPr="00D10C47" w:rsidR="00A81700">
              <w:rPr>
                <w:b/>
                <w:bCs/>
                <w:sz w:val="18"/>
                <w:szCs w:val="18"/>
              </w:rPr>
              <w:t xml:space="preserve">Videophone: (844) </w:t>
            </w:r>
            <w:r w:rsidRPr="00D10C47">
              <w:rPr>
                <w:b/>
                <w:bCs/>
                <w:sz w:val="18"/>
                <w:szCs w:val="18"/>
              </w:rPr>
              <w:t>432-2275</w:t>
            </w:r>
          </w:p>
          <w:p w:rsidR="00E644FE" w:rsidRPr="00D10C47" w:rsidP="00850E26">
            <w:pPr>
              <w:ind w:right="72"/>
              <w:jc w:val="center"/>
              <w:rPr>
                <w:b/>
                <w:bCs/>
                <w:sz w:val="18"/>
                <w:szCs w:val="18"/>
              </w:rPr>
            </w:pPr>
            <w:r w:rsidRPr="00D10C47">
              <w:rPr>
                <w:b/>
                <w:bCs/>
                <w:sz w:val="18"/>
                <w:szCs w:val="18"/>
              </w:rPr>
              <w:t xml:space="preserve">TTY: </w:t>
            </w:r>
            <w:r w:rsidRPr="00D10C47" w:rsidR="00AC0A38">
              <w:rPr>
                <w:b/>
                <w:bCs/>
                <w:sz w:val="18"/>
                <w:szCs w:val="18"/>
              </w:rPr>
              <w:t xml:space="preserve">(888) </w:t>
            </w:r>
            <w:r w:rsidRPr="00D10C47" w:rsidR="006E4A76">
              <w:rPr>
                <w:b/>
                <w:bCs/>
                <w:sz w:val="18"/>
                <w:szCs w:val="18"/>
              </w:rPr>
              <w:t>835-5322</w:t>
            </w:r>
          </w:p>
          <w:p w:rsidR="00CC5E08" w:rsidRPr="00D10C47" w:rsidP="00850E26">
            <w:pPr>
              <w:ind w:right="72"/>
              <w:jc w:val="center"/>
              <w:rPr>
                <w:b/>
                <w:bCs/>
                <w:sz w:val="18"/>
                <w:szCs w:val="18"/>
              </w:rPr>
            </w:pPr>
            <w:r w:rsidRPr="00D10C47">
              <w:rPr>
                <w:b/>
                <w:bCs/>
                <w:sz w:val="18"/>
                <w:szCs w:val="18"/>
              </w:rPr>
              <w:t>Twitter: @FCC</w:t>
            </w:r>
          </w:p>
          <w:p w:rsidR="00CC5E08" w:rsidRPr="00D10C47" w:rsidP="00850E26">
            <w:pPr>
              <w:ind w:right="72"/>
              <w:jc w:val="center"/>
              <w:rPr>
                <w:rStyle w:val="Hyperlink"/>
                <w:b/>
                <w:bCs/>
                <w:color w:val="auto"/>
                <w:sz w:val="18"/>
                <w:szCs w:val="18"/>
              </w:rPr>
            </w:pPr>
            <w:r w:rsidRPr="00D10C47">
              <w:rPr>
                <w:b/>
                <w:sz w:val="18"/>
                <w:szCs w:val="18"/>
              </w:rPr>
              <w:t>www.fcc.gov/media-relations</w:t>
            </w:r>
            <w:r w:rsidRPr="00D10C47">
              <w:rPr>
                <w:b/>
                <w:bCs/>
                <w:sz w:val="18"/>
                <w:szCs w:val="18"/>
              </w:rPr>
              <w:t xml:space="preserve">  </w:t>
            </w:r>
          </w:p>
          <w:p w:rsidR="0069420F" w:rsidRPr="00D10C47" w:rsidP="00850E26">
            <w:pPr>
              <w:ind w:right="72"/>
              <w:jc w:val="center"/>
              <w:rPr>
                <w:b/>
                <w:bCs/>
                <w:sz w:val="18"/>
                <w:szCs w:val="18"/>
              </w:rPr>
            </w:pPr>
          </w:p>
          <w:p w:rsidR="00EE0E90" w:rsidRPr="001A14AD" w:rsidP="00850E26">
            <w:pPr>
              <w:ind w:right="72"/>
              <w:jc w:val="center"/>
              <w:rPr>
                <w:bCs/>
                <w:i/>
                <w:sz w:val="20"/>
                <w:szCs w:val="20"/>
              </w:rPr>
            </w:pPr>
            <w:r w:rsidRPr="00D10C47">
              <w:rPr>
                <w:bCs/>
                <w:i/>
                <w:sz w:val="18"/>
                <w:szCs w:val="18"/>
              </w:rPr>
              <w:t>This is an unofficial announcement of Commission action.  Release of the full text of a Commission order constitutes official action.  See MCI v. FCC, 515 F.2d 385 (D.C. Cir.</w:t>
            </w:r>
            <w:r w:rsidRPr="00D10C47" w:rsidR="00811F54">
              <w:rPr>
                <w:bCs/>
                <w:i/>
                <w:sz w:val="18"/>
                <w:szCs w:val="18"/>
              </w:rPr>
              <w:t xml:space="preserve"> </w:t>
            </w:r>
            <w:r w:rsidRPr="00D10C47">
              <w:rPr>
                <w:bCs/>
                <w:i/>
                <w:sz w:val="18"/>
                <w:szCs w:val="18"/>
              </w:rPr>
              <w:t>1974).</w:t>
            </w:r>
          </w:p>
        </w:tc>
      </w:tr>
    </w:tbl>
    <w:p w:rsidR="00D24C3D" w:rsidRPr="007528A5">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65791727"/>
    <w:multiLevelType w:val="hybridMultilevel"/>
    <w:tmpl w:val="D5407E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Header">
    <w:name w:val="header"/>
    <w:basedOn w:val="Normal"/>
    <w:link w:val="HeaderChar"/>
    <w:semiHidden/>
    <w:rsid w:val="006B0629"/>
    <w:pPr>
      <w:tabs>
        <w:tab w:val="center" w:pos="4320"/>
        <w:tab w:val="right" w:pos="8640"/>
      </w:tabs>
    </w:pPr>
    <w:rPr>
      <w:rFonts w:ascii="Arial" w:hAnsi="Arial"/>
      <w:szCs w:val="20"/>
    </w:rPr>
  </w:style>
  <w:style w:type="character" w:customStyle="1" w:styleId="HeaderChar">
    <w:name w:val="Header Char"/>
    <w:basedOn w:val="DefaultParagraphFont"/>
    <w:link w:val="Header"/>
    <w:semiHidden/>
    <w:rsid w:val="006B0629"/>
    <w:rPr>
      <w:rFonts w:ascii="Arial" w:hAnsi="Arial"/>
      <w:sz w:val="24"/>
    </w:rPr>
  </w:style>
  <w:style w:type="paragraph" w:styleId="BalloonText">
    <w:name w:val="Balloon Text"/>
    <w:basedOn w:val="Normal"/>
    <w:link w:val="BalloonTextChar"/>
    <w:semiHidden/>
    <w:unhideWhenUsed/>
    <w:rsid w:val="00AE1B20"/>
    <w:rPr>
      <w:rFonts w:ascii="Segoe UI" w:hAnsi="Segoe UI" w:cs="Segoe UI"/>
      <w:sz w:val="18"/>
      <w:szCs w:val="18"/>
    </w:rPr>
  </w:style>
  <w:style w:type="character" w:customStyle="1" w:styleId="BalloonTextChar">
    <w:name w:val="Balloon Text Char"/>
    <w:basedOn w:val="DefaultParagraphFont"/>
    <w:link w:val="BalloonText"/>
    <w:semiHidden/>
    <w:rsid w:val="00AE1B20"/>
    <w:rPr>
      <w:rFonts w:ascii="Segoe UI" w:hAnsi="Segoe UI" w:cs="Segoe UI"/>
      <w:sz w:val="18"/>
      <w:szCs w:val="18"/>
    </w:rPr>
  </w:style>
  <w:style w:type="paragraph" w:styleId="FootnoteText">
    <w:name w:val="footnote text"/>
    <w:aliases w:val="ALTS FOOTNOTE,ALTS FOOTNOTE Char,Footnote Text Char Char2 Char Char,Footnote Text Char1 Char Char,Footnote Text Char2 Char,Footnote Text Char2 Char Char Char2 Char Char,Footnote Text Char3 Char Char2 Char Char,fn,fn Char"/>
    <w:link w:val="FootnoteTextChar1"/>
    <w:rsid w:val="00F36E87"/>
    <w:pPr>
      <w:spacing w:after="120"/>
    </w:pPr>
  </w:style>
  <w:style w:type="character" w:customStyle="1" w:styleId="FootnoteTextChar">
    <w:name w:val="Footnote Text Char"/>
    <w:basedOn w:val="DefaultParagraphFont"/>
    <w:semiHidden/>
    <w:rsid w:val="00F36E87"/>
  </w:style>
  <w:style w:type="character" w:styleId="FootnoteReference">
    <w:name w:val="footnote reference"/>
    <w:aliases w:val="(NECG) Footnote Reference,Appel note de bas de p,FR,Footnote Reference/,Footnote Reference1,Style 12,Style 124,Style 13,Style 17,Style 3,Style 4,Style 6,Style 7,fr,o"/>
    <w:rsid w:val="00F36E87"/>
    <w:rPr>
      <w:rFonts w:ascii="Times New Roman" w:hAnsi="Times New Roman"/>
      <w:dstrike w:val="0"/>
      <w:color w:val="auto"/>
      <w:sz w:val="20"/>
      <w:vertAlign w:val="superscript"/>
    </w:rPr>
  </w:style>
  <w:style w:type="character" w:customStyle="1" w:styleId="FootnoteTextChar1">
    <w:name w:val="Footnote Text Char1"/>
    <w:aliases w:val="ALTS FOOTNOTE Char Char,ALTS FOOTNOTE Char1,Footnote Text Char Char2 Char Char Char,Footnote Text Char1 Char Char Char,Footnote Text Char2 Char Char,Footnote Text Char3 Char Char2 Char Char Char,fn Char Char,fn Char1"/>
    <w:link w:val="FootnoteText"/>
    <w:rsid w:val="00F36E87"/>
  </w:style>
  <w:style w:type="paragraph" w:styleId="ListParagraph">
    <w:name w:val="List Paragraph"/>
    <w:basedOn w:val="Normal"/>
    <w:uiPriority w:val="34"/>
    <w:qFormat/>
    <w:rsid w:val="00F36E87"/>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