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593B94">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93B94">
        <w:rPr>
          <w:szCs w:val="22"/>
        </w:rPr>
        <w:t>WISCONSIN BELL INC. D/B/A AT&amp;T WISCONSIN</w:t>
      </w:r>
    </w:p>
    <w:p w:rsidR="00AC191A" w:rsidP="00AC191A">
      <w:pPr>
        <w:pStyle w:val="Title"/>
        <w:jc w:val="left"/>
        <w:rPr>
          <w:szCs w:val="22"/>
        </w:rPr>
      </w:pPr>
    </w:p>
    <w:p w:rsidR="00BB6E7C" w:rsidP="00585588">
      <w:pPr>
        <w:pStyle w:val="Title"/>
        <w:jc w:val="left"/>
        <w:rPr>
          <w:szCs w:val="22"/>
        </w:rPr>
      </w:pPr>
      <w:r>
        <w:rPr>
          <w:szCs w:val="22"/>
        </w:rPr>
        <w:t>WC Docket No. 18-</w:t>
      </w:r>
      <w:r w:rsidR="002035F1">
        <w:rPr>
          <w:szCs w:val="22"/>
        </w:rPr>
        <w:t>355</w:t>
      </w:r>
      <w:r>
        <w:rPr>
          <w:szCs w:val="22"/>
        </w:rPr>
        <w:tab/>
      </w:r>
      <w:r>
        <w:rPr>
          <w:szCs w:val="22"/>
        </w:rPr>
        <w:tab/>
      </w:r>
      <w:r>
        <w:rPr>
          <w:szCs w:val="22"/>
        </w:rPr>
        <w:tab/>
      </w:r>
      <w:r>
        <w:rPr>
          <w:szCs w:val="22"/>
        </w:rPr>
        <w:tab/>
      </w:r>
      <w:r>
        <w:rPr>
          <w:szCs w:val="22"/>
        </w:rPr>
        <w:tab/>
        <w:t xml:space="preserve">      November </w:t>
      </w:r>
      <w:r w:rsidR="00593B94">
        <w:rPr>
          <w:szCs w:val="22"/>
        </w:rPr>
        <w:t>30</w:t>
      </w:r>
      <w:r>
        <w:rPr>
          <w:szCs w:val="22"/>
        </w:rPr>
        <w:t>, 2018</w:t>
      </w:r>
    </w:p>
    <w:p w:rsidR="008961DF" w:rsidP="00585588">
      <w:pPr>
        <w:pStyle w:val="Title"/>
        <w:jc w:val="left"/>
        <w:rPr>
          <w:szCs w:val="22"/>
        </w:rPr>
      </w:pPr>
      <w:r w:rsidRPr="00F046EC">
        <w:rPr>
          <w:szCs w:val="22"/>
        </w:rPr>
        <w:t xml:space="preserve">Report No. </w:t>
      </w:r>
      <w:r>
        <w:rPr>
          <w:szCs w:val="22"/>
        </w:rPr>
        <w:t>NCD-287</w:t>
      </w:r>
      <w:r w:rsidR="00593B94">
        <w:rPr>
          <w:szCs w:val="22"/>
        </w:rPr>
        <w:t>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Wisconsin Bell Inc. d/b/a AT&amp;T Wisconsin</w:t>
      </w:r>
      <w:r w:rsidRPr="009E4360" w:rsidR="00B12183">
        <w:rPr>
          <w:szCs w:val="22"/>
        </w:rPr>
        <w:t xml:space="preserve"> (</w:t>
      </w:r>
      <w:r>
        <w:rPr>
          <w:szCs w:val="22"/>
        </w:rPr>
        <w:t>AT&amp;T</w:t>
      </w:r>
      <w:r w:rsidRPr="009E4360" w:rsidR="00B12183">
        <w:rPr>
          <w:szCs w:val="22"/>
        </w:rPr>
        <w:t>)</w:t>
      </w:r>
      <w:r w:rsidRPr="009C555B" w:rsidR="00B12183">
        <w:rPr>
          <w:szCs w:val="22"/>
        </w:rPr>
        <w:t xml:space="preserve">, an incumbent local exchange carrier (LEC), </w:t>
      </w:r>
      <w:r w:rsidRPr="00F046EC" w:rsidR="00B12183">
        <w:rPr>
          <w:szCs w:val="22"/>
        </w:rPr>
        <w:t xml:space="preserve">has filed certification that </w:t>
      </w:r>
      <w:r w:rsidR="00B12183">
        <w:rPr>
          <w:szCs w:val="22"/>
        </w:rPr>
        <w:t xml:space="preserve">public notice of network change(s) </w:t>
      </w:r>
      <w:r w:rsidRPr="00804C85" w:rsidR="00B12183">
        <w:rPr>
          <w:szCs w:val="22"/>
        </w:rPr>
        <w:t>involving the retirement of copper</w:t>
      </w:r>
      <w:r w:rsidR="00B12183">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B12183">
        <w:rPr>
          <w:szCs w:val="22"/>
        </w:rPr>
        <w:t xml:space="preserve">  </w:t>
      </w:r>
      <w:r w:rsidRPr="009C555B" w:rsidR="00B12183">
        <w:rPr>
          <w:szCs w:val="22"/>
        </w:rPr>
        <w:t xml:space="preserve">Upon initial review the </w:t>
      </w:r>
      <w:r w:rsidR="00B12183">
        <w:rPr>
          <w:szCs w:val="22"/>
        </w:rPr>
        <w:t xml:space="preserve">revised </w:t>
      </w:r>
      <w:r w:rsidRPr="009C555B" w:rsidR="00B12183">
        <w:rPr>
          <w:szCs w:val="22"/>
        </w:rPr>
        <w:t>filing appears to be complete.</w:t>
      </w:r>
      <w:r>
        <w:rPr>
          <w:rStyle w:val="FootnoteReference"/>
          <w:szCs w:val="22"/>
        </w:rPr>
        <w:footnoteReference w:id="3"/>
      </w:r>
      <w:r w:rsidR="00B12183">
        <w:rPr>
          <w:szCs w:val="22"/>
        </w:rPr>
        <w:t xml:space="preserve">  </w:t>
      </w:r>
      <w:r w:rsidRPr="00E25608" w:rsidR="00B12183">
        <w:rPr>
          <w:szCs w:val="22"/>
        </w:rPr>
        <w:t xml:space="preserve">Specific network change information can be obtained on the Internet at:  </w:t>
      </w:r>
      <w:r>
        <w:fldChar w:fldCharType="begin"/>
      </w:r>
      <w:r>
        <w:instrText xml:space="preserve"> HYPERLINK "https://ebiznet.att.com/networkreg/" </w:instrText>
      </w:r>
      <w:r>
        <w:fldChar w:fldCharType="separate"/>
      </w:r>
      <w:r w:rsidRPr="000B7362" w:rsidR="0045385D">
        <w:rPr>
          <w:rStyle w:val="Hyperlink"/>
          <w:szCs w:val="22"/>
        </w:rPr>
        <w:t>https://ebiznet.att.com/networkreg/</w:t>
      </w:r>
      <w:r>
        <w:fldChar w:fldCharType="end"/>
      </w:r>
      <w:r w:rsidRPr="00F0691B" w:rsidR="00B12183">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D42DB9"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070"/>
        <w:gridCol w:w="2070"/>
      </w:tblGrid>
      <w:tr w:rsidTr="00931BB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pPr>
              <w:tabs>
                <w:tab w:val="left" w:pos="0"/>
              </w:tabs>
              <w:suppressAutoHyphens/>
              <w:rPr>
                <w:b/>
                <w:szCs w:val="22"/>
              </w:rPr>
            </w:pPr>
            <w:r>
              <w:rPr>
                <w:b/>
                <w:szCs w:val="22"/>
              </w:rPr>
              <w:t>Network Disclosure Number</w:t>
            </w:r>
          </w:p>
        </w:tc>
        <w:tc>
          <w:tcPr>
            <w:tcW w:w="333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2070" w:type="dxa"/>
            <w:shd w:val="clear" w:color="auto" w:fill="auto"/>
          </w:tcPr>
          <w:p w:rsidR="00D42DB9" w:rsidRPr="007E723C" w:rsidP="000F3ADE">
            <w:pPr>
              <w:tabs>
                <w:tab w:val="left" w:pos="0"/>
              </w:tabs>
              <w:suppressAutoHyphens/>
              <w:rPr>
                <w:b/>
                <w:szCs w:val="22"/>
              </w:rPr>
            </w:pPr>
            <w:r>
              <w:rPr>
                <w:b/>
                <w:szCs w:val="22"/>
              </w:rPr>
              <w:t>Location of Change(s)</w:t>
            </w:r>
          </w:p>
        </w:tc>
        <w:tc>
          <w:tcPr>
            <w:tcW w:w="2070" w:type="dxa"/>
            <w:shd w:val="clear" w:color="auto" w:fill="auto"/>
          </w:tcPr>
          <w:p w:rsidR="00D42DB9" w:rsidRPr="007E723C" w:rsidP="000F3ADE">
            <w:pPr>
              <w:tabs>
                <w:tab w:val="left" w:pos="0"/>
              </w:tabs>
              <w:suppressAutoHyphens/>
              <w:rPr>
                <w:b/>
                <w:szCs w:val="22"/>
              </w:rPr>
            </w:pPr>
            <w:r>
              <w:rPr>
                <w:b/>
                <w:szCs w:val="22"/>
              </w:rPr>
              <w:t xml:space="preserve">Originally Planned </w:t>
            </w:r>
            <w:r w:rsidRPr="007E723C">
              <w:rPr>
                <w:b/>
                <w:szCs w:val="22"/>
              </w:rPr>
              <w:t>Implementation Date(s)</w:t>
            </w:r>
          </w:p>
        </w:tc>
      </w:tr>
      <w:tr w:rsidTr="00931BB6">
        <w:tblPrEx>
          <w:tblW w:w="9360" w:type="dxa"/>
          <w:tblInd w:w="108" w:type="dxa"/>
          <w:tblLayout w:type="fixed"/>
          <w:tblLook w:val="01E0"/>
        </w:tblPrEx>
        <w:tc>
          <w:tcPr>
            <w:tcW w:w="1890" w:type="dxa"/>
          </w:tcPr>
          <w:p w:rsidR="00D42DB9" w:rsidRPr="00E13AE3" w:rsidP="000F3ADE">
            <w:pPr>
              <w:autoSpaceDE w:val="0"/>
              <w:autoSpaceDN w:val="0"/>
              <w:adjustRightInd w:val="0"/>
              <w:rPr>
                <w:bCs/>
                <w:szCs w:val="22"/>
              </w:rPr>
            </w:pPr>
            <w:r>
              <w:rPr>
                <w:bCs/>
                <w:szCs w:val="22"/>
              </w:rPr>
              <w:t>ATT20181101C.1</w:t>
            </w:r>
          </w:p>
        </w:tc>
        <w:tc>
          <w:tcPr>
            <w:tcW w:w="3330" w:type="dxa"/>
            <w:shd w:val="clear" w:color="auto" w:fill="auto"/>
          </w:tcPr>
          <w:p w:rsidR="00D42DB9" w:rsidRPr="0081179F" w:rsidP="000F3ADE">
            <w:pPr>
              <w:autoSpaceDE w:val="0"/>
              <w:autoSpaceDN w:val="0"/>
              <w:adjustRightInd w:val="0"/>
              <w:rPr>
                <w:szCs w:val="22"/>
              </w:rPr>
            </w:pPr>
            <w:r>
              <w:rPr>
                <w:szCs w:val="22"/>
              </w:rPr>
              <w:t xml:space="preserve">In connection with the Wisconsin Department of Transportation road project #5992-09-41/42/42, </w:t>
            </w:r>
            <w:r w:rsidR="0045385D">
              <w:rPr>
                <w:szCs w:val="22"/>
              </w:rPr>
              <w:t>AT&amp;T</w:t>
            </w:r>
            <w:r w:rsidRPr="000C58AD" w:rsidR="00B12183">
              <w:rPr>
                <w:szCs w:val="22"/>
              </w:rPr>
              <w:t xml:space="preserve"> plans to retire </w:t>
            </w:r>
            <w:r>
              <w:rPr>
                <w:szCs w:val="22"/>
              </w:rPr>
              <w:t xml:space="preserve">its </w:t>
            </w:r>
            <w:r w:rsidRPr="000C58AD" w:rsidR="00B12183">
              <w:rPr>
                <w:szCs w:val="22"/>
              </w:rPr>
              <w:t>copper facilities</w:t>
            </w:r>
            <w:r>
              <w:rPr>
                <w:szCs w:val="22"/>
              </w:rPr>
              <w:t xml:space="preserve">, SAI and Fiber to the Node </w:t>
            </w:r>
            <w:r w:rsidR="001911F3">
              <w:rPr>
                <w:szCs w:val="22"/>
              </w:rPr>
              <w:t xml:space="preserve">(FTTN) </w:t>
            </w:r>
            <w:r>
              <w:rPr>
                <w:szCs w:val="22"/>
              </w:rPr>
              <w:t>architectural platform</w:t>
            </w:r>
            <w:r w:rsidRPr="000C58AD" w:rsidR="00B12183">
              <w:rPr>
                <w:szCs w:val="22"/>
              </w:rPr>
              <w:t xml:space="preserve"> </w:t>
            </w:r>
            <w:r w:rsidR="001911F3">
              <w:rPr>
                <w:szCs w:val="22"/>
              </w:rPr>
              <w:t xml:space="preserve">in the affected </w:t>
            </w:r>
            <w:r w:rsidR="00EF504C">
              <w:rPr>
                <w:szCs w:val="22"/>
              </w:rPr>
              <w:t>area and</w:t>
            </w:r>
            <w:r w:rsidRPr="000C58AD" w:rsidR="00B12183">
              <w:rPr>
                <w:szCs w:val="22"/>
              </w:rPr>
              <w:t xml:space="preserve"> replace them with </w:t>
            </w:r>
            <w:r w:rsidR="001911F3">
              <w:rPr>
                <w:szCs w:val="22"/>
              </w:rPr>
              <w:t>its Gigabit Passive Optical Network (GPON)/Fiber to the Premises (FTTP) platform</w:t>
            </w:r>
            <w:r w:rsidRPr="000C58AD" w:rsidR="00B12183">
              <w:rPr>
                <w:szCs w:val="22"/>
              </w:rPr>
              <w:t>.</w:t>
            </w:r>
          </w:p>
        </w:tc>
        <w:tc>
          <w:tcPr>
            <w:tcW w:w="2070" w:type="dxa"/>
            <w:shd w:val="clear" w:color="auto" w:fill="auto"/>
          </w:tcPr>
          <w:p w:rsidR="00D42DB9" w:rsidRPr="00F44847" w:rsidP="000F3ADE">
            <w:pPr>
              <w:autoSpaceDE w:val="0"/>
              <w:autoSpaceDN w:val="0"/>
              <w:adjustRightInd w:val="0"/>
              <w:rPr>
                <w:b/>
                <w:szCs w:val="22"/>
              </w:rPr>
            </w:pPr>
            <w:r>
              <w:rPr>
                <w:szCs w:val="22"/>
              </w:rPr>
              <w:t>In the following Wire Center in Madison, WI: Madison Pflaum (MDSNWI14) at 805 Pflaum Rd., Madison, WI 53716 in distribution area DA 2125</w:t>
            </w:r>
            <w:r w:rsidR="00B12183">
              <w:rPr>
                <w:szCs w:val="22"/>
              </w:rPr>
              <w:t>.</w:t>
            </w:r>
          </w:p>
        </w:tc>
        <w:tc>
          <w:tcPr>
            <w:tcW w:w="2070" w:type="dxa"/>
            <w:shd w:val="clear" w:color="auto" w:fill="auto"/>
          </w:tcPr>
          <w:p w:rsidR="00D42DB9" w:rsidRPr="00370AEA" w:rsidP="000F3ADE">
            <w:pPr>
              <w:tabs>
                <w:tab w:val="left" w:pos="0"/>
              </w:tabs>
              <w:suppressAutoHyphens/>
              <w:rPr>
                <w:b/>
                <w:szCs w:val="22"/>
              </w:rPr>
            </w:pPr>
            <w:r>
              <w:rPr>
                <w:szCs w:val="22"/>
              </w:rPr>
              <w:t xml:space="preserve">On or after </w:t>
            </w:r>
            <w:r w:rsidR="0045385D">
              <w:rPr>
                <w:szCs w:val="22"/>
              </w:rPr>
              <w:t>March 1</w:t>
            </w:r>
            <w:r>
              <w:rPr>
                <w:szCs w:val="22"/>
              </w:rPr>
              <w:t>, 2019</w:t>
            </w:r>
          </w:p>
        </w:tc>
      </w:tr>
    </w:tbl>
    <w:p w:rsidR="00493CA7" w:rsidP="00224EFD">
      <w:pPr>
        <w:rPr>
          <w:szCs w:val="22"/>
        </w:rPr>
      </w:pP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61AC0" w:rsidRPr="00C56363" w:rsidP="00161AC0">
      <w:pPr>
        <w:pStyle w:val="FootnoteText"/>
        <w:rPr>
          <w:sz w:val="20"/>
        </w:rPr>
      </w:pPr>
      <w:r>
        <w:rPr>
          <w:rStyle w:val="FootnoteReference"/>
        </w:rPr>
        <w:footnoteRef/>
      </w:r>
      <w:r>
        <w:t xml:space="preserve"> </w:t>
      </w:r>
      <w:r>
        <w:rPr>
          <w:sz w:val="20"/>
        </w:rPr>
        <w:t>On November 2</w:t>
      </w:r>
      <w:r w:rsidR="0045385D">
        <w:rPr>
          <w:sz w:val="20"/>
        </w:rPr>
        <w:t>9</w:t>
      </w:r>
      <w:r>
        <w:rPr>
          <w:sz w:val="20"/>
        </w:rPr>
        <w:t xml:space="preserve">, 2018, </w:t>
      </w:r>
      <w:r w:rsidR="0045385D">
        <w:rPr>
          <w:sz w:val="20"/>
        </w:rPr>
        <w:t>AT&amp;T</w:t>
      </w:r>
      <w:r>
        <w:rPr>
          <w:sz w:val="20"/>
        </w:rPr>
        <w:t xml:space="preserve"> </w:t>
      </w:r>
      <w:r w:rsidRPr="00C56363">
        <w:rPr>
          <w:sz w:val="20"/>
        </w:rPr>
        <w:t xml:space="preserve">revised </w:t>
      </w:r>
      <w:r>
        <w:rPr>
          <w:sz w:val="20"/>
        </w:rPr>
        <w:t xml:space="preserve">its </w:t>
      </w:r>
      <w:r w:rsidRPr="00C56363">
        <w:rPr>
          <w:sz w:val="20"/>
        </w:rPr>
        <w:t xml:space="preserve">filing to </w:t>
      </w:r>
      <w:r>
        <w:rPr>
          <w:sz w:val="20"/>
        </w:rPr>
        <w:t>include its Certification of Public Notice of Network Change Under Rule 51.329(a).</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508334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