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:rsidTr="00243EB5">
        <w:tblPrEx>
          <w:tblW w:w="0" w:type="auto"/>
          <w:tblLook w:val="0000"/>
        </w:tblPrEx>
        <w:trPr>
          <w:trHeight w:val="2172"/>
        </w:trPr>
        <w:tc>
          <w:tcPr>
            <w:tcW w:w="6880" w:type="dxa"/>
          </w:tcPr>
          <w:p w:rsidR="00FF232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667992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P="00B57131">
            <w:pPr>
              <w:rPr>
                <w:b/>
                <w:bCs/>
              </w:rPr>
            </w:pPr>
          </w:p>
          <w:p w:rsidR="007A44F8" w:rsidRPr="000522AF" w:rsidP="00BB4E29">
            <w:pPr>
              <w:rPr>
                <w:b/>
                <w:bCs/>
                <w:sz w:val="22"/>
                <w:szCs w:val="22"/>
              </w:rPr>
            </w:pPr>
            <w:r w:rsidRPr="000522AF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4C0852" w:rsidRPr="000522AF" w:rsidP="004C0852">
            <w:pPr>
              <w:rPr>
                <w:bCs/>
                <w:sz w:val="22"/>
                <w:szCs w:val="22"/>
              </w:rPr>
            </w:pPr>
            <w:r w:rsidRPr="000522AF">
              <w:rPr>
                <w:bCs/>
                <w:sz w:val="22"/>
                <w:szCs w:val="22"/>
              </w:rPr>
              <w:t>Erin McGrath, (202) 418-2300</w:t>
            </w:r>
          </w:p>
          <w:p w:rsidR="007A44F8" w:rsidRPr="000522AF" w:rsidP="004C0852">
            <w:pPr>
              <w:rPr>
                <w:bCs/>
                <w:sz w:val="22"/>
                <w:szCs w:val="22"/>
              </w:rPr>
            </w:pPr>
            <w:r w:rsidRPr="000522AF">
              <w:rPr>
                <w:bCs/>
                <w:sz w:val="22"/>
                <w:szCs w:val="22"/>
              </w:rPr>
              <w:t>Erin.McGrath@fcc.gov</w:t>
            </w:r>
          </w:p>
          <w:p w:rsidR="00390E44" w:rsidRPr="000522AF" w:rsidP="00BB4E29">
            <w:pPr>
              <w:rPr>
                <w:bCs/>
                <w:sz w:val="22"/>
                <w:szCs w:val="22"/>
              </w:rPr>
            </w:pPr>
          </w:p>
          <w:p w:rsidR="007A44F8" w:rsidRPr="000522AF" w:rsidP="00BB4E29">
            <w:pPr>
              <w:rPr>
                <w:b/>
                <w:sz w:val="22"/>
                <w:szCs w:val="22"/>
              </w:rPr>
            </w:pPr>
            <w:r w:rsidRPr="000522AF">
              <w:rPr>
                <w:b/>
                <w:sz w:val="22"/>
                <w:szCs w:val="22"/>
              </w:rPr>
              <w:t>For Immediate Release</w:t>
            </w:r>
          </w:p>
          <w:p w:rsidR="007A44F8" w:rsidRPr="000522AF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F3121" w:rsidRPr="000522AF" w:rsidP="00C930B7">
            <w:pPr>
              <w:jc w:val="center"/>
              <w:rPr>
                <w:b/>
                <w:sz w:val="22"/>
                <w:szCs w:val="22"/>
              </w:rPr>
            </w:pPr>
            <w:r w:rsidRPr="000522AF">
              <w:rPr>
                <w:b/>
                <w:bCs/>
                <w:sz w:val="22"/>
                <w:szCs w:val="22"/>
              </w:rPr>
              <w:t xml:space="preserve">COMMISSIONER O’RIELLY STATEMENT ON </w:t>
            </w:r>
            <w:r w:rsidRPr="000522AF">
              <w:rPr>
                <w:b/>
                <w:sz w:val="22"/>
                <w:szCs w:val="22"/>
              </w:rPr>
              <w:t xml:space="preserve">THE LATEST </w:t>
            </w:r>
          </w:p>
          <w:p w:rsidR="00CB507D" w:rsidRPr="000522AF" w:rsidP="00C930B7">
            <w:pPr>
              <w:jc w:val="center"/>
              <w:rPr>
                <w:sz w:val="22"/>
                <w:szCs w:val="22"/>
              </w:rPr>
            </w:pPr>
            <w:r w:rsidRPr="000522AF">
              <w:rPr>
                <w:b/>
                <w:sz w:val="22"/>
                <w:szCs w:val="22"/>
              </w:rPr>
              <w:t>FCC REPORT TO CONGRESS ON 9-1-1 FEES AND CHARGES</w:t>
            </w:r>
          </w:p>
          <w:p w:rsidR="00C930B7" w:rsidRPr="000522AF" w:rsidP="00CB507D">
            <w:pPr>
              <w:rPr>
                <w:sz w:val="22"/>
                <w:szCs w:val="22"/>
              </w:rPr>
            </w:pPr>
          </w:p>
          <w:p w:rsidR="00243EB5" w:rsidP="00C930B7">
            <w:r w:rsidRPr="000522AF">
              <w:rPr>
                <w:color w:val="000000" w:themeColor="text1"/>
                <w:sz w:val="22"/>
                <w:szCs w:val="22"/>
              </w:rPr>
              <w:t xml:space="preserve">WASHINGTON, </w:t>
            </w:r>
            <w:r w:rsidRPr="000522AF" w:rsidR="00D61C9C">
              <w:rPr>
                <w:color w:val="000000" w:themeColor="text1"/>
                <w:sz w:val="22"/>
                <w:szCs w:val="22"/>
              </w:rPr>
              <w:t xml:space="preserve">December </w:t>
            </w:r>
            <w:r w:rsidRPr="000522AF" w:rsidR="00997434">
              <w:rPr>
                <w:color w:val="000000" w:themeColor="text1"/>
                <w:sz w:val="22"/>
                <w:szCs w:val="22"/>
              </w:rPr>
              <w:t>1</w:t>
            </w:r>
            <w:r w:rsidR="00DF69B6">
              <w:rPr>
                <w:color w:val="000000" w:themeColor="text1"/>
                <w:sz w:val="22"/>
                <w:szCs w:val="22"/>
              </w:rPr>
              <w:t>9</w:t>
            </w:r>
            <w:r w:rsidRPr="000522AF" w:rsidR="00B82894">
              <w:rPr>
                <w:color w:val="000000" w:themeColor="text1"/>
                <w:sz w:val="22"/>
                <w:szCs w:val="22"/>
              </w:rPr>
              <w:t>, 2018</w:t>
            </w:r>
            <w:r w:rsidR="00421E14">
              <w:rPr>
                <w:sz w:val="22"/>
                <w:szCs w:val="22"/>
              </w:rPr>
              <w:t>—</w:t>
            </w:r>
            <w:r w:rsidRPr="000522AF" w:rsidR="00C930B7">
              <w:rPr>
                <w:sz w:val="22"/>
                <w:szCs w:val="22"/>
              </w:rPr>
              <w:t xml:space="preserve">“The Commission’s release of its ‘Tenth Annual Report to Congress on State </w:t>
            </w:r>
            <w:r w:rsidRPr="00243EB5" w:rsidR="00C930B7">
              <w:rPr>
                <w:sz w:val="22"/>
                <w:szCs w:val="22"/>
              </w:rPr>
              <w:t>Collection and Distribution of 911 and Enhanced 911 Fees and Charges’ provides a lot of helpful data</w:t>
            </w:r>
            <w:r w:rsidRPr="00243EB5" w:rsidR="00D76BE5">
              <w:rPr>
                <w:sz w:val="22"/>
                <w:szCs w:val="22"/>
              </w:rPr>
              <w:t>, and I am pleased to see that</w:t>
            </w:r>
            <w:r w:rsidRPr="00243EB5">
              <w:rPr>
                <w:sz w:val="22"/>
                <w:szCs w:val="22"/>
              </w:rPr>
              <w:t xml:space="preserve">, for the first time, </w:t>
            </w:r>
            <w:r w:rsidRPr="00243EB5" w:rsidR="00D76BE5">
              <w:rPr>
                <w:sz w:val="22"/>
                <w:szCs w:val="22"/>
              </w:rPr>
              <w:t xml:space="preserve">all states and </w:t>
            </w:r>
            <w:r w:rsidRPr="00243EB5" w:rsidR="00C41563">
              <w:rPr>
                <w:sz w:val="22"/>
                <w:szCs w:val="22"/>
              </w:rPr>
              <w:t xml:space="preserve">territories </w:t>
            </w:r>
            <w:r w:rsidRPr="00243EB5">
              <w:rPr>
                <w:sz w:val="22"/>
                <w:szCs w:val="22"/>
              </w:rPr>
              <w:t>responded to the Commission’s information request</w:t>
            </w:r>
            <w:r w:rsidRPr="00243EB5" w:rsidR="001462A6">
              <w:rPr>
                <w:sz w:val="22"/>
                <w:szCs w:val="22"/>
              </w:rPr>
              <w:t xml:space="preserve">.  </w:t>
            </w:r>
            <w:r w:rsidRPr="00243EB5" w:rsidR="005E207A">
              <w:rPr>
                <w:sz w:val="22"/>
                <w:szCs w:val="22"/>
              </w:rPr>
              <w:t>Th</w:t>
            </w:r>
            <w:r w:rsidRPr="00243EB5" w:rsidR="00C930B7">
              <w:rPr>
                <w:sz w:val="22"/>
                <w:szCs w:val="22"/>
              </w:rPr>
              <w:t>e list of states and territories</w:t>
            </w:r>
            <w:r>
              <w:rPr>
                <w:sz w:val="22"/>
                <w:szCs w:val="22"/>
              </w:rPr>
              <w:t xml:space="preserve">, </w:t>
            </w:r>
            <w:r w:rsidRPr="00243EB5" w:rsidR="00E04149">
              <w:rPr>
                <w:sz w:val="22"/>
                <w:szCs w:val="22"/>
              </w:rPr>
              <w:t>however,</w:t>
            </w:r>
            <w:r w:rsidRPr="00243EB5" w:rsidR="00C930B7">
              <w:rPr>
                <w:sz w:val="22"/>
                <w:szCs w:val="22"/>
              </w:rPr>
              <w:t xml:space="preserve"> that redirect</w:t>
            </w:r>
            <w:r w:rsidRPr="00243EB5" w:rsidR="00B775DF">
              <w:rPr>
                <w:sz w:val="22"/>
                <w:szCs w:val="22"/>
              </w:rPr>
              <w:t>ed</w:t>
            </w:r>
            <w:r w:rsidRPr="00243EB5" w:rsidR="00C930B7">
              <w:rPr>
                <w:sz w:val="22"/>
                <w:szCs w:val="22"/>
              </w:rPr>
              <w:t xml:space="preserve"> consumer-paid 9-1-1 fees for other purposes</w:t>
            </w:r>
            <w:r w:rsidRPr="00243EB5" w:rsidR="00CF627D">
              <w:rPr>
                <w:sz w:val="22"/>
                <w:szCs w:val="22"/>
              </w:rPr>
              <w:t xml:space="preserve"> –</w:t>
            </w:r>
            <w:r w:rsidRPr="00243EB5" w:rsidR="005E207A">
              <w:rPr>
                <w:sz w:val="22"/>
                <w:szCs w:val="22"/>
              </w:rPr>
              <w:t xml:space="preserve"> </w:t>
            </w:r>
            <w:r w:rsidRPr="00243EB5" w:rsidR="00C628EA">
              <w:rPr>
                <w:sz w:val="22"/>
                <w:szCs w:val="22"/>
              </w:rPr>
              <w:t xml:space="preserve">a </w:t>
            </w:r>
            <w:r w:rsidRPr="00243EB5" w:rsidR="00532D7F">
              <w:rPr>
                <w:sz w:val="22"/>
                <w:szCs w:val="22"/>
              </w:rPr>
              <w:t>focus of my attention for some time</w:t>
            </w:r>
            <w:r w:rsidRPr="00243EB5" w:rsidR="00CF627D">
              <w:rPr>
                <w:sz w:val="22"/>
                <w:szCs w:val="22"/>
              </w:rPr>
              <w:t xml:space="preserve"> </w:t>
            </w:r>
            <w:r w:rsidRPr="00243EB5" w:rsidR="001A09F7">
              <w:rPr>
                <w:sz w:val="22"/>
                <w:szCs w:val="22"/>
              </w:rPr>
              <w:t>–</w:t>
            </w:r>
            <w:r w:rsidRPr="00243EB5" w:rsidR="00532D7F">
              <w:rPr>
                <w:sz w:val="22"/>
                <w:szCs w:val="22"/>
              </w:rPr>
              <w:t xml:space="preserve"> </w:t>
            </w:r>
            <w:r w:rsidRPr="00243EB5" w:rsidR="00C628EA">
              <w:rPr>
                <w:sz w:val="22"/>
                <w:szCs w:val="22"/>
              </w:rPr>
              <w:t>remain</w:t>
            </w:r>
            <w:r w:rsidRPr="00243EB5" w:rsidR="00D76BE5">
              <w:rPr>
                <w:sz w:val="22"/>
                <w:szCs w:val="22"/>
              </w:rPr>
              <w:t>s</w:t>
            </w:r>
            <w:r w:rsidRPr="00243EB5" w:rsidR="00C628EA">
              <w:rPr>
                <w:sz w:val="22"/>
                <w:szCs w:val="22"/>
              </w:rPr>
              <w:t xml:space="preserve"> </w:t>
            </w:r>
            <w:r w:rsidRPr="00243EB5" w:rsidR="00AF3121">
              <w:rPr>
                <w:sz w:val="22"/>
                <w:szCs w:val="22"/>
              </w:rPr>
              <w:t>completely objectionable</w:t>
            </w:r>
            <w:r>
              <w:rPr>
                <w:sz w:val="22"/>
                <w:szCs w:val="22"/>
              </w:rPr>
              <w:t xml:space="preserve"> (see</w:t>
            </w:r>
            <w:r w:rsidR="005D7A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Table 16 from FCC report)</w:t>
            </w:r>
            <w:r w:rsidRPr="00243EB5" w:rsidR="00C930B7">
              <w:rPr>
                <w:sz w:val="22"/>
                <w:szCs w:val="22"/>
              </w:rPr>
              <w:t>.  This harmful</w:t>
            </w:r>
            <w:r w:rsidRPr="000522AF" w:rsidR="00C930B7">
              <w:rPr>
                <w:sz w:val="22"/>
                <w:szCs w:val="22"/>
              </w:rPr>
              <w:t xml:space="preserve"> behavior</w:t>
            </w:r>
            <w:r w:rsidRPr="000522AF" w:rsidR="00E04149">
              <w:rPr>
                <w:sz w:val="22"/>
                <w:szCs w:val="22"/>
              </w:rPr>
              <w:t xml:space="preserve"> </w:t>
            </w:r>
            <w:r w:rsidRPr="000522AF" w:rsidR="00C930B7">
              <w:rPr>
                <w:sz w:val="22"/>
                <w:szCs w:val="22"/>
              </w:rPr>
              <w:t>short-changes call centers and prevents necessary upgrades, thereby threatening the public’s safety at their most vulnerable time</w:t>
            </w:r>
            <w:r w:rsidRPr="000522AF" w:rsidR="00AF3121">
              <w:rPr>
                <w:sz w:val="22"/>
                <w:szCs w:val="22"/>
              </w:rPr>
              <w:t xml:space="preserve">, or </w:t>
            </w:r>
            <w:r w:rsidRPr="000522AF" w:rsidR="003368D5">
              <w:rPr>
                <w:sz w:val="22"/>
                <w:szCs w:val="22"/>
              </w:rPr>
              <w:t xml:space="preserve">it </w:t>
            </w:r>
            <w:r w:rsidRPr="000522AF" w:rsidR="00C930B7">
              <w:rPr>
                <w:sz w:val="22"/>
                <w:szCs w:val="22"/>
              </w:rPr>
              <w:t>deceives consumers</w:t>
            </w:r>
            <w:r w:rsidRPr="000522AF" w:rsidR="00125A3D">
              <w:rPr>
                <w:sz w:val="22"/>
                <w:szCs w:val="22"/>
              </w:rPr>
              <w:t xml:space="preserve"> </w:t>
            </w:r>
            <w:r w:rsidRPr="000522AF" w:rsidR="00814FC2">
              <w:rPr>
                <w:sz w:val="22"/>
                <w:szCs w:val="22"/>
              </w:rPr>
              <w:t>by</w:t>
            </w:r>
            <w:r w:rsidRPr="000522AF" w:rsidR="00C930B7">
              <w:rPr>
                <w:sz w:val="22"/>
                <w:szCs w:val="22"/>
              </w:rPr>
              <w:t xml:space="preserve"> steal</w:t>
            </w:r>
            <w:r w:rsidRPr="000522AF" w:rsidR="00814FC2">
              <w:rPr>
                <w:sz w:val="22"/>
                <w:szCs w:val="22"/>
              </w:rPr>
              <w:t>ing</w:t>
            </w:r>
            <w:r w:rsidRPr="000522AF" w:rsidR="00C930B7">
              <w:rPr>
                <w:sz w:val="22"/>
                <w:szCs w:val="22"/>
              </w:rPr>
              <w:t xml:space="preserve"> their money for other spending</w:t>
            </w:r>
            <w:r w:rsidRPr="000522AF" w:rsidR="00246F0D">
              <w:rPr>
                <w:sz w:val="22"/>
                <w:szCs w:val="22"/>
              </w:rPr>
              <w:t xml:space="preserve"> purposes</w:t>
            </w:r>
            <w:r w:rsidRPr="000522AF" w:rsidR="00C930B7">
              <w:rPr>
                <w:sz w:val="22"/>
                <w:szCs w:val="22"/>
              </w:rPr>
              <w:t xml:space="preserve">.  Having had some success this year </w:t>
            </w:r>
            <w:r w:rsidRPr="000522AF" w:rsidR="004D2DC6">
              <w:rPr>
                <w:sz w:val="22"/>
                <w:szCs w:val="22"/>
              </w:rPr>
              <w:t>e</w:t>
            </w:r>
            <w:r w:rsidRPr="000522AF" w:rsidR="00AD4411">
              <w:rPr>
                <w:sz w:val="22"/>
                <w:szCs w:val="22"/>
              </w:rPr>
              <w:t>liminating diversion</w:t>
            </w:r>
            <w:r w:rsidRPr="000522AF" w:rsidR="00FD36AC">
              <w:rPr>
                <w:sz w:val="22"/>
                <w:szCs w:val="22"/>
              </w:rPr>
              <w:t xml:space="preserve"> by</w:t>
            </w:r>
            <w:r w:rsidRPr="000522AF" w:rsidR="00AD4411">
              <w:rPr>
                <w:sz w:val="22"/>
                <w:szCs w:val="22"/>
              </w:rPr>
              <w:t xml:space="preserve"> some</w:t>
            </w:r>
            <w:r w:rsidRPr="000522AF" w:rsidR="00C930B7">
              <w:rPr>
                <w:sz w:val="22"/>
                <w:szCs w:val="22"/>
              </w:rPr>
              <w:t xml:space="preserve"> states and territories, this year’s list highlights how much more work remains and how it is clear that some repeat offend</w:t>
            </w:r>
            <w:r w:rsidRPr="000522AF" w:rsidR="00403C3C">
              <w:rPr>
                <w:sz w:val="22"/>
                <w:szCs w:val="22"/>
              </w:rPr>
              <w:t>ers</w:t>
            </w:r>
            <w:r w:rsidRPr="000522AF" w:rsidR="00C930B7">
              <w:rPr>
                <w:sz w:val="22"/>
                <w:szCs w:val="22"/>
              </w:rPr>
              <w:t xml:space="preserve"> cannot be shamed (e.g., NY, NJ, RI).  I will continue my </w:t>
            </w:r>
            <w:r w:rsidRPr="000522AF" w:rsidR="001A09F7">
              <w:rPr>
                <w:sz w:val="22"/>
                <w:szCs w:val="22"/>
              </w:rPr>
              <w:t>efforts</w:t>
            </w:r>
            <w:r w:rsidRPr="000522AF" w:rsidR="00C930B7">
              <w:rPr>
                <w:sz w:val="22"/>
                <w:szCs w:val="22"/>
              </w:rPr>
              <w:t xml:space="preserve"> to end this horrible practice</w:t>
            </w:r>
            <w:r w:rsidRPr="000522AF" w:rsidR="00C60C84">
              <w:rPr>
                <w:sz w:val="22"/>
                <w:szCs w:val="22"/>
              </w:rPr>
              <w:t>,</w:t>
            </w:r>
            <w:r w:rsidRPr="000522AF" w:rsidR="00C930B7">
              <w:rPr>
                <w:sz w:val="22"/>
                <w:szCs w:val="22"/>
              </w:rPr>
              <w:t xml:space="preserve"> and I am hopeful that Congress will reiterate its op</w:t>
            </w:r>
            <w:r w:rsidRPr="000522AF" w:rsidR="00CB085A">
              <w:rPr>
                <w:sz w:val="22"/>
                <w:szCs w:val="22"/>
              </w:rPr>
              <w:t>position to 9-1-1 fee diversion, including</w:t>
            </w:r>
            <w:r w:rsidRPr="000522AF" w:rsidR="00C930B7">
              <w:rPr>
                <w:sz w:val="22"/>
                <w:szCs w:val="22"/>
              </w:rPr>
              <w:t xml:space="preserve"> </w:t>
            </w:r>
            <w:r w:rsidRPr="000522AF" w:rsidR="00C43A2E">
              <w:rPr>
                <w:sz w:val="22"/>
                <w:szCs w:val="22"/>
              </w:rPr>
              <w:t xml:space="preserve">by </w:t>
            </w:r>
            <w:r w:rsidRPr="000522AF" w:rsidR="00C930B7">
              <w:rPr>
                <w:sz w:val="22"/>
                <w:szCs w:val="22"/>
              </w:rPr>
              <w:t>exploring further legislative means to prevent it.”</w:t>
            </w:r>
            <w:r w:rsidR="00C930B7">
              <w:t xml:space="preserve"> </w:t>
            </w:r>
          </w:p>
          <w:p w:rsidR="00C930B7" w:rsidP="00C930B7">
            <w:r>
              <w:t xml:space="preserve"> </w:t>
            </w:r>
          </w:p>
          <w:p w:rsidR="00F61155" w:rsidP="00243EB5">
            <w:pPr>
              <w:jc w:val="center"/>
            </w:pPr>
          </w:p>
          <w:p w:rsidR="004F0F1F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  <w:r w:rsidR="00E60FBD">
              <w:rPr>
                <w:sz w:val="22"/>
                <w:szCs w:val="22"/>
              </w:rPr>
              <w:br/>
            </w:r>
          </w:p>
          <w:p w:rsidR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/>
                <w:bCs/>
                <w:sz w:val="18"/>
                <w:szCs w:val="18"/>
              </w:rPr>
              <w:t xml:space="preserve">Office of Commissioner </w:t>
            </w:r>
            <w:r>
              <w:rPr>
                <w:b/>
                <w:bCs/>
                <w:sz w:val="18"/>
                <w:szCs w:val="18"/>
              </w:rPr>
              <w:t>Mike O’Rielly</w:t>
            </w:r>
            <w:r w:rsidRPr="008A3F9A">
              <w:rPr>
                <w:b/>
                <w:bCs/>
                <w:sz w:val="18"/>
                <w:szCs w:val="18"/>
              </w:rPr>
              <w:t>: (202) 418-2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A3F9A">
              <w:rPr>
                <w:b/>
                <w:bCs/>
                <w:sz w:val="18"/>
                <w:szCs w:val="18"/>
              </w:rPr>
              <w:t>00</w:t>
            </w:r>
          </w:p>
          <w:p w:rsidR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@mikeofcc</w:t>
            </w:r>
          </w:p>
          <w:p w:rsidR="00E60FBD" w:rsidRPr="008A3F9A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F20FEE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:rsidR="00E60FBD" w:rsidRPr="008A3F9A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243EB5">
            <w:pPr>
              <w:jc w:val="center"/>
              <w:rPr>
                <w:bCs/>
                <w:i/>
                <w:sz w:val="18"/>
                <w:szCs w:val="18"/>
              </w:rPr>
            </w:pPr>
            <w:r w:rsidRPr="008A3F9A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P="00243EB5">
      <w:pPr>
        <w:rPr>
          <w:b/>
          <w:bCs/>
          <w:sz w:val="32"/>
          <w:szCs w:val="32"/>
        </w:rPr>
      </w:pPr>
    </w:p>
    <w:sectPr w:rsidSect="000522AF">
      <w:pgSz w:w="12240" w:h="15840"/>
      <w:pgMar w:top="144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1F"/>
    <w:rsid w:val="00002AC7"/>
    <w:rsid w:val="0002500C"/>
    <w:rsid w:val="000311FC"/>
    <w:rsid w:val="00040127"/>
    <w:rsid w:val="0005045C"/>
    <w:rsid w:val="000522AF"/>
    <w:rsid w:val="00057805"/>
    <w:rsid w:val="0007369D"/>
    <w:rsid w:val="00080ECA"/>
    <w:rsid w:val="00081232"/>
    <w:rsid w:val="00091E65"/>
    <w:rsid w:val="00096D4A"/>
    <w:rsid w:val="000A38EA"/>
    <w:rsid w:val="000C1E47"/>
    <w:rsid w:val="000C26F3"/>
    <w:rsid w:val="000C3030"/>
    <w:rsid w:val="000E049E"/>
    <w:rsid w:val="000F65E6"/>
    <w:rsid w:val="0010799B"/>
    <w:rsid w:val="00117DB2"/>
    <w:rsid w:val="00123ED2"/>
    <w:rsid w:val="00125A3D"/>
    <w:rsid w:val="00125BE0"/>
    <w:rsid w:val="00142C13"/>
    <w:rsid w:val="001462A6"/>
    <w:rsid w:val="00152776"/>
    <w:rsid w:val="00153222"/>
    <w:rsid w:val="001577D3"/>
    <w:rsid w:val="001733A6"/>
    <w:rsid w:val="0017372F"/>
    <w:rsid w:val="001865A9"/>
    <w:rsid w:val="00187DB2"/>
    <w:rsid w:val="00193D7C"/>
    <w:rsid w:val="001A09F7"/>
    <w:rsid w:val="001B20BB"/>
    <w:rsid w:val="001B6B91"/>
    <w:rsid w:val="001B6F74"/>
    <w:rsid w:val="001C4370"/>
    <w:rsid w:val="001D3779"/>
    <w:rsid w:val="001D53A4"/>
    <w:rsid w:val="001D6E5B"/>
    <w:rsid w:val="001F0469"/>
    <w:rsid w:val="00203A98"/>
    <w:rsid w:val="00206EDD"/>
    <w:rsid w:val="0021247E"/>
    <w:rsid w:val="002146F6"/>
    <w:rsid w:val="00231C32"/>
    <w:rsid w:val="0023503E"/>
    <w:rsid w:val="00240345"/>
    <w:rsid w:val="002421F0"/>
    <w:rsid w:val="00243EB5"/>
    <w:rsid w:val="00246F0D"/>
    <w:rsid w:val="00247274"/>
    <w:rsid w:val="00251F71"/>
    <w:rsid w:val="00266966"/>
    <w:rsid w:val="00294C0C"/>
    <w:rsid w:val="00294E63"/>
    <w:rsid w:val="002A0934"/>
    <w:rsid w:val="002B1013"/>
    <w:rsid w:val="002D03E5"/>
    <w:rsid w:val="002E3F1D"/>
    <w:rsid w:val="002F31D0"/>
    <w:rsid w:val="00300359"/>
    <w:rsid w:val="0031773E"/>
    <w:rsid w:val="003366FD"/>
    <w:rsid w:val="003368D5"/>
    <w:rsid w:val="00347716"/>
    <w:rsid w:val="003506E1"/>
    <w:rsid w:val="003727E3"/>
    <w:rsid w:val="003811A7"/>
    <w:rsid w:val="00385A93"/>
    <w:rsid w:val="00390E44"/>
    <w:rsid w:val="003910F1"/>
    <w:rsid w:val="003B51A5"/>
    <w:rsid w:val="003E42FC"/>
    <w:rsid w:val="003E5991"/>
    <w:rsid w:val="003F344A"/>
    <w:rsid w:val="00403C3C"/>
    <w:rsid w:val="00403FF0"/>
    <w:rsid w:val="0042046D"/>
    <w:rsid w:val="00421E14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852"/>
    <w:rsid w:val="004C0ADA"/>
    <w:rsid w:val="004C433E"/>
    <w:rsid w:val="004C4512"/>
    <w:rsid w:val="004C4F36"/>
    <w:rsid w:val="004D2DC6"/>
    <w:rsid w:val="004D3D85"/>
    <w:rsid w:val="004E2BD8"/>
    <w:rsid w:val="004F0F1F"/>
    <w:rsid w:val="004F3538"/>
    <w:rsid w:val="004F6DC4"/>
    <w:rsid w:val="005022AA"/>
    <w:rsid w:val="00504845"/>
    <w:rsid w:val="0050757F"/>
    <w:rsid w:val="00515703"/>
    <w:rsid w:val="00516AD2"/>
    <w:rsid w:val="00532D7F"/>
    <w:rsid w:val="0054116B"/>
    <w:rsid w:val="00545DAE"/>
    <w:rsid w:val="005500D5"/>
    <w:rsid w:val="00571B83"/>
    <w:rsid w:val="00574D9F"/>
    <w:rsid w:val="00575A00"/>
    <w:rsid w:val="0058673C"/>
    <w:rsid w:val="005A76A9"/>
    <w:rsid w:val="005A7972"/>
    <w:rsid w:val="005B17E7"/>
    <w:rsid w:val="005B2643"/>
    <w:rsid w:val="005D17FD"/>
    <w:rsid w:val="005D7ABB"/>
    <w:rsid w:val="005E207A"/>
    <w:rsid w:val="005F0D55"/>
    <w:rsid w:val="005F183E"/>
    <w:rsid w:val="00600DDA"/>
    <w:rsid w:val="00604211"/>
    <w:rsid w:val="00613498"/>
    <w:rsid w:val="00617B94"/>
    <w:rsid w:val="00620BED"/>
    <w:rsid w:val="0062166D"/>
    <w:rsid w:val="00632E49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142A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14FC2"/>
    <w:rsid w:val="008215E7"/>
    <w:rsid w:val="00830FC6"/>
    <w:rsid w:val="00865EAA"/>
    <w:rsid w:val="00866F06"/>
    <w:rsid w:val="008728F5"/>
    <w:rsid w:val="008824C2"/>
    <w:rsid w:val="008960E4"/>
    <w:rsid w:val="008A3940"/>
    <w:rsid w:val="008A39B0"/>
    <w:rsid w:val="008A3F9A"/>
    <w:rsid w:val="008B13C9"/>
    <w:rsid w:val="008C248C"/>
    <w:rsid w:val="008C528D"/>
    <w:rsid w:val="008C5432"/>
    <w:rsid w:val="008C7BF1"/>
    <w:rsid w:val="008D00D6"/>
    <w:rsid w:val="008D4D00"/>
    <w:rsid w:val="008D4E5E"/>
    <w:rsid w:val="008D7ABD"/>
    <w:rsid w:val="008E55A2"/>
    <w:rsid w:val="008F0567"/>
    <w:rsid w:val="008F1609"/>
    <w:rsid w:val="008F2598"/>
    <w:rsid w:val="008F78D8"/>
    <w:rsid w:val="0090236A"/>
    <w:rsid w:val="00961620"/>
    <w:rsid w:val="009734B6"/>
    <w:rsid w:val="0098096F"/>
    <w:rsid w:val="0098437A"/>
    <w:rsid w:val="00986C92"/>
    <w:rsid w:val="00993C47"/>
    <w:rsid w:val="00997434"/>
    <w:rsid w:val="009B4B16"/>
    <w:rsid w:val="009D73D3"/>
    <w:rsid w:val="009E54A1"/>
    <w:rsid w:val="009F4E25"/>
    <w:rsid w:val="009F5B1F"/>
    <w:rsid w:val="00A17812"/>
    <w:rsid w:val="00A346C1"/>
    <w:rsid w:val="00A35DFD"/>
    <w:rsid w:val="00A702DF"/>
    <w:rsid w:val="00A775A3"/>
    <w:rsid w:val="00A81B5B"/>
    <w:rsid w:val="00A82FAD"/>
    <w:rsid w:val="00A9673A"/>
    <w:rsid w:val="00A96EF2"/>
    <w:rsid w:val="00AA4152"/>
    <w:rsid w:val="00AA5C35"/>
    <w:rsid w:val="00AA5ED9"/>
    <w:rsid w:val="00AC0A38"/>
    <w:rsid w:val="00AC4E0E"/>
    <w:rsid w:val="00AC517B"/>
    <w:rsid w:val="00AD0D19"/>
    <w:rsid w:val="00AD4411"/>
    <w:rsid w:val="00AF051B"/>
    <w:rsid w:val="00AF3121"/>
    <w:rsid w:val="00B037A2"/>
    <w:rsid w:val="00B31870"/>
    <w:rsid w:val="00B320B8"/>
    <w:rsid w:val="00B35EE2"/>
    <w:rsid w:val="00B36DEF"/>
    <w:rsid w:val="00B44202"/>
    <w:rsid w:val="00B46C69"/>
    <w:rsid w:val="00B57131"/>
    <w:rsid w:val="00B62F2C"/>
    <w:rsid w:val="00B727C9"/>
    <w:rsid w:val="00B735C8"/>
    <w:rsid w:val="00B76A63"/>
    <w:rsid w:val="00B775DF"/>
    <w:rsid w:val="00B82894"/>
    <w:rsid w:val="00BA6350"/>
    <w:rsid w:val="00BA6E36"/>
    <w:rsid w:val="00BB4E29"/>
    <w:rsid w:val="00BB74C9"/>
    <w:rsid w:val="00BC3AB6"/>
    <w:rsid w:val="00BD19E8"/>
    <w:rsid w:val="00BD2A56"/>
    <w:rsid w:val="00BD4273"/>
    <w:rsid w:val="00C14740"/>
    <w:rsid w:val="00C41563"/>
    <w:rsid w:val="00C432E4"/>
    <w:rsid w:val="00C43A2E"/>
    <w:rsid w:val="00C60C84"/>
    <w:rsid w:val="00C628EA"/>
    <w:rsid w:val="00C70C26"/>
    <w:rsid w:val="00C72001"/>
    <w:rsid w:val="00C772B7"/>
    <w:rsid w:val="00C80347"/>
    <w:rsid w:val="00C930B7"/>
    <w:rsid w:val="00CB085A"/>
    <w:rsid w:val="00CB507D"/>
    <w:rsid w:val="00CB7C1A"/>
    <w:rsid w:val="00CC5E08"/>
    <w:rsid w:val="00CF627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61C9C"/>
    <w:rsid w:val="00D723F0"/>
    <w:rsid w:val="00D72913"/>
    <w:rsid w:val="00D76BE5"/>
    <w:rsid w:val="00D8133F"/>
    <w:rsid w:val="00D95B05"/>
    <w:rsid w:val="00D97E2D"/>
    <w:rsid w:val="00DA103D"/>
    <w:rsid w:val="00DA1DAB"/>
    <w:rsid w:val="00DA45D3"/>
    <w:rsid w:val="00DA4772"/>
    <w:rsid w:val="00DB2667"/>
    <w:rsid w:val="00DB67B7"/>
    <w:rsid w:val="00DC15A9"/>
    <w:rsid w:val="00DC40AA"/>
    <w:rsid w:val="00DD1750"/>
    <w:rsid w:val="00DE2DFC"/>
    <w:rsid w:val="00DF69B6"/>
    <w:rsid w:val="00E04149"/>
    <w:rsid w:val="00E349AA"/>
    <w:rsid w:val="00E41390"/>
    <w:rsid w:val="00E41CA0"/>
    <w:rsid w:val="00E4366B"/>
    <w:rsid w:val="00E50A4A"/>
    <w:rsid w:val="00E606DE"/>
    <w:rsid w:val="00E60FBD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D5E07"/>
    <w:rsid w:val="00EE0E90"/>
    <w:rsid w:val="00EF3BCA"/>
    <w:rsid w:val="00F01B0D"/>
    <w:rsid w:val="00F1238F"/>
    <w:rsid w:val="00F16485"/>
    <w:rsid w:val="00F20A76"/>
    <w:rsid w:val="00F20FEE"/>
    <w:rsid w:val="00F228ED"/>
    <w:rsid w:val="00F26E31"/>
    <w:rsid w:val="00F27C6C"/>
    <w:rsid w:val="00F34A8D"/>
    <w:rsid w:val="00F50D25"/>
    <w:rsid w:val="00F535D8"/>
    <w:rsid w:val="00F61155"/>
    <w:rsid w:val="00F67DEF"/>
    <w:rsid w:val="00F708E3"/>
    <w:rsid w:val="00F76561"/>
    <w:rsid w:val="00F84736"/>
    <w:rsid w:val="00FC6C29"/>
    <w:rsid w:val="00FC790F"/>
    <w:rsid w:val="00FD36AC"/>
    <w:rsid w:val="00FD58E0"/>
    <w:rsid w:val="00FE0198"/>
    <w:rsid w:val="00FE3A7C"/>
    <w:rsid w:val="00FE6E5E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7A947AC-4217-4C1E-9869-56ADAE18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504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04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045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0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0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