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705D3" w:rsidP="000705D3">
      <w:pPr>
        <w:spacing w:line="259" w:lineRule="auto"/>
        <w:jc w:val="center"/>
        <w:rPr>
          <w:rFonts w:ascii="Times New Roman" w:hAnsi="Times New Roman"/>
          <w:b/>
        </w:rPr>
      </w:pPr>
      <w:r>
        <w:rPr>
          <w:noProof/>
          <w:sz w:val="20"/>
        </w:rPr>
        <w:drawing>
          <wp:inline distT="0" distB="0" distL="0" distR="0">
            <wp:extent cx="5963285" cy="787400"/>
            <wp:effectExtent l="0" t="0" r="1270" b="0"/>
            <wp:docPr id="9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04FDE1DE-D731-43E6-AEA9-FE4EA836E16C/tmp/Polaris/engine/image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D3" w:rsidP="000705D3">
      <w:pPr>
        <w:spacing w:line="259" w:lineRule="auto"/>
        <w:rPr>
          <w:rFonts w:ascii="Times New Roman" w:hAnsi="Times New Roman"/>
          <w:b/>
        </w:rPr>
      </w:pPr>
    </w:p>
    <w:p w:rsidR="000705D3" w:rsidP="000705D3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Media Contact: </w:t>
      </w:r>
    </w:p>
    <w:p w:rsidR="000705D3" w:rsidP="000705D3">
      <w:pPr>
        <w:rPr>
          <w:rFonts w:ascii="Times New Roman" w:hAnsi="Times New Roman"/>
        </w:rPr>
      </w:pPr>
      <w:r>
        <w:rPr>
          <w:rFonts w:ascii="Times New Roman" w:hAnsi="Times New Roman"/>
        </w:rPr>
        <w:t>Jamie Susskind, (202) 418-2293</w:t>
      </w:r>
    </w:p>
    <w:p w:rsidR="000705D3" w:rsidP="000705D3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  <w:sz w:val="22"/>
            <w:szCs w:val="22"/>
          </w:rPr>
          <w:t>Jamie.Susskind@fcc.gov</w:t>
        </w:r>
      </w:hyperlink>
      <w:r>
        <w:rPr>
          <w:rFonts w:ascii="Times New Roman" w:hAnsi="Times New Roman"/>
        </w:rPr>
        <w:t xml:space="preserve"> </w:t>
      </w:r>
    </w:p>
    <w:p w:rsidR="000705D3" w:rsidP="000705D3">
      <w:pPr>
        <w:spacing w:line="259" w:lineRule="auto"/>
        <w:rPr>
          <w:rFonts w:ascii="Times New Roman" w:hAnsi="Times New Roman"/>
        </w:rPr>
      </w:pPr>
    </w:p>
    <w:p w:rsidR="000705D3" w:rsidP="000705D3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Immediate Release</w:t>
      </w:r>
    </w:p>
    <w:p w:rsidR="000705D3" w:rsidP="000705D3">
      <w:pPr>
        <w:spacing w:line="259" w:lineRule="auto"/>
        <w:rPr>
          <w:rFonts w:ascii="Times New Roman" w:hAnsi="Times New Roman"/>
          <w:b/>
        </w:rPr>
      </w:pPr>
    </w:p>
    <w:p w:rsidR="000705D3" w:rsidP="000705D3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 Thanks Senate and Congratulates Geoffrey Starks on Confirmation</w:t>
      </w:r>
    </w:p>
    <w:p w:rsidR="000705D3" w:rsidP="000705D3">
      <w:pPr>
        <w:tabs>
          <w:tab w:val="left" w:pos="3240"/>
        </w:tabs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WASHINGTON, January 3, 2019—FCC Commissioner Brendan Carr released the following statement after the U.S. Senate confirmed Carr to a new, five-year term and confirmed Geoffrey Starks to serve as an FCC Commissioner:</w:t>
      </w: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“I want to thank the Senate for voting to confirm me to another term at the FCC.  Serving on the Commission is a tremendous honor and privilege, and I am proud of the work we have already accomplished—from modernizing our infrastructure rules to supporting new telehealth initiatives.  I look forward to continuing the work my colleagues and I are doing to help the U.S. win the race to 5G and bring more broadband to more Americans.</w:t>
      </w: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“I also want to congratulate Geoffrey Starks on his confirmation by the Senate to serve on the Commission.  He has demonstrated a longstanding commitment to public service, including at the Department of Justice and in the FCC’s Enforcement Bureau.  I welcome him as a colleague, and I am eager to </w:t>
      </w:r>
      <w:r w:rsidR="00FA5939">
        <w:rPr>
          <w:rFonts w:ascii="Times New Roman" w:eastAsia="Times New Roman" w:hAnsi="Times New Roman"/>
          <w:sz w:val="22"/>
          <w:szCs w:val="22"/>
        </w:rPr>
        <w:t>start our work together</w:t>
      </w:r>
      <w:r>
        <w:rPr>
          <w:rFonts w:ascii="Times New Roman" w:eastAsia="Times New Roman" w:hAnsi="Times New Roman"/>
          <w:sz w:val="22"/>
          <w:szCs w:val="22"/>
        </w:rPr>
        <w:t>.”</w:t>
      </w:r>
      <w:bookmarkStart w:id="0" w:name="_GoBack"/>
      <w:bookmarkEnd w:id="0"/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</w:p>
    <w:p w:rsidR="000705D3" w:rsidP="000705D3">
      <w:pPr>
        <w:pStyle w:val="HTMLPreformatted"/>
        <w:rPr>
          <w:rFonts w:ascii="Times New Roman" w:eastAsia="Times New Roman" w:hAnsi="Times New Roman"/>
          <w:sz w:val="22"/>
          <w:szCs w:val="22"/>
        </w:rPr>
      </w:pPr>
    </w:p>
    <w:p w:rsidR="000705D3" w:rsidP="000705D3">
      <w:pPr>
        <w:ind w:right="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18"/>
          <w:szCs w:val="18"/>
        </w:rPr>
        <w:t>Office of Commissioner Brendan Carr: (202) 418-2200</w:t>
      </w: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</w:rPr>
      </w:pP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ASL Videophone: (844) 432-2275</w:t>
      </w: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TTY: (888) 835-5322</w:t>
      </w: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Twitter: @BrendanCarrFCC</w:t>
      </w:r>
    </w:p>
    <w:p w:rsidR="000705D3" w:rsidP="000705D3">
      <w:pPr>
        <w:ind w:right="72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www.fcc.gov/about/leadership/brendan-carr</w:t>
      </w:r>
    </w:p>
    <w:p w:rsidR="00B01954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A00002EF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Footer"/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Footer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Footer"/>
      <w:rPr>
        <w:rFonts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Header"/>
      <w:rPr>
        <w:rFonts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Header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42">
    <w:pPr>
      <w:pStyle w:val="Header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3"/>
    <w:rsid w:val="000705D3"/>
    <w:rsid w:val="006A0538"/>
    <w:rsid w:val="00910A42"/>
    <w:rsid w:val="00991CCB"/>
    <w:rsid w:val="00B01954"/>
    <w:rsid w:val="00C37F39"/>
    <w:rsid w:val="00C73392"/>
    <w:rsid w:val="00E007B7"/>
    <w:rsid w:val="00FA59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B175C6-E947-47EE-81BD-2DE1A1D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05D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5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07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5D3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nhideWhenUsed/>
    <w:rsid w:val="00070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05D3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705D3"/>
    <w:rPr>
      <w:color w:val="0563C1" w:themeColor="hyperlink"/>
      <w:w w:val="100"/>
      <w:sz w:val="20"/>
      <w:szCs w:val="20"/>
      <w:u w:val="single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Jamie.Susskind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