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00444DD7">
        <w:rPr>
          <w:szCs w:val="22"/>
        </w:rPr>
        <w:t>MICHIGAN BELL TELEPHONE COMPANY</w:t>
      </w:r>
      <w:r>
        <w:rPr>
          <w:szCs w:val="22"/>
        </w:rPr>
        <w:t xml:space="preserve"> D/B/A AT&amp;T </w:t>
      </w:r>
      <w:r w:rsidR="00444DD7">
        <w:rPr>
          <w:szCs w:val="22"/>
        </w:rPr>
        <w:t>MICHIGAN</w:t>
      </w:r>
    </w:p>
    <w:p w:rsidR="008E393B">
      <w:pPr>
        <w:pStyle w:val="Title"/>
        <w:jc w:val="left"/>
        <w:rPr>
          <w:szCs w:val="22"/>
        </w:rPr>
      </w:pPr>
    </w:p>
    <w:p w:rsidR="008E393B">
      <w:pPr>
        <w:pStyle w:val="Title"/>
        <w:jc w:val="left"/>
        <w:rPr>
          <w:szCs w:val="22"/>
        </w:rPr>
      </w:pPr>
      <w:r>
        <w:rPr>
          <w:szCs w:val="22"/>
        </w:rPr>
        <w:t>WC Docket No. 1</w:t>
      </w:r>
      <w:r w:rsidR="00976C7C">
        <w:rPr>
          <w:szCs w:val="22"/>
        </w:rPr>
        <w:t>9</w:t>
      </w:r>
      <w:r>
        <w:rPr>
          <w:szCs w:val="22"/>
        </w:rPr>
        <w:t>-</w:t>
      </w:r>
      <w:r w:rsidR="00976C7C">
        <w:rPr>
          <w:szCs w:val="22"/>
        </w:rPr>
        <w:t>25</w:t>
      </w:r>
      <w:r>
        <w:rPr>
          <w:szCs w:val="22"/>
        </w:rPr>
        <w:tab/>
        <w:t xml:space="preserve">                         </w:t>
      </w:r>
      <w:r>
        <w:rPr>
          <w:szCs w:val="22"/>
        </w:rPr>
        <w:tab/>
      </w:r>
      <w:r>
        <w:rPr>
          <w:szCs w:val="22"/>
        </w:rPr>
        <w:tab/>
        <w:t xml:space="preserve">        </w:t>
      </w:r>
      <w:r w:rsidR="00444DD7">
        <w:rPr>
          <w:szCs w:val="22"/>
        </w:rPr>
        <w:t xml:space="preserve">February </w:t>
      </w:r>
      <w:r w:rsidR="00A05094">
        <w:rPr>
          <w:szCs w:val="22"/>
        </w:rPr>
        <w:t>12</w:t>
      </w:r>
      <w:r>
        <w:rPr>
          <w:szCs w:val="22"/>
        </w:rPr>
        <w:t>, 2018</w:t>
      </w:r>
    </w:p>
    <w:p w:rsidR="00FC6E73">
      <w:pPr>
        <w:pStyle w:val="Title"/>
        <w:jc w:val="left"/>
        <w:rPr>
          <w:szCs w:val="22"/>
        </w:rPr>
      </w:pPr>
      <w:r>
        <w:rPr>
          <w:szCs w:val="22"/>
        </w:rPr>
        <w:t>Report No. NCD-28</w:t>
      </w:r>
      <w:r w:rsidR="00A05094">
        <w:rPr>
          <w:szCs w:val="22"/>
        </w:rPr>
        <w:t>45</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Michigan Bell Telephone Company</w:t>
      </w:r>
      <w:r w:rsidRPr="007F78E3" w:rsidR="00FF47EB">
        <w:rPr>
          <w:szCs w:val="22"/>
        </w:rPr>
        <w:t xml:space="preserve"> d/b/a AT&amp;T </w:t>
      </w:r>
      <w:r>
        <w:rPr>
          <w:szCs w:val="22"/>
        </w:rPr>
        <w:t>Michigan</w:t>
      </w:r>
      <w:r w:rsidR="00FF47EB">
        <w:rPr>
          <w:szCs w:val="22"/>
        </w:rPr>
        <w:t xml:space="preserve"> (AT&amp;T),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FF47EB">
        <w:rPr>
          <w:szCs w:val="22"/>
        </w:rPr>
        <w:t xml:space="preserve">  Upon initial review the filing appears to be complete.</w:t>
      </w:r>
      <w:r>
        <w:rPr>
          <w:rStyle w:val="FootnoteReference"/>
          <w:szCs w:val="22"/>
        </w:rPr>
        <w:footnoteReference w:id="3"/>
      </w:r>
      <w:r w:rsidR="00FF47EB">
        <w:rPr>
          <w:szCs w:val="22"/>
        </w:rPr>
        <w:t xml:space="preserve">  Specific network change information can be obtained on the Internet at:  </w:t>
      </w:r>
      <w:hyperlink r:id="rId5" w:history="1">
        <w:r w:rsidRPr="004D6E82" w:rsidR="00FF47EB">
          <w:rPr>
            <w:rStyle w:val="Hyperlink"/>
            <w:szCs w:val="22"/>
          </w:rPr>
          <w:t>https://ebiznet.att.com/networkreg/</w:t>
        </w:r>
      </w:hyperlink>
      <w:r w:rsidR="00FF47EB">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7F78E3" w:rsidP="007F78E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520"/>
        <w:gridCol w:w="1890"/>
      </w:tblGrid>
      <w:tr w:rsidTr="00E41E4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90" w:type="dxa"/>
          </w:tcPr>
          <w:p w:rsidR="007F78E3" w:rsidRPr="007E723C" w:rsidP="00964C65">
            <w:pPr>
              <w:tabs>
                <w:tab w:val="left" w:pos="0"/>
              </w:tabs>
              <w:suppressAutoHyphens/>
              <w:rPr>
                <w:b/>
                <w:szCs w:val="22"/>
              </w:rPr>
            </w:pPr>
            <w:r>
              <w:rPr>
                <w:b/>
                <w:szCs w:val="22"/>
              </w:rPr>
              <w:t xml:space="preserve">Network Disclosure Number </w:t>
            </w:r>
          </w:p>
        </w:tc>
        <w:tc>
          <w:tcPr>
            <w:tcW w:w="3060" w:type="dxa"/>
            <w:shd w:val="clear" w:color="auto" w:fill="auto"/>
          </w:tcPr>
          <w:p w:rsidR="007F78E3" w:rsidRPr="007E723C" w:rsidP="00964C65">
            <w:pPr>
              <w:tabs>
                <w:tab w:val="left" w:pos="0"/>
              </w:tabs>
              <w:suppressAutoHyphens/>
              <w:rPr>
                <w:b/>
                <w:szCs w:val="22"/>
              </w:rPr>
            </w:pPr>
            <w:r w:rsidRPr="007E723C">
              <w:rPr>
                <w:b/>
                <w:szCs w:val="22"/>
              </w:rPr>
              <w:t>Type of Change(s)</w:t>
            </w:r>
          </w:p>
        </w:tc>
        <w:tc>
          <w:tcPr>
            <w:tcW w:w="2520" w:type="dxa"/>
            <w:shd w:val="clear" w:color="auto" w:fill="auto"/>
          </w:tcPr>
          <w:p w:rsidR="007F78E3" w:rsidRPr="007E723C" w:rsidP="00964C65">
            <w:pPr>
              <w:tabs>
                <w:tab w:val="left" w:pos="0"/>
              </w:tabs>
              <w:suppressAutoHyphens/>
              <w:rPr>
                <w:b/>
                <w:szCs w:val="22"/>
              </w:rPr>
            </w:pPr>
            <w:r>
              <w:rPr>
                <w:b/>
                <w:szCs w:val="22"/>
              </w:rPr>
              <w:t>Location of Change(s)</w:t>
            </w:r>
          </w:p>
        </w:tc>
        <w:tc>
          <w:tcPr>
            <w:tcW w:w="1890" w:type="dxa"/>
            <w:shd w:val="clear" w:color="auto" w:fill="auto"/>
          </w:tcPr>
          <w:p w:rsidR="007F78E3" w:rsidRPr="007E723C" w:rsidP="00964C65">
            <w:pPr>
              <w:tabs>
                <w:tab w:val="left" w:pos="0"/>
              </w:tabs>
              <w:suppressAutoHyphens/>
              <w:rPr>
                <w:b/>
                <w:szCs w:val="22"/>
              </w:rPr>
            </w:pPr>
            <w:r>
              <w:rPr>
                <w:b/>
                <w:szCs w:val="22"/>
              </w:rPr>
              <w:t xml:space="preserve">Planned </w:t>
            </w:r>
            <w:r w:rsidRPr="007E723C">
              <w:rPr>
                <w:b/>
                <w:szCs w:val="22"/>
              </w:rPr>
              <w:t>Implementation Date(s)</w:t>
            </w:r>
          </w:p>
        </w:tc>
      </w:tr>
      <w:tr w:rsidTr="00E41E4F">
        <w:tblPrEx>
          <w:tblW w:w="9360" w:type="dxa"/>
          <w:tblInd w:w="-5" w:type="dxa"/>
          <w:tblLayout w:type="fixed"/>
          <w:tblLook w:val="01E0"/>
        </w:tblPrEx>
        <w:tc>
          <w:tcPr>
            <w:tcW w:w="1890" w:type="dxa"/>
          </w:tcPr>
          <w:p w:rsidR="007F78E3" w:rsidRPr="00003126" w:rsidP="00964C65">
            <w:pPr>
              <w:autoSpaceDE w:val="0"/>
              <w:autoSpaceDN w:val="0"/>
              <w:adjustRightInd w:val="0"/>
              <w:rPr>
                <w:bCs/>
                <w:szCs w:val="22"/>
              </w:rPr>
            </w:pPr>
            <w:r w:rsidRPr="00003126">
              <w:rPr>
                <w:bCs/>
                <w:szCs w:val="22"/>
              </w:rPr>
              <w:t>ATT201</w:t>
            </w:r>
            <w:r>
              <w:rPr>
                <w:bCs/>
                <w:szCs w:val="22"/>
              </w:rPr>
              <w:t>80</w:t>
            </w:r>
            <w:r w:rsidR="00380F56">
              <w:rPr>
                <w:bCs/>
                <w:szCs w:val="22"/>
              </w:rPr>
              <w:t>720</w:t>
            </w:r>
            <w:r>
              <w:rPr>
                <w:bCs/>
                <w:szCs w:val="22"/>
              </w:rPr>
              <w:t>L.1</w:t>
            </w:r>
          </w:p>
        </w:tc>
        <w:tc>
          <w:tcPr>
            <w:tcW w:w="3060" w:type="dxa"/>
            <w:shd w:val="clear" w:color="auto" w:fill="auto"/>
          </w:tcPr>
          <w:p w:rsidR="007F78E3" w:rsidRPr="002C7E2E" w:rsidP="002C7E2E">
            <w:pPr>
              <w:pStyle w:val="Default"/>
              <w:rPr>
                <w:sz w:val="22"/>
                <w:szCs w:val="22"/>
              </w:rPr>
            </w:pPr>
            <w:r w:rsidRPr="00742197">
              <w:rPr>
                <w:sz w:val="22"/>
                <w:szCs w:val="22"/>
              </w:rPr>
              <w:t>AT&amp;T is providing Dial-With-Dial information regarding the replacement of a Genband DMS100 switch (</w:t>
            </w:r>
            <w:r>
              <w:rPr>
                <w:sz w:val="22"/>
                <w:szCs w:val="22"/>
              </w:rPr>
              <w:t>PNTCMINEDS0</w:t>
            </w:r>
            <w:r w:rsidRPr="00742197">
              <w:rPr>
                <w:sz w:val="22"/>
                <w:szCs w:val="22"/>
              </w:rPr>
              <w:t>) with a Genband G6 switch (</w:t>
            </w:r>
            <w:r>
              <w:rPr>
                <w:sz w:val="22"/>
                <w:szCs w:val="22"/>
              </w:rPr>
              <w:t>PNTCMINERPA</w:t>
            </w:r>
            <w:r w:rsidRPr="00742197">
              <w:rPr>
                <w:sz w:val="22"/>
                <w:szCs w:val="22"/>
              </w:rPr>
              <w:t xml:space="preserve">) which will remote off </w:t>
            </w:r>
            <w:r w:rsidR="00AA3F11">
              <w:rPr>
                <w:sz w:val="22"/>
                <w:szCs w:val="22"/>
              </w:rPr>
              <w:t>the</w:t>
            </w:r>
            <w:r w:rsidR="00CE6484">
              <w:rPr>
                <w:sz w:val="22"/>
                <w:szCs w:val="22"/>
              </w:rPr>
              <w:t xml:space="preserve"> C20 switch</w:t>
            </w:r>
            <w:r w:rsidR="00AA3F11">
              <w:rPr>
                <w:sz w:val="22"/>
                <w:szCs w:val="22"/>
              </w:rPr>
              <w:t xml:space="preserve"> </w:t>
            </w:r>
            <w:r w:rsidR="00CE6484">
              <w:rPr>
                <w:sz w:val="22"/>
                <w:szCs w:val="22"/>
              </w:rPr>
              <w:t>(</w:t>
            </w:r>
            <w:r w:rsidRPr="00742197">
              <w:rPr>
                <w:sz w:val="22"/>
                <w:szCs w:val="22"/>
              </w:rPr>
              <w:t>WAYNMIMNCA1</w:t>
            </w:r>
            <w:r w:rsidR="00CE6484">
              <w:rPr>
                <w:sz w:val="22"/>
                <w:szCs w:val="22"/>
              </w:rPr>
              <w:t>)</w:t>
            </w:r>
            <w:r w:rsidRPr="00742197">
              <w:rPr>
                <w:sz w:val="22"/>
                <w:szCs w:val="22"/>
              </w:rPr>
              <w:t>.</w:t>
            </w:r>
          </w:p>
        </w:tc>
        <w:tc>
          <w:tcPr>
            <w:tcW w:w="2520" w:type="dxa"/>
            <w:shd w:val="clear" w:color="auto" w:fill="auto"/>
          </w:tcPr>
          <w:p w:rsidR="007F78E3" w:rsidRPr="0051747A" w:rsidP="00742197">
            <w:pPr>
              <w:autoSpaceDE w:val="0"/>
              <w:autoSpaceDN w:val="0"/>
              <w:adjustRightInd w:val="0"/>
              <w:rPr>
                <w:szCs w:val="22"/>
              </w:rPr>
            </w:pPr>
            <w:r w:rsidRPr="00742197">
              <w:rPr>
                <w:szCs w:val="22"/>
              </w:rPr>
              <w:t xml:space="preserve">Genband DMS100 switch (PNTCMINEDS0) &amp; Genband G6 switch (PNTCMINERPA) – </w:t>
            </w:r>
            <w:r>
              <w:rPr>
                <w:szCs w:val="22"/>
              </w:rPr>
              <w:t>3385 Five Points Drive, Auburn Hills, MI 48326</w:t>
            </w:r>
            <w:r w:rsidRPr="00742197">
              <w:rPr>
                <w:szCs w:val="22"/>
              </w:rPr>
              <w:t>;</w:t>
            </w:r>
            <w:r>
              <w:rPr>
                <w:szCs w:val="22"/>
              </w:rPr>
              <w:t xml:space="preserve"> </w:t>
            </w:r>
            <w:r w:rsidR="00E41E4F">
              <w:rPr>
                <w:szCs w:val="22"/>
              </w:rPr>
              <w:t>C20 switch (</w:t>
            </w:r>
            <w:r w:rsidRPr="00742197">
              <w:rPr>
                <w:szCs w:val="22"/>
              </w:rPr>
              <w:t>WAYNMIMNCA1</w:t>
            </w:r>
            <w:r w:rsidR="00E41E4F">
              <w:rPr>
                <w:szCs w:val="22"/>
              </w:rPr>
              <w:t>)</w:t>
            </w:r>
            <w:r w:rsidRPr="00742197">
              <w:rPr>
                <w:szCs w:val="22"/>
              </w:rPr>
              <w:t xml:space="preserve"> – 34656 E. Michigan Ave., Wayne, MI 48184.</w:t>
            </w:r>
          </w:p>
        </w:tc>
        <w:tc>
          <w:tcPr>
            <w:tcW w:w="1890" w:type="dxa"/>
            <w:shd w:val="clear" w:color="auto" w:fill="auto"/>
          </w:tcPr>
          <w:p w:rsidR="007F78E3" w:rsidRPr="0039472F" w:rsidP="00964C65">
            <w:pPr>
              <w:tabs>
                <w:tab w:val="left" w:pos="0"/>
              </w:tabs>
              <w:suppressAutoHyphens/>
              <w:rPr>
                <w:b/>
                <w:szCs w:val="22"/>
              </w:rPr>
            </w:pPr>
            <w:r>
              <w:rPr>
                <w:szCs w:val="22"/>
              </w:rPr>
              <w:t xml:space="preserve">On or after </w:t>
            </w:r>
            <w:r w:rsidR="00742197">
              <w:rPr>
                <w:szCs w:val="22"/>
              </w:rPr>
              <w:t>February 23,</w:t>
            </w:r>
            <w:r>
              <w:rPr>
                <w:szCs w:val="22"/>
              </w:rPr>
              <w:t xml:space="preserve"> 201</w:t>
            </w:r>
            <w:r w:rsidR="00742197">
              <w:rPr>
                <w:szCs w:val="22"/>
              </w:rPr>
              <w:t>9</w:t>
            </w:r>
          </w:p>
        </w:tc>
      </w:tr>
    </w:tbl>
    <w:p w:rsidR="002C7E2E" w:rsidP="007F78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F78E3" w:rsidRPr="00B15152" w:rsidP="007F78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7F78E3" w:rsidP="007F78E3">
      <w:pPr>
        <w:tabs>
          <w:tab w:val="left" w:pos="0"/>
        </w:tabs>
        <w:suppressAutoHyphens/>
        <w:rPr>
          <w:szCs w:val="22"/>
        </w:rPr>
      </w:pPr>
      <w:r>
        <w:rPr>
          <w:szCs w:val="22"/>
        </w:rPr>
        <w:t>Victoria Carter-Hall</w:t>
      </w:r>
    </w:p>
    <w:p w:rsidR="007F78E3" w:rsidP="007F78E3">
      <w:pPr>
        <w:tabs>
          <w:tab w:val="left" w:pos="0"/>
        </w:tabs>
        <w:suppressAutoHyphens/>
        <w:rPr>
          <w:szCs w:val="22"/>
        </w:rPr>
      </w:pPr>
      <w:r>
        <w:rPr>
          <w:szCs w:val="22"/>
        </w:rPr>
        <w:t>Manager – Federal Regulatory</w:t>
      </w:r>
    </w:p>
    <w:p w:rsidR="007F78E3" w:rsidP="007F78E3">
      <w:pPr>
        <w:tabs>
          <w:tab w:val="left" w:pos="0"/>
        </w:tabs>
        <w:suppressAutoHyphens/>
        <w:rPr>
          <w:szCs w:val="22"/>
        </w:rPr>
      </w:pPr>
      <w:r>
        <w:rPr>
          <w:szCs w:val="22"/>
        </w:rPr>
        <w:t>AT&amp;T Services, Inc.</w:t>
      </w:r>
    </w:p>
    <w:p w:rsidR="007F78E3" w:rsidP="007F78E3">
      <w:pPr>
        <w:tabs>
          <w:tab w:val="left" w:pos="0"/>
        </w:tabs>
        <w:suppressAutoHyphens/>
        <w:rPr>
          <w:szCs w:val="22"/>
        </w:rPr>
      </w:pPr>
      <w:r>
        <w:rPr>
          <w:szCs w:val="22"/>
        </w:rPr>
        <w:t>1120 20th Street, N.W., Suite 1000</w:t>
      </w:r>
    </w:p>
    <w:p w:rsidR="007F78E3" w:rsidP="007F78E3">
      <w:pPr>
        <w:tabs>
          <w:tab w:val="left" w:pos="0"/>
        </w:tabs>
        <w:suppressAutoHyphens/>
        <w:rPr>
          <w:szCs w:val="22"/>
        </w:rPr>
      </w:pPr>
      <w:r>
        <w:rPr>
          <w:szCs w:val="22"/>
        </w:rPr>
        <w:t>Washington, D.C. 20036</w:t>
      </w:r>
    </w:p>
    <w:p w:rsidR="007F78E3" w:rsidP="007F78E3">
      <w:pPr>
        <w:tabs>
          <w:tab w:val="left" w:pos="0"/>
        </w:tabs>
        <w:suppressAutoHyphens/>
        <w:rPr>
          <w:szCs w:val="22"/>
        </w:rPr>
      </w:pPr>
      <w:r>
        <w:rPr>
          <w:szCs w:val="22"/>
        </w:rPr>
        <w:t>Phone:  (202) 457-2164</w:t>
      </w:r>
    </w:p>
    <w:p w:rsidR="007F78E3" w:rsidP="007F78E3">
      <w:pPr>
        <w:tabs>
          <w:tab w:val="left" w:pos="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RPr="00290459" w:rsidP="00400E90">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41656"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FEB"/>
    <w:rsid w:val="00003126"/>
    <w:rsid w:val="001454F9"/>
    <w:rsid w:val="002769FC"/>
    <w:rsid w:val="00290459"/>
    <w:rsid w:val="002C7E2E"/>
    <w:rsid w:val="00314192"/>
    <w:rsid w:val="00380F56"/>
    <w:rsid w:val="0039472F"/>
    <w:rsid w:val="00400E90"/>
    <w:rsid w:val="00444DD7"/>
    <w:rsid w:val="004D6E82"/>
    <w:rsid w:val="0051747A"/>
    <w:rsid w:val="005E1C7A"/>
    <w:rsid w:val="00633453"/>
    <w:rsid w:val="00693D67"/>
    <w:rsid w:val="00742197"/>
    <w:rsid w:val="007E723C"/>
    <w:rsid w:val="007F78E3"/>
    <w:rsid w:val="00860677"/>
    <w:rsid w:val="008E393B"/>
    <w:rsid w:val="00964C65"/>
    <w:rsid w:val="00976C7C"/>
    <w:rsid w:val="009A1DB7"/>
    <w:rsid w:val="00A05094"/>
    <w:rsid w:val="00A146D3"/>
    <w:rsid w:val="00AA3F11"/>
    <w:rsid w:val="00B15152"/>
    <w:rsid w:val="00B800A3"/>
    <w:rsid w:val="00C83230"/>
    <w:rsid w:val="00CD3625"/>
    <w:rsid w:val="00CE6484"/>
    <w:rsid w:val="00D20C14"/>
    <w:rsid w:val="00D8678A"/>
    <w:rsid w:val="00D954C4"/>
    <w:rsid w:val="00DE56B4"/>
    <w:rsid w:val="00E36175"/>
    <w:rsid w:val="00E41E4F"/>
    <w:rsid w:val="00E74218"/>
    <w:rsid w:val="00EB3D6C"/>
    <w:rsid w:val="00F046EC"/>
    <w:rsid w:val="00FA13B8"/>
    <w:rsid w:val="00FB5FEB"/>
    <w:rsid w:val="00FC6E73"/>
    <w:rsid w:val="00FF47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paragraph" w:customStyle="1" w:styleId="Default">
    <w:name w:val="Default"/>
    <w:rsid w:val="003D27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