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368A" w14:paraId="1732CD38" w14:textId="77777777">
      <w:bookmarkStart w:id="0" w:name="_GoBack"/>
      <w:bookmarkEnd w:id="0"/>
    </w:p>
    <w:p w:rsidR="00E84535" w:rsidP="00E84535" w14:paraId="12F79EFC" w14:textId="77777777">
      <w:pPr>
        <w:jc w:val="center"/>
        <w:rPr>
          <w:rFonts w:cs="Times New Roman"/>
          <w:b/>
        </w:rPr>
      </w:pPr>
      <w:r w:rsidRPr="008C3E2E">
        <w:rPr>
          <w:rFonts w:cs="Times New Roman"/>
          <w:b/>
        </w:rPr>
        <w:t xml:space="preserve">REMARKS OF </w:t>
      </w:r>
      <w:r>
        <w:rPr>
          <w:rFonts w:cs="Times New Roman"/>
          <w:b/>
        </w:rPr>
        <w:t>FCC COMMISSIONER BRENDAN CARR</w:t>
      </w:r>
    </w:p>
    <w:p w:rsidR="00E84535" w:rsidP="00E84535" w14:paraId="409AE185" w14:textId="77777777">
      <w:pPr>
        <w:jc w:val="center"/>
        <w:rPr>
          <w:rFonts w:cs="Times New Roman"/>
          <w:b/>
        </w:rPr>
      </w:pPr>
    </w:p>
    <w:p w:rsidR="00E84535" w:rsidP="00E84535" w14:paraId="10CA7918" w14:textId="77777777">
      <w:pPr>
        <w:jc w:val="center"/>
        <w:rPr>
          <w:rFonts w:cs="Times New Roman"/>
          <w:b/>
        </w:rPr>
      </w:pPr>
      <w:r>
        <w:rPr>
          <w:rFonts w:cs="Times New Roman"/>
          <w:b/>
        </w:rPr>
        <w:t>“A MODERN REGULATORY</w:t>
      </w:r>
      <w:r w:rsidR="00FA546D">
        <w:rPr>
          <w:rFonts w:cs="Times New Roman"/>
          <w:b/>
        </w:rPr>
        <w:t xml:space="preserve"> APPROACH TO 5G</w:t>
      </w:r>
      <w:r>
        <w:rPr>
          <w:rFonts w:cs="Times New Roman"/>
          <w:b/>
        </w:rPr>
        <w:t>”</w:t>
      </w:r>
    </w:p>
    <w:p w:rsidR="00E84535" w:rsidP="00E84535" w14:paraId="42945606" w14:textId="77777777">
      <w:pPr>
        <w:jc w:val="center"/>
        <w:rPr>
          <w:rFonts w:cs="Times New Roman"/>
          <w:b/>
        </w:rPr>
      </w:pPr>
    </w:p>
    <w:p w:rsidR="00E84535" w:rsidP="00E84535" w14:paraId="4FB508E2" w14:textId="77777777">
      <w:pPr>
        <w:jc w:val="center"/>
        <w:rPr>
          <w:rFonts w:cs="Times New Roman"/>
          <w:b/>
        </w:rPr>
      </w:pPr>
      <w:r>
        <w:rPr>
          <w:rFonts w:cs="Times New Roman"/>
          <w:b/>
        </w:rPr>
        <w:t>AT THE TRANSATLANTIC POLICY DIALOGUE</w:t>
      </w:r>
    </w:p>
    <w:p w:rsidR="00E84535" w:rsidP="00E84535" w14:paraId="6F22A4BC" w14:textId="77777777">
      <w:pPr>
        <w:jc w:val="center"/>
        <w:rPr>
          <w:rFonts w:cs="Times New Roman"/>
          <w:b/>
        </w:rPr>
      </w:pPr>
    </w:p>
    <w:p w:rsidR="00E84535" w:rsidP="00E84535" w14:paraId="1F16A9F3" w14:textId="77777777">
      <w:pPr>
        <w:jc w:val="center"/>
        <w:rPr>
          <w:rFonts w:cs="Times New Roman"/>
          <w:b/>
        </w:rPr>
      </w:pPr>
      <w:r>
        <w:rPr>
          <w:rFonts w:cs="Times New Roman"/>
          <w:b/>
        </w:rPr>
        <w:t>MWC-BARCELONA</w:t>
      </w:r>
    </w:p>
    <w:p w:rsidR="00E84535" w:rsidP="000D4832" w14:paraId="43828740" w14:textId="77777777">
      <w:pPr>
        <w:jc w:val="right"/>
        <w:rPr>
          <w:rFonts w:cs="Times New Roman"/>
          <w:b/>
        </w:rPr>
      </w:pPr>
      <w:r>
        <w:rPr>
          <w:rFonts w:cs="Times New Roman"/>
          <w:b/>
        </w:rPr>
        <w:t xml:space="preserve"> </w:t>
      </w:r>
    </w:p>
    <w:p w:rsidR="00E84535" w:rsidP="00E84535" w14:paraId="018B7008" w14:textId="324A2A94">
      <w:pPr>
        <w:jc w:val="center"/>
        <w:rPr>
          <w:rFonts w:cs="Times New Roman"/>
          <w:b/>
        </w:rPr>
      </w:pPr>
      <w:r>
        <w:rPr>
          <w:rFonts w:cs="Times New Roman"/>
          <w:b/>
        </w:rPr>
        <w:t>FEBRUARY 2</w:t>
      </w:r>
      <w:r w:rsidR="00141D34">
        <w:rPr>
          <w:rFonts w:cs="Times New Roman"/>
          <w:b/>
        </w:rPr>
        <w:t>5</w:t>
      </w:r>
      <w:r>
        <w:rPr>
          <w:rFonts w:cs="Times New Roman"/>
          <w:b/>
        </w:rPr>
        <w:t>, 2019</w:t>
      </w:r>
    </w:p>
    <w:p w:rsidR="000411D1" w14:paraId="5D5584D9" w14:textId="77777777"/>
    <w:p w:rsidR="00453FC0" w:rsidP="00CF6D5C" w14:paraId="34D65D8A" w14:textId="61B413B6">
      <w:pPr>
        <w:ind w:firstLine="720"/>
      </w:pPr>
      <w:r>
        <w:t xml:space="preserve">It’s great to be back in Barcelona for the world’s largest wireless conference.  </w:t>
      </w:r>
      <w:r w:rsidR="003E0168">
        <w:t>And it</w:t>
      </w:r>
      <w:r w:rsidR="000D4832">
        <w:t xml:space="preserve">’s an honor to join </w:t>
      </w:r>
      <w:r w:rsidR="007B6F49">
        <w:t xml:space="preserve">once again </w:t>
      </w:r>
      <w:r w:rsidR="000D4832">
        <w:t>with regulators from around the world to help kick off this week’s events by talking about 5G.</w:t>
      </w:r>
    </w:p>
    <w:p w:rsidR="000D4832" w:rsidP="00CF6D5C" w14:paraId="1ECF3ADF" w14:textId="77777777">
      <w:pPr>
        <w:ind w:firstLine="720"/>
      </w:pPr>
    </w:p>
    <w:p w:rsidR="00204B76" w:rsidP="00CF6D5C" w14:paraId="0F123849" w14:textId="78D81768">
      <w:pPr>
        <w:ind w:firstLine="720"/>
      </w:pPr>
      <w:r>
        <w:t>Although we represent diverse countries—different geographies</w:t>
      </w:r>
      <w:r w:rsidR="00287BFC">
        <w:t xml:space="preserve">, different stages of </w:t>
      </w:r>
      <w:r w:rsidR="007B6F49">
        <w:t>broadband deployment</w:t>
      </w:r>
      <w:r w:rsidR="00892F95">
        <w:t xml:space="preserve">, different politics—when we gather together I am always </w:t>
      </w:r>
      <w:r>
        <w:t>struck by how many policy challenges we share</w:t>
      </w:r>
      <w:r>
        <w:t>.  Among them:</w:t>
      </w:r>
    </w:p>
    <w:p w:rsidR="00204B76" w:rsidP="00EF32DA" w14:paraId="4905EFA2" w14:textId="77777777">
      <w:pPr>
        <w:ind w:left="720" w:firstLine="720"/>
      </w:pPr>
    </w:p>
    <w:p w:rsidR="00204B76" w:rsidP="00EF32DA" w14:paraId="03C6ECA7" w14:textId="77777777">
      <w:pPr>
        <w:ind w:left="720"/>
      </w:pPr>
      <w:r>
        <w:t>How do we identify the coming trends in mobile technology?</w:t>
      </w:r>
    </w:p>
    <w:p w:rsidR="00204B76" w:rsidP="00EF32DA" w14:paraId="01716B22" w14:textId="77777777">
      <w:pPr>
        <w:ind w:left="720"/>
      </w:pPr>
    </w:p>
    <w:p w:rsidR="00204B76" w:rsidP="00EF32DA" w14:paraId="7727AE1F" w14:textId="77777777">
      <w:pPr>
        <w:ind w:left="720"/>
      </w:pPr>
      <w:r>
        <w:t xml:space="preserve">How do we harness </w:t>
      </w:r>
      <w:r w:rsidR="00EF32DA">
        <w:t>those new technologies</w:t>
      </w:r>
      <w:r>
        <w:t xml:space="preserve"> for the benefit of the citizens we serve?</w:t>
      </w:r>
    </w:p>
    <w:p w:rsidR="00204B76" w:rsidP="00EF32DA" w14:paraId="484FD300" w14:textId="77777777">
      <w:pPr>
        <w:ind w:left="720"/>
      </w:pPr>
    </w:p>
    <w:p w:rsidR="00204B76" w:rsidP="00EF32DA" w14:paraId="395E700E" w14:textId="3E55264A">
      <w:pPr>
        <w:ind w:left="720"/>
      </w:pPr>
      <w:r>
        <w:t xml:space="preserve">And what </w:t>
      </w:r>
      <w:r w:rsidR="001F42CB">
        <w:t>fresh thinking</w:t>
      </w:r>
      <w:r>
        <w:t xml:space="preserve"> </w:t>
      </w:r>
      <w:r w:rsidR="00EF32DA">
        <w:t>can we bring to our regulations</w:t>
      </w:r>
      <w:r w:rsidR="0079303D">
        <w:t xml:space="preserve"> so that we keep up with the dynamism in the tech economy</w:t>
      </w:r>
      <w:r w:rsidR="00EF32DA">
        <w:t>?</w:t>
      </w:r>
    </w:p>
    <w:p w:rsidR="00453FC0" w:rsidP="00EF32DA" w14:paraId="76FDA6BE" w14:textId="77777777">
      <w:pPr>
        <w:ind w:left="720"/>
      </w:pPr>
    </w:p>
    <w:p w:rsidR="00453FC0" w:rsidP="001F42CB" w14:paraId="7BF2C92C" w14:textId="3174B9A4">
      <w:pPr>
        <w:ind w:firstLine="720"/>
      </w:pPr>
      <w:r>
        <w:t xml:space="preserve">One year ago, when I was </w:t>
      </w:r>
      <w:r w:rsidR="00E72D7C">
        <w:t xml:space="preserve">last </w:t>
      </w:r>
      <w:r>
        <w:t>here in Europe, we dis</w:t>
      </w:r>
      <w:r w:rsidR="00FC2F16">
        <w:t>cussed some of these same challenges</w:t>
      </w:r>
      <w:r w:rsidR="001F42CB">
        <w:t xml:space="preserve">.  We discussed our </w:t>
      </w:r>
      <w:r>
        <w:t xml:space="preserve">shared goal of seeing 5G deployed </w:t>
      </w:r>
      <w:r w:rsidR="00FC2F16">
        <w:t xml:space="preserve">in our countries </w:t>
      </w:r>
      <w:r>
        <w:t>as quickly and ubiquitously</w:t>
      </w:r>
      <w:r w:rsidR="00FC2F16">
        <w:t xml:space="preserve"> as possible</w:t>
      </w:r>
      <w:r w:rsidR="007B6F49">
        <w:t xml:space="preserve">.  </w:t>
      </w:r>
      <w:r w:rsidR="001F42CB">
        <w:t>And I talked about the need for the U.S. to update its regulatory structures to accelerate 5G deployment.  In short, we had work to do back in the States.</w:t>
      </w:r>
    </w:p>
    <w:p w:rsidR="00FC2F16" w:rsidP="00453FC0" w14:paraId="2C1C8A75" w14:textId="77777777">
      <w:pPr>
        <w:ind w:firstLine="720"/>
      </w:pPr>
    </w:p>
    <w:p w:rsidR="00093B0A" w:rsidP="00453FC0" w14:paraId="444C80E4" w14:textId="41EB4C90">
      <w:pPr>
        <w:ind w:firstLine="720"/>
      </w:pPr>
      <w:r>
        <w:t xml:space="preserve">One </w:t>
      </w:r>
      <w:r w:rsidR="0078099E">
        <w:t xml:space="preserve">year later, I want to provide an update on </w:t>
      </w:r>
      <w:r>
        <w:t xml:space="preserve">the </w:t>
      </w:r>
      <w:r w:rsidR="001F42CB">
        <w:t xml:space="preserve">significant </w:t>
      </w:r>
      <w:r>
        <w:t xml:space="preserve">progress we’ve made </w:t>
      </w:r>
      <w:r w:rsidR="003E0168">
        <w:t>in the U.S</w:t>
      </w:r>
      <w:r w:rsidR="007D23E2">
        <w:t>.</w:t>
      </w:r>
      <w:r w:rsidR="00892F95">
        <w:t xml:space="preserve"> to update our infrastructure rules.</w:t>
      </w:r>
      <w:r w:rsidR="007D23E2">
        <w:t xml:space="preserve">  And I want to share some of the results we’re already seeing, including I</w:t>
      </w:r>
      <w:r w:rsidR="001F42CB">
        <w:t>nternet speeds that are up 40%</w:t>
      </w:r>
      <w:r w:rsidR="00666AF4">
        <w:t xml:space="preserve"> </w:t>
      </w:r>
      <w:r w:rsidR="006D7A28">
        <w:t xml:space="preserve">and 5G networks that are being built </w:t>
      </w:r>
      <w:r w:rsidR="00892F95">
        <w:t xml:space="preserve">in </w:t>
      </w:r>
      <w:r w:rsidR="00875172">
        <w:t xml:space="preserve">the </w:t>
      </w:r>
      <w:r w:rsidR="00892F95">
        <w:t xml:space="preserve">U.S. </w:t>
      </w:r>
      <w:r w:rsidR="006D7A28">
        <w:t>at an accelerated clip.</w:t>
      </w:r>
    </w:p>
    <w:p w:rsidR="00892F95" w:rsidP="00453FC0" w14:paraId="48D9662C" w14:textId="77777777">
      <w:pPr>
        <w:ind w:firstLine="720"/>
      </w:pPr>
    </w:p>
    <w:p w:rsidR="00FC2F16" w:rsidP="00453FC0" w14:paraId="5DF86C84" w14:textId="22157719">
      <w:pPr>
        <w:ind w:firstLine="720"/>
      </w:pPr>
      <w:r>
        <w:t xml:space="preserve">I am also eager to </w:t>
      </w:r>
      <w:r w:rsidR="00875172">
        <w:t xml:space="preserve">listen and learn </w:t>
      </w:r>
      <w:r>
        <w:t xml:space="preserve">about the policy changes you are working on to </w:t>
      </w:r>
      <w:r>
        <w:t>promote the deployment of next-</w:t>
      </w:r>
      <w:r w:rsidR="0078099E">
        <w:t>generation broadband networks in countries around the world.</w:t>
      </w:r>
    </w:p>
    <w:p w:rsidR="00FC2F16" w:rsidP="00453FC0" w14:paraId="1E67DEC5" w14:textId="77777777">
      <w:pPr>
        <w:ind w:firstLine="720"/>
      </w:pPr>
    </w:p>
    <w:p w:rsidR="00C966D2" w:rsidP="00CF6D5C" w14:paraId="11D9E4BD" w14:textId="77777777">
      <w:pPr>
        <w:ind w:firstLine="720"/>
      </w:pPr>
      <w:r>
        <w:t xml:space="preserve">And there’s no better time to be having this discussion.  </w:t>
      </w:r>
      <w:r w:rsidR="0079303D">
        <w:t xml:space="preserve">The world is demanding fast, mobile connections like never before.  </w:t>
      </w:r>
    </w:p>
    <w:p w:rsidR="00C966D2" w:rsidP="0079303D" w14:paraId="6F28F0D6" w14:textId="77777777"/>
    <w:p w:rsidR="00E84535" w:rsidP="00CF6D5C" w14:paraId="10AC3B34" w14:textId="0E2EC23A">
      <w:pPr>
        <w:ind w:firstLine="720"/>
      </w:pPr>
      <w:r>
        <w:t xml:space="preserve">Last week, </w:t>
      </w:r>
      <w:r w:rsidR="0079303D">
        <w:t xml:space="preserve">Cisco estimated that </w:t>
      </w:r>
      <w:r w:rsidR="00C966D2">
        <w:t xml:space="preserve">for the first time ever, </w:t>
      </w:r>
      <w:r w:rsidR="0079303D">
        <w:t>a majority of a</w:t>
      </w:r>
      <w:r w:rsidR="0078099E">
        <w:t>ll mobile devices worldwide are</w:t>
      </w:r>
      <w:r w:rsidR="00C966D2">
        <w:t xml:space="preserve"> smartphones.  This is critical</w:t>
      </w:r>
      <w:r w:rsidR="0079303D">
        <w:t xml:space="preserve"> because we know that </w:t>
      </w:r>
      <w:r w:rsidR="00C966D2">
        <w:t>when</w:t>
      </w:r>
      <w:r w:rsidR="0079303D">
        <w:t xml:space="preserve"> a typical user trades </w:t>
      </w:r>
      <w:r w:rsidR="00D53857">
        <w:t>up for a</w:t>
      </w:r>
      <w:r w:rsidR="0079303D">
        <w:t xml:space="preserve"> smartphone, her </w:t>
      </w:r>
      <w:r w:rsidR="00C966D2">
        <w:t xml:space="preserve">mobile data consumption grows ten-fold.  The transition to a smartphone world—and especially all of the video content watched in it—explains the insatiable demand </w:t>
      </w:r>
      <w:r>
        <w:t xml:space="preserve">we’re seeing </w:t>
      </w:r>
      <w:r w:rsidR="00C966D2">
        <w:t>for more and more data.  Mobile traffic grew</w:t>
      </w:r>
      <w:r>
        <w:t xml:space="preserve"> by 71</w:t>
      </w:r>
      <w:r w:rsidR="00875172">
        <w:t>%</w:t>
      </w:r>
      <w:r>
        <w:t xml:space="preserve"> in 2017</w:t>
      </w:r>
      <w:r w:rsidR="00C966D2">
        <w:t>, and Cisco projects that we will see a compound growth rate of 46</w:t>
      </w:r>
      <w:r w:rsidR="00875172">
        <w:t>%</w:t>
      </w:r>
      <w:r w:rsidR="00C966D2">
        <w:t xml:space="preserve"> per year through 2022.</w:t>
      </w:r>
    </w:p>
    <w:p w:rsidR="00287BFC" w:rsidP="0079303D" w14:paraId="3A67FE4D" w14:textId="77777777"/>
    <w:p w:rsidR="001E602D" w:rsidP="00CF6D5C" w14:paraId="4293A398" w14:textId="77777777">
      <w:pPr>
        <w:ind w:firstLine="720"/>
      </w:pPr>
      <w:r>
        <w:t xml:space="preserve">Our wireless networks, as they exist today, cannot handle this coming volume of data.  Nor can they </w:t>
      </w:r>
      <w:r w:rsidR="006B7CAB">
        <w:t>perform at</w:t>
      </w:r>
      <w:r>
        <w:t xml:space="preserve"> the level needed to power the </w:t>
      </w:r>
      <w:r w:rsidR="006B7CAB">
        <w:t>technologies of the future—including those being demonstrated just a few paces from here</w:t>
      </w:r>
      <w:r>
        <w:t xml:space="preserve"> </w:t>
      </w:r>
      <w:r w:rsidR="006B7CAB">
        <w:t>in this</w:t>
      </w:r>
      <w:r>
        <w:t xml:space="preserve"> convention center.</w:t>
      </w:r>
      <w:r w:rsidR="006B7CAB">
        <w:t xml:space="preserve">  The fullest vision of IoT sees smar</w:t>
      </w:r>
      <w:r w:rsidR="00A70864">
        <w:t>t devices scattered throughout Smart Homes, in Smart Cities, and across Smart A</w:t>
      </w:r>
      <w:r w:rsidR="006B7CAB">
        <w:t>g.  Our current 4G networks can’t serve that density of devices.  The fullest vision of real-time networked experiences—from</w:t>
      </w:r>
      <w:r>
        <w:t xml:space="preserve"> gaming, to</w:t>
      </w:r>
      <w:r w:rsidR="006B7CAB">
        <w:t xml:space="preserve"> virtual realit</w:t>
      </w:r>
      <w:r>
        <w:t>y, to autonomous vehicles—requires networks with nearly zero latency.</w:t>
      </w:r>
      <w:r w:rsidR="00210039">
        <w:t xml:space="preserve">  Even advanced 4G networks can’t promise that.</w:t>
      </w:r>
    </w:p>
    <w:p w:rsidR="001E602D" w:rsidP="000411D1" w14:paraId="34F7CCF8" w14:textId="77777777"/>
    <w:p w:rsidR="001E602D" w:rsidP="00CF6D5C" w14:paraId="217F1C43" w14:textId="77777777">
      <w:pPr>
        <w:ind w:firstLine="720"/>
      </w:pPr>
      <w:r>
        <w:t>To meet the needs of the people we serve, we need next-gen networks.  We need 5G.</w:t>
      </w:r>
    </w:p>
    <w:p w:rsidR="00CF6D5C" w:rsidP="00CF6D5C" w14:paraId="246C0BD6" w14:textId="77777777"/>
    <w:p w:rsidR="00894D35" w:rsidP="00CF6D5C" w14:paraId="600ECDE2" w14:textId="795DBCB6">
      <w:pPr>
        <w:ind w:firstLine="720"/>
      </w:pPr>
      <w:r>
        <w:t>5G meets the need for real-time network communication by cutting latency by a factor of 10.  5G meets the need for speed and volu</w:t>
      </w:r>
      <w:r>
        <w:t>me</w:t>
      </w:r>
      <w:r w:rsidR="000E3073">
        <w:t xml:space="preserve"> by boosting</w:t>
      </w:r>
      <w:r>
        <w:t xml:space="preserve"> speeds</w:t>
      </w:r>
      <w:r>
        <w:t xml:space="preserve"> by</w:t>
      </w:r>
      <w:r>
        <w:t xml:space="preserve"> a factor of</w:t>
      </w:r>
      <w:r>
        <w:t xml:space="preserve"> </w:t>
      </w:r>
      <w:r w:rsidR="00141D34">
        <w:t>20</w:t>
      </w:r>
      <w:r>
        <w:t xml:space="preserve"> and </w:t>
      </w:r>
      <w:r>
        <w:t>by running on</w:t>
      </w:r>
      <w:r>
        <w:t xml:space="preserve"> previously fallow spectrum (and using it more efficiently).  And 5G</w:t>
      </w:r>
      <w:r>
        <w:t xml:space="preserve"> meets the need to c</w:t>
      </w:r>
      <w:r w:rsidR="00210039">
        <w:t xml:space="preserve">onnect more devices </w:t>
      </w:r>
      <w:r>
        <w:t>than ever before by boosting device capacity by a factor of 1,000.</w:t>
      </w:r>
    </w:p>
    <w:p w:rsidR="000411D1" w:rsidP="000411D1" w14:paraId="32FD3955" w14:textId="77777777"/>
    <w:p w:rsidR="00DE283E" w:rsidP="00CF6D5C" w14:paraId="0F1C32EC" w14:textId="046A24CD">
      <w:pPr>
        <w:ind w:firstLine="720"/>
      </w:pPr>
      <w:r>
        <w:t xml:space="preserve">Although the benefits of 5G are compelling, the network upgrade won’t happen evenly or </w:t>
      </w:r>
      <w:r w:rsidR="00FB27AE">
        <w:t>e</w:t>
      </w:r>
      <w:r>
        <w:t>verywhere</w:t>
      </w:r>
      <w:r w:rsidR="00FB27AE">
        <w:t xml:space="preserve"> unless we get the right regulatory structures in place</w:t>
      </w:r>
      <w:r>
        <w:t>.</w:t>
      </w:r>
      <w:r w:rsidR="00FB27AE">
        <w:t xml:space="preserve">  After all, many of the largest cities in the U.S., like those here in Europe, might see 5G almost regardless of the regulations we adopt.  But that’s not success.  We want to see next-generation broadband and the economic opportunity it enables </w:t>
      </w:r>
      <w:r>
        <w:t>available in every community.  And s</w:t>
      </w:r>
      <w:r w:rsidR="00FB27AE">
        <w:t xml:space="preserve">mart infrastructure policies </w:t>
      </w:r>
      <w:r w:rsidR="00D53857">
        <w:t>are key to doing that</w:t>
      </w:r>
      <w:r>
        <w:t xml:space="preserve">—they can flip the business case for thousands of communities.  That’s </w:t>
      </w:r>
      <w:r w:rsidR="00FB27AE">
        <w:t xml:space="preserve">why we’ve been </w:t>
      </w:r>
      <w:r>
        <w:t xml:space="preserve">so </w:t>
      </w:r>
      <w:r w:rsidR="00FB27AE">
        <w:t xml:space="preserve">focused over the last year at the FCC </w:t>
      </w:r>
      <w:r>
        <w:t xml:space="preserve">on updating our broadband infrastructure rules.  </w:t>
      </w:r>
    </w:p>
    <w:p w:rsidR="00DE283E" w:rsidP="00CF6D5C" w14:paraId="1CEFD7D5" w14:textId="77777777">
      <w:pPr>
        <w:ind w:firstLine="720"/>
      </w:pPr>
    </w:p>
    <w:p w:rsidR="00DE283E" w:rsidP="00CF6D5C" w14:paraId="0C255435" w14:textId="272EEF1C">
      <w:pPr>
        <w:ind w:firstLine="720"/>
      </w:pPr>
      <w:r>
        <w:t xml:space="preserve">I want to highlight two of the significant reforms we adopted last year. </w:t>
      </w:r>
    </w:p>
    <w:p w:rsidR="00DE283E" w:rsidP="00CF6D5C" w14:paraId="53D30AAB" w14:textId="6A03B4CE">
      <w:pPr>
        <w:ind w:firstLine="720"/>
      </w:pPr>
      <w:r>
        <w:t xml:space="preserve">. </w:t>
      </w:r>
    </w:p>
    <w:p w:rsidR="006C1F91" w:rsidP="00CF6D5C" w14:paraId="297D0758" w14:textId="4E97BD25">
      <w:pPr>
        <w:ind w:firstLine="720"/>
      </w:pPr>
      <w:r>
        <w:t xml:space="preserve">First, we updated our approach to the federal historic and environmental rules that govern the buildout of broadband infrastructure.  </w:t>
      </w:r>
      <w:r>
        <w:t xml:space="preserve">We did so because our old rules assumed that every new cell site is a large, 200-foot tower.  Those rules made no sense when you’re talking about the backpack-sized small cells that are needed to support 5G networks.  </w:t>
      </w:r>
      <w:r w:rsidR="00103C98">
        <w:t xml:space="preserve">They threatened to slow down and delay the deployment of next-generation networks.  </w:t>
      </w:r>
      <w:r>
        <w:t>So we updated our environmental and historic preservation rules to reflect new technology</w:t>
      </w:r>
      <w:r w:rsidR="00D53857">
        <w:t>.</w:t>
      </w:r>
    </w:p>
    <w:p w:rsidR="006C1F91" w:rsidP="00CF6D5C" w14:paraId="66A97048" w14:textId="77777777">
      <w:pPr>
        <w:ind w:firstLine="720"/>
      </w:pPr>
    </w:p>
    <w:p w:rsidR="000E3073" w:rsidP="00CF6D5C" w14:paraId="233E85A4" w14:textId="32322D40">
      <w:pPr>
        <w:ind w:firstLine="720"/>
      </w:pPr>
      <w:r>
        <w:t>Second,</w:t>
      </w:r>
      <w:r>
        <w:t xml:space="preserve"> we examined impediments to infrastructure buildout imposed by city and state governments.  We sought to respect the deep tradition of federalism in America, while </w:t>
      </w:r>
      <w:r w:rsidR="00D53857">
        <w:t xml:space="preserve">providing updated guidance on the limits Congress placed on local </w:t>
      </w:r>
      <w:r>
        <w:t>governments’ small cell approval process</w:t>
      </w:r>
      <w:r w:rsidR="00210039">
        <w:t>es</w:t>
      </w:r>
      <w:r>
        <w:t xml:space="preserve">.  We clarified that the fees governments charge for siting small cells in rights-of-way must not exceed a reasonable approximation of their costs, and we tightened the shot clocks for approving small cell applications so that we can get this infrastructure up more quickly.  </w:t>
      </w:r>
    </w:p>
    <w:p w:rsidR="000E3073" w:rsidP="000E3073" w14:paraId="3099B115" w14:textId="77777777"/>
    <w:p w:rsidR="000E3073" w:rsidP="00CF6D5C" w14:paraId="132B3791" w14:textId="77777777">
      <w:pPr>
        <w:ind w:firstLine="720"/>
      </w:pPr>
      <w:r>
        <w:t>Those two actions alone are estimated to save $3.6 billion — money that can be reinvested in new towers and poles.  And we’re already beginning to see the results</w:t>
      </w:r>
      <w:r w:rsidR="006450EF">
        <w:t>.</w:t>
      </w:r>
    </w:p>
    <w:p w:rsidR="000E3073" w:rsidP="000E3073" w14:paraId="7BFF6D58" w14:textId="77777777"/>
    <w:p w:rsidR="00894D35" w:rsidP="00CF6D5C" w14:paraId="1112C79A" w14:textId="77777777">
      <w:pPr>
        <w:ind w:firstLine="720"/>
      </w:pPr>
      <w:r>
        <w:t>O</w:t>
      </w:r>
      <w:r w:rsidR="000E3073">
        <w:t xml:space="preserve">ne </w:t>
      </w:r>
      <w:r>
        <w:t xml:space="preserve">American </w:t>
      </w:r>
      <w:r w:rsidR="000E3073">
        <w:t>provider reports that they’re clearing new small cells for construction at six times the pace as before</w:t>
      </w:r>
      <w:r>
        <w:t xml:space="preserve"> the FCC’s decisions</w:t>
      </w:r>
      <w:r w:rsidR="000E3073">
        <w:t>.  Another says they’re doubling the number of cells sites they’re building.  And another projects t</w:t>
      </w:r>
      <w:r>
        <w:t>hat the decisions</w:t>
      </w:r>
      <w:r w:rsidR="000E3073">
        <w:t xml:space="preserve"> will increase capital spending this year by around $1 billion to accelerate investment in 5G.</w:t>
      </w:r>
    </w:p>
    <w:p w:rsidR="006450EF" w:rsidP="000E3073" w14:paraId="18801186" w14:textId="77777777"/>
    <w:p w:rsidR="006450EF" w:rsidP="00CF6D5C" w14:paraId="042D0C76" w14:textId="555E4AAD">
      <w:pPr>
        <w:ind w:firstLine="720"/>
      </w:pPr>
      <w:r>
        <w:t>5G is live today</w:t>
      </w:r>
      <w:r w:rsidR="00BA558D">
        <w:t xml:space="preserve"> in 14 American cities</w:t>
      </w:r>
      <w:r>
        <w:t xml:space="preserve">.  </w:t>
      </w:r>
      <w:r w:rsidR="00BA558D">
        <w:t>By the end of this year, t</w:t>
      </w:r>
      <w:r>
        <w:t xml:space="preserve">hat number could triple.  </w:t>
      </w:r>
      <w:r w:rsidR="00210039">
        <w:t xml:space="preserve">And </w:t>
      </w:r>
      <w:r w:rsidR="00BA558D">
        <w:t xml:space="preserve">Cisco projects that North America will have the most advanced 5G market over the </w:t>
      </w:r>
      <w:r w:rsidR="00227241">
        <w:t>next three years</w:t>
      </w:r>
      <w:r w:rsidR="00103C98">
        <w:t xml:space="preserve"> with the U.S. seeing more than twice the percentage of 5G connections as Asia</w:t>
      </w:r>
      <w:r w:rsidR="00227241">
        <w:t>.  T</w:t>
      </w:r>
      <w:r w:rsidR="00BA558D">
        <w:t xml:space="preserve">he company credits the FCC’s </w:t>
      </w:r>
      <w:r w:rsidR="00D53857">
        <w:t xml:space="preserve">regulatory </w:t>
      </w:r>
      <w:r w:rsidR="00BA558D">
        <w:t xml:space="preserve">reforms </w:t>
      </w:r>
      <w:r w:rsidR="00D53857">
        <w:t xml:space="preserve">for putting the U.S. in this </w:t>
      </w:r>
      <w:r w:rsidR="00103C98">
        <w:t>new position</w:t>
      </w:r>
      <w:r w:rsidR="00BA558D">
        <w:t>.</w:t>
      </w:r>
    </w:p>
    <w:p w:rsidR="009670F5" w:rsidP="000E3073" w14:paraId="4F43C8FB" w14:textId="77777777"/>
    <w:p w:rsidR="009D2630" w:rsidP="00CF6D5C" w14:paraId="76823546" w14:textId="1AA7863C">
      <w:pPr>
        <w:ind w:firstLine="720"/>
      </w:pPr>
      <w:r>
        <w:t>Speeding the build</w:t>
      </w:r>
      <w:r w:rsidR="009670F5">
        <w:t>out of next-gen networks is important to American policymakers, like those I serve with at the FCC.  I would be fibbing if I told you it had nothing to do wi</w:t>
      </w:r>
      <w:r>
        <w:t>th our competitive streak.  The economists among us often</w:t>
      </w:r>
      <w:r w:rsidR="009670F5">
        <w:t xml:space="preserve"> are motivated by the big numbers we hear attached to 5G—that our advanced 4G network spurred a $950 billion app economy, that leading in 5G could net another </w:t>
      </w:r>
      <w:r w:rsidR="00210039">
        <w:t>$275 billion to the U.S. GDP</w:t>
      </w:r>
      <w:r w:rsidR="009670F5">
        <w:t>.</w:t>
      </w:r>
    </w:p>
    <w:p w:rsidR="009D2630" w:rsidP="000E3073" w14:paraId="7C42B470" w14:textId="77777777"/>
    <w:p w:rsidR="009670F5" w:rsidP="00CF6D5C" w14:paraId="26113030" w14:textId="420AB734">
      <w:pPr>
        <w:ind w:firstLine="720"/>
      </w:pPr>
      <w:r>
        <w:t>These are important</w:t>
      </w:r>
      <w:r w:rsidR="009D2630">
        <w:t xml:space="preserve"> figures, no doubt.  But as I’ve spent the last year on the road</w:t>
      </w:r>
      <w:r>
        <w:t xml:space="preserve"> talking 5G</w:t>
      </w:r>
      <w:r w:rsidR="009D2630">
        <w:t xml:space="preserve">, I’ve heard something else.  You see, in the last year or so as a Commissioner at the FCC, I’ve chosen to spend a significant number of my days outside of </w:t>
      </w:r>
      <w:r w:rsidR="00103C98">
        <w:t>Washington</w:t>
      </w:r>
      <w:r w:rsidR="009D2630">
        <w:t xml:space="preserve"> because I think it’s important to connect our wonky policy debates with the people we affect.  My travels have taken me to the northernmost point in the United States—a small fishing village in Alaska—to towns in the southern Gulf Coast rebuilding their networks after hurricanes.</w:t>
      </w:r>
      <w:r>
        <w:t xml:space="preserve">  </w:t>
      </w:r>
    </w:p>
    <w:p w:rsidR="009D2630" w:rsidP="000E3073" w14:paraId="7C7272E2" w14:textId="77777777"/>
    <w:p w:rsidR="009D2630" w:rsidP="00CF6D5C" w14:paraId="4DAE32F3" w14:textId="72FEA32C">
      <w:pPr>
        <w:ind w:firstLine="720"/>
      </w:pPr>
      <w:r>
        <w:t xml:space="preserve">In all of those places, the promise of 5G that resonates most is choice.  </w:t>
      </w:r>
      <w:r w:rsidR="00F20119">
        <w:t xml:space="preserve">Americans understand this immediately when we talk about home Internet.  5G narrows the performance gap between wired and wireless service to the home.  So Americans who feel like they have only one option for in-home broadband, may for the first time this year have two or more.  </w:t>
      </w:r>
      <w:r w:rsidR="00103C98">
        <w:t xml:space="preserve">Increasing competition for </w:t>
      </w:r>
      <w:r w:rsidR="00340660">
        <w:t>people’s</w:t>
      </w:r>
      <w:r w:rsidR="00F20119">
        <w:t xml:space="preserve"> most-used Internet connection is wildly popular, I can tell you.</w:t>
      </w:r>
    </w:p>
    <w:p w:rsidR="002F1E31" w:rsidP="000E3073" w14:paraId="2EE56F04" w14:textId="77777777"/>
    <w:p w:rsidR="002F1E31" w:rsidP="00CF6D5C" w14:paraId="32E0C505" w14:textId="3B330BBB">
      <w:pPr>
        <w:ind w:firstLine="720"/>
      </w:pPr>
      <w:r>
        <w:t xml:space="preserve">Wired Internet providers will not watch idly as wireless competes for their customers, either.  Large cable companies in the U.S. have bought spectrum at auction and have created their own MVNOs.  </w:t>
      </w:r>
      <w:r w:rsidR="00103C98">
        <w:t xml:space="preserve">They are investing heavily in their own, upgraded wireline networks.  </w:t>
      </w:r>
      <w:r>
        <w:t xml:space="preserve">Many seek to offload mobile traffic onto strand-mounted cells and </w:t>
      </w:r>
      <w:r>
        <w:t>WiFi</w:t>
      </w:r>
      <w:r>
        <w:t>.  Others have built radio access networks themselves and are examining building more wireless facilities.  And remember that dense small cell networks require high-capacity backhaul, which is one of the wired providers’ strengths.</w:t>
      </w:r>
    </w:p>
    <w:p w:rsidR="00EC2A1E" w:rsidP="000E3073" w14:paraId="73F31F1D" w14:textId="77777777"/>
    <w:p w:rsidR="00EC2A1E" w:rsidP="00CF6D5C" w14:paraId="50FD949E" w14:textId="77777777">
      <w:pPr>
        <w:ind w:firstLine="720"/>
      </w:pPr>
      <w:r>
        <w:t>And over the</w:t>
      </w:r>
      <w:r>
        <w:t xml:space="preserve"> top of whichever connection a family may be using, creators are reconfiguring, packaging, and selling their content </w:t>
      </w:r>
      <w:r w:rsidR="00867839">
        <w:t>in ways unimaginable a decade ago.</w:t>
      </w:r>
    </w:p>
    <w:p w:rsidR="00867839" w:rsidP="000E3073" w14:paraId="2B3B5F9F" w14:textId="77777777"/>
    <w:p w:rsidR="00867839" w:rsidP="00CF6D5C" w14:paraId="1FD011A8" w14:textId="77777777">
      <w:pPr>
        <w:ind w:firstLine="720"/>
      </w:pPr>
      <w:r>
        <w:t>Put simply, we’re in a tremendously disruptive time for connections and content, and that’s very exciting for everyday consumers.</w:t>
      </w:r>
    </w:p>
    <w:p w:rsidR="00867839" w:rsidP="000E3073" w14:paraId="0C422B08" w14:textId="77777777"/>
    <w:p w:rsidR="00867839" w:rsidP="00CF6D5C" w14:paraId="617992F1" w14:textId="13A4559A">
      <w:pPr>
        <w:ind w:firstLine="720"/>
      </w:pPr>
      <w:r>
        <w:t xml:space="preserve">The flip side of this disruption, of all of these changes happening around us, is a </w:t>
      </w:r>
      <w:r w:rsidR="000F2442">
        <w:t xml:space="preserve">real </w:t>
      </w:r>
      <w:r>
        <w:t>concern about jobs.</w:t>
      </w:r>
      <w:r w:rsidR="000F2442">
        <w:t xml:space="preserve">  Automation </w:t>
      </w:r>
      <w:r w:rsidR="00855BAB">
        <w:t xml:space="preserve">and AI; </w:t>
      </w:r>
      <w:r w:rsidR="000F2442">
        <w:t xml:space="preserve">disintermediation and efficiencies and synergy—these all </w:t>
      </w:r>
      <w:r w:rsidR="00B9212F">
        <w:t xml:space="preserve">can </w:t>
      </w:r>
      <w:r w:rsidR="000F2442">
        <w:t>begin to sound like C-suites</w:t>
      </w:r>
      <w:r w:rsidR="00C862CE">
        <w:t xml:space="preserve"> plotting</w:t>
      </w:r>
      <w:r w:rsidR="00103C98">
        <w:t xml:space="preserve"> against good-paying </w:t>
      </w:r>
      <w:r w:rsidR="000F2442">
        <w:t>jobs.</w:t>
      </w:r>
      <w:r w:rsidR="00895A60">
        <w:t xml:space="preserve">  The perception </w:t>
      </w:r>
      <w:r w:rsidR="00D53857">
        <w:t xml:space="preserve">among </w:t>
      </w:r>
      <w:r w:rsidR="00D53857">
        <w:t xml:space="preserve">some in the U.S. </w:t>
      </w:r>
      <w:r w:rsidR="00895A60">
        <w:t>is that the jobs benefits of next-gen networks will accrue to the coders and programmers o</w:t>
      </w:r>
      <w:r w:rsidR="00103C98">
        <w:t>n the coasts, and others</w:t>
      </w:r>
      <w:r w:rsidR="00895A60">
        <w:t xml:space="preserve"> will be left behind.</w:t>
      </w:r>
    </w:p>
    <w:p w:rsidR="00895A60" w:rsidP="000E3073" w14:paraId="10071ADE" w14:textId="77777777"/>
    <w:p w:rsidR="00895A60" w:rsidP="00A60AB6" w14:paraId="7B9E7F07" w14:textId="77777777">
      <w:pPr>
        <w:ind w:firstLine="720"/>
      </w:pPr>
      <w:r>
        <w:t xml:space="preserve">But that misreads the 5G jobs story.  </w:t>
      </w:r>
      <w:r w:rsidRPr="00895A60">
        <w:t xml:space="preserve">Yes, there will be 5G jobs for those wearing zip-up hoodies and white collared shirts. </w:t>
      </w:r>
      <w:r w:rsidR="005B5263">
        <w:t xml:space="preserve"> </w:t>
      </w:r>
      <w:r w:rsidRPr="00895A60">
        <w:t>But just as important are all of those 5G workers with blue collars, or none.</w:t>
      </w:r>
    </w:p>
    <w:p w:rsidR="00895A60" w:rsidP="000E3073" w14:paraId="0A7C1B38" w14:textId="77777777"/>
    <w:p w:rsidR="00895A60" w:rsidP="00A60AB6" w14:paraId="562CE791" w14:textId="4E968609">
      <w:pPr>
        <w:ind w:firstLine="720"/>
      </w:pPr>
      <w:r>
        <w:t>5G workers like Brandon and Lelan</w:t>
      </w:r>
      <w:r w:rsidR="00D53857">
        <w:t xml:space="preserve">d, who I met in </w:t>
      </w:r>
      <w:r>
        <w:t>Sioux Falls</w:t>
      </w:r>
      <w:r>
        <w:t xml:space="preserve">, South Dakota.  </w:t>
      </w:r>
      <w:r>
        <w:t>Brandon and Leland a</w:t>
      </w:r>
      <w:r>
        <w:t xml:space="preserve">re tower climbers.  They throw 40-pound packs on their backs and scale towers to install radios and fix </w:t>
      </w:r>
      <w:r w:rsidR="00D53857">
        <w:t>wiring.  They have tough</w:t>
      </w:r>
      <w:r>
        <w:t xml:space="preserve"> jobs, and without them, none of our communities would have access to fully mobile Internet.</w:t>
      </w:r>
    </w:p>
    <w:p w:rsidR="00895A60" w:rsidP="000E3073" w14:paraId="13BC96AC" w14:textId="77777777"/>
    <w:p w:rsidR="00895A60" w:rsidP="00A60AB6" w14:paraId="44ECF4AA" w14:textId="38568113">
      <w:pPr>
        <w:ind w:firstLine="720"/>
      </w:pPr>
      <w:r>
        <w:t xml:space="preserve">5G will require a lot more </w:t>
      </w:r>
      <w:r w:rsidR="00863FFE">
        <w:t>Brandons</w:t>
      </w:r>
      <w:r w:rsidR="00863FFE">
        <w:t xml:space="preserve"> and </w:t>
      </w:r>
      <w:r w:rsidR="00863FFE">
        <w:t>Lelands</w:t>
      </w:r>
      <w:r>
        <w:t>.  The tower construction in</w:t>
      </w:r>
      <w:r w:rsidR="00855BAB">
        <w:t xml:space="preserve">dustry estimates that it </w:t>
      </w:r>
      <w:r>
        <w:t xml:space="preserve">will need </w:t>
      </w:r>
      <w:r w:rsidR="00863FFE">
        <w:t>to nearly</w:t>
      </w:r>
      <w:r>
        <w:t xml:space="preserve"> double its workforce </w:t>
      </w:r>
      <w:r w:rsidR="00855BAB">
        <w:t xml:space="preserve">in order </w:t>
      </w:r>
      <w:r>
        <w:t xml:space="preserve">to upgrade America’s networks to 5G.  That’s more than 20,000 solidly middle-class jobs—the kind of jobs that, in most parts of the country, you can </w:t>
      </w:r>
      <w:r w:rsidR="00855BAB">
        <w:t>raise a family on</w:t>
      </w:r>
      <w:r>
        <w:t>.  And they’re jobs that do not require four years at a university.  In partnership with the federal government, a trade scho</w:t>
      </w:r>
      <w:r w:rsidR="001431F2">
        <w:t>ol in South Carolina can give</w:t>
      </w:r>
      <w:r>
        <w:t xml:space="preserve"> students enough training </w:t>
      </w:r>
      <w:r w:rsidR="00855BAB">
        <w:t>to qualify them for a paying tower job</w:t>
      </w:r>
      <w:r>
        <w:t>, with on-the-job training to follow.</w:t>
      </w:r>
    </w:p>
    <w:p w:rsidR="00BA7E2E" w:rsidP="000E3073" w14:paraId="5172EFBB" w14:textId="77777777"/>
    <w:p w:rsidR="00BA7E2E" w:rsidP="00A60AB6" w14:paraId="4163A7D5" w14:textId="4DCCEB00">
      <w:pPr>
        <w:ind w:firstLine="720"/>
      </w:pPr>
      <w:r>
        <w:t xml:space="preserve">These are some of the opportunities that 5G can create for the people we serve.  </w:t>
      </w:r>
      <w:r w:rsidR="00855BAB">
        <w:t xml:space="preserve">It can create diverse jobs, innovations that improve our lives, and more choices for connectivity.  </w:t>
      </w:r>
      <w:r>
        <w:t>At the FCC, we have focused on spreading these opportunities to the maximum number of communities</w:t>
      </w:r>
      <w:r w:rsidR="00855BAB">
        <w:t>,</w:t>
      </w:r>
      <w:r>
        <w:t xml:space="preserve"> under </w:t>
      </w:r>
      <w:r w:rsidR="00855BAB">
        <w:t>the mantra More Broadband for M</w:t>
      </w:r>
      <w:r>
        <w:t>ore Americans.  We hope to continue executing on that goal with a modern regulatory approach: one that is inclusive, nimble, and attractive to investme</w:t>
      </w:r>
      <w:r w:rsidR="00D53857">
        <w:t xml:space="preserve">nt and job creation.  Thank you, and I look forward to continuing this discussion in the panels and meetings that will follow.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0D1562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7DBF76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62977E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75234E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067118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186" w14:paraId="64F461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FA3336"/>
    <w:multiLevelType w:val="hybridMultilevel"/>
    <w:tmpl w:val="01A0C1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55"/>
    <w:rsid w:val="000008FB"/>
    <w:rsid w:val="00000B58"/>
    <w:rsid w:val="00000D34"/>
    <w:rsid w:val="00001DAA"/>
    <w:rsid w:val="000030E2"/>
    <w:rsid w:val="00003347"/>
    <w:rsid w:val="000038C8"/>
    <w:rsid w:val="00003ED0"/>
    <w:rsid w:val="00004186"/>
    <w:rsid w:val="0000466F"/>
    <w:rsid w:val="00004817"/>
    <w:rsid w:val="0000486D"/>
    <w:rsid w:val="000058C5"/>
    <w:rsid w:val="000058E9"/>
    <w:rsid w:val="00005FC7"/>
    <w:rsid w:val="00011959"/>
    <w:rsid w:val="0001329F"/>
    <w:rsid w:val="00013462"/>
    <w:rsid w:val="00013B14"/>
    <w:rsid w:val="00013EA1"/>
    <w:rsid w:val="00014663"/>
    <w:rsid w:val="000155AD"/>
    <w:rsid w:val="000156FF"/>
    <w:rsid w:val="00015BBF"/>
    <w:rsid w:val="00015D44"/>
    <w:rsid w:val="00016079"/>
    <w:rsid w:val="000161CB"/>
    <w:rsid w:val="000166B7"/>
    <w:rsid w:val="000167C7"/>
    <w:rsid w:val="0001788A"/>
    <w:rsid w:val="000207CE"/>
    <w:rsid w:val="0002131E"/>
    <w:rsid w:val="0002616B"/>
    <w:rsid w:val="00026B23"/>
    <w:rsid w:val="00026FED"/>
    <w:rsid w:val="00030B46"/>
    <w:rsid w:val="00032534"/>
    <w:rsid w:val="00032F19"/>
    <w:rsid w:val="00033CDB"/>
    <w:rsid w:val="00034529"/>
    <w:rsid w:val="00034E6E"/>
    <w:rsid w:val="00035015"/>
    <w:rsid w:val="00035483"/>
    <w:rsid w:val="0003549D"/>
    <w:rsid w:val="000365B6"/>
    <w:rsid w:val="00036906"/>
    <w:rsid w:val="000411D1"/>
    <w:rsid w:val="00041209"/>
    <w:rsid w:val="00041339"/>
    <w:rsid w:val="0004250E"/>
    <w:rsid w:val="00044256"/>
    <w:rsid w:val="00044373"/>
    <w:rsid w:val="000466F6"/>
    <w:rsid w:val="00051C31"/>
    <w:rsid w:val="00051F9A"/>
    <w:rsid w:val="00052DBD"/>
    <w:rsid w:val="000530BA"/>
    <w:rsid w:val="00053C80"/>
    <w:rsid w:val="00053EA1"/>
    <w:rsid w:val="000540A7"/>
    <w:rsid w:val="000548AF"/>
    <w:rsid w:val="0005708F"/>
    <w:rsid w:val="0005773C"/>
    <w:rsid w:val="00060B00"/>
    <w:rsid w:val="00060BCA"/>
    <w:rsid w:val="000614EF"/>
    <w:rsid w:val="00061932"/>
    <w:rsid w:val="00061AB3"/>
    <w:rsid w:val="00061E19"/>
    <w:rsid w:val="000621AF"/>
    <w:rsid w:val="000642A4"/>
    <w:rsid w:val="00065015"/>
    <w:rsid w:val="00066114"/>
    <w:rsid w:val="000673B1"/>
    <w:rsid w:val="00067E1A"/>
    <w:rsid w:val="00070096"/>
    <w:rsid w:val="00070775"/>
    <w:rsid w:val="000711A1"/>
    <w:rsid w:val="00071573"/>
    <w:rsid w:val="00071F15"/>
    <w:rsid w:val="000723E8"/>
    <w:rsid w:val="00073B42"/>
    <w:rsid w:val="0007428D"/>
    <w:rsid w:val="00074F85"/>
    <w:rsid w:val="00075CB0"/>
    <w:rsid w:val="00077B25"/>
    <w:rsid w:val="00077D92"/>
    <w:rsid w:val="000811E4"/>
    <w:rsid w:val="00081EEA"/>
    <w:rsid w:val="00081FA8"/>
    <w:rsid w:val="00082E01"/>
    <w:rsid w:val="000831D4"/>
    <w:rsid w:val="0008443F"/>
    <w:rsid w:val="00085A8B"/>
    <w:rsid w:val="000871D3"/>
    <w:rsid w:val="00090104"/>
    <w:rsid w:val="00091056"/>
    <w:rsid w:val="000911B3"/>
    <w:rsid w:val="000914E9"/>
    <w:rsid w:val="0009153E"/>
    <w:rsid w:val="0009188D"/>
    <w:rsid w:val="00091E7D"/>
    <w:rsid w:val="00092633"/>
    <w:rsid w:val="000927D8"/>
    <w:rsid w:val="0009340A"/>
    <w:rsid w:val="00093B0A"/>
    <w:rsid w:val="00094DC3"/>
    <w:rsid w:val="000955B4"/>
    <w:rsid w:val="000956B1"/>
    <w:rsid w:val="00095780"/>
    <w:rsid w:val="00095F9A"/>
    <w:rsid w:val="00096981"/>
    <w:rsid w:val="00096D77"/>
    <w:rsid w:val="00097021"/>
    <w:rsid w:val="000A05B7"/>
    <w:rsid w:val="000A0B5C"/>
    <w:rsid w:val="000A0B8E"/>
    <w:rsid w:val="000A1AE1"/>
    <w:rsid w:val="000A31E8"/>
    <w:rsid w:val="000A3EE1"/>
    <w:rsid w:val="000A48DC"/>
    <w:rsid w:val="000A5390"/>
    <w:rsid w:val="000A568F"/>
    <w:rsid w:val="000A585B"/>
    <w:rsid w:val="000A600E"/>
    <w:rsid w:val="000A68B0"/>
    <w:rsid w:val="000A7BCC"/>
    <w:rsid w:val="000B09ED"/>
    <w:rsid w:val="000B0B23"/>
    <w:rsid w:val="000B1E61"/>
    <w:rsid w:val="000B2548"/>
    <w:rsid w:val="000B425E"/>
    <w:rsid w:val="000B474F"/>
    <w:rsid w:val="000B4824"/>
    <w:rsid w:val="000B4D05"/>
    <w:rsid w:val="000B4D52"/>
    <w:rsid w:val="000B5482"/>
    <w:rsid w:val="000B5DB3"/>
    <w:rsid w:val="000B6111"/>
    <w:rsid w:val="000B6A94"/>
    <w:rsid w:val="000B6B0D"/>
    <w:rsid w:val="000B70B3"/>
    <w:rsid w:val="000B7B22"/>
    <w:rsid w:val="000C243C"/>
    <w:rsid w:val="000C3940"/>
    <w:rsid w:val="000C3D1B"/>
    <w:rsid w:val="000C5543"/>
    <w:rsid w:val="000C5EC7"/>
    <w:rsid w:val="000C6999"/>
    <w:rsid w:val="000C764E"/>
    <w:rsid w:val="000D0BBE"/>
    <w:rsid w:val="000D12F0"/>
    <w:rsid w:val="000D16E8"/>
    <w:rsid w:val="000D1E18"/>
    <w:rsid w:val="000D217A"/>
    <w:rsid w:val="000D4819"/>
    <w:rsid w:val="000D4832"/>
    <w:rsid w:val="000D4898"/>
    <w:rsid w:val="000D6144"/>
    <w:rsid w:val="000D643F"/>
    <w:rsid w:val="000D6AA6"/>
    <w:rsid w:val="000D6FED"/>
    <w:rsid w:val="000E0B08"/>
    <w:rsid w:val="000E1C93"/>
    <w:rsid w:val="000E1FEF"/>
    <w:rsid w:val="000E3073"/>
    <w:rsid w:val="000E32F1"/>
    <w:rsid w:val="000E368A"/>
    <w:rsid w:val="000E47C7"/>
    <w:rsid w:val="000E4C0C"/>
    <w:rsid w:val="000E4FFE"/>
    <w:rsid w:val="000E5888"/>
    <w:rsid w:val="000E6160"/>
    <w:rsid w:val="000E673F"/>
    <w:rsid w:val="000E79ED"/>
    <w:rsid w:val="000F090B"/>
    <w:rsid w:val="000F13E6"/>
    <w:rsid w:val="000F2442"/>
    <w:rsid w:val="000F2C09"/>
    <w:rsid w:val="000F37A1"/>
    <w:rsid w:val="000F4E02"/>
    <w:rsid w:val="000F679D"/>
    <w:rsid w:val="000F76F7"/>
    <w:rsid w:val="00100AAB"/>
    <w:rsid w:val="0010309E"/>
    <w:rsid w:val="00103A37"/>
    <w:rsid w:val="00103C98"/>
    <w:rsid w:val="001068BB"/>
    <w:rsid w:val="001073F9"/>
    <w:rsid w:val="001119AA"/>
    <w:rsid w:val="00114CD7"/>
    <w:rsid w:val="00116633"/>
    <w:rsid w:val="00121872"/>
    <w:rsid w:val="00121C0E"/>
    <w:rsid w:val="00122313"/>
    <w:rsid w:val="00122558"/>
    <w:rsid w:val="00122AD0"/>
    <w:rsid w:val="00122CFA"/>
    <w:rsid w:val="00124E26"/>
    <w:rsid w:val="0012518A"/>
    <w:rsid w:val="001255D9"/>
    <w:rsid w:val="00125611"/>
    <w:rsid w:val="001262E9"/>
    <w:rsid w:val="00126C73"/>
    <w:rsid w:val="00126EF1"/>
    <w:rsid w:val="001274C3"/>
    <w:rsid w:val="00127FD8"/>
    <w:rsid w:val="001311B8"/>
    <w:rsid w:val="0013138F"/>
    <w:rsid w:val="00135B33"/>
    <w:rsid w:val="0013601A"/>
    <w:rsid w:val="00136F96"/>
    <w:rsid w:val="0013738A"/>
    <w:rsid w:val="00141523"/>
    <w:rsid w:val="00141D34"/>
    <w:rsid w:val="00141F3B"/>
    <w:rsid w:val="00142E34"/>
    <w:rsid w:val="001431F2"/>
    <w:rsid w:val="0014388D"/>
    <w:rsid w:val="001445A2"/>
    <w:rsid w:val="001449A1"/>
    <w:rsid w:val="00145647"/>
    <w:rsid w:val="00146B4A"/>
    <w:rsid w:val="0015018C"/>
    <w:rsid w:val="0015085A"/>
    <w:rsid w:val="00151D4E"/>
    <w:rsid w:val="00153046"/>
    <w:rsid w:val="00153C12"/>
    <w:rsid w:val="00155027"/>
    <w:rsid w:val="00155460"/>
    <w:rsid w:val="001555D6"/>
    <w:rsid w:val="00156962"/>
    <w:rsid w:val="00156BDD"/>
    <w:rsid w:val="00161B72"/>
    <w:rsid w:val="001627F1"/>
    <w:rsid w:val="001636BD"/>
    <w:rsid w:val="001654F0"/>
    <w:rsid w:val="001702CB"/>
    <w:rsid w:val="0017223F"/>
    <w:rsid w:val="0017350E"/>
    <w:rsid w:val="00177320"/>
    <w:rsid w:val="00180745"/>
    <w:rsid w:val="00181279"/>
    <w:rsid w:val="00181F43"/>
    <w:rsid w:val="001823B7"/>
    <w:rsid w:val="0018243D"/>
    <w:rsid w:val="0018281A"/>
    <w:rsid w:val="00182B57"/>
    <w:rsid w:val="00182F53"/>
    <w:rsid w:val="001841D7"/>
    <w:rsid w:val="00185FC3"/>
    <w:rsid w:val="00187FEF"/>
    <w:rsid w:val="00190134"/>
    <w:rsid w:val="001906D6"/>
    <w:rsid w:val="00190DF7"/>
    <w:rsid w:val="001921C2"/>
    <w:rsid w:val="00195AD3"/>
    <w:rsid w:val="00195CEC"/>
    <w:rsid w:val="00196207"/>
    <w:rsid w:val="00197083"/>
    <w:rsid w:val="001A17A2"/>
    <w:rsid w:val="001A20B7"/>
    <w:rsid w:val="001A371D"/>
    <w:rsid w:val="001A5304"/>
    <w:rsid w:val="001A6288"/>
    <w:rsid w:val="001A6761"/>
    <w:rsid w:val="001A7B9E"/>
    <w:rsid w:val="001A7E88"/>
    <w:rsid w:val="001A7F87"/>
    <w:rsid w:val="001B0060"/>
    <w:rsid w:val="001B0496"/>
    <w:rsid w:val="001B2376"/>
    <w:rsid w:val="001B238D"/>
    <w:rsid w:val="001B2C8C"/>
    <w:rsid w:val="001B2D16"/>
    <w:rsid w:val="001B351B"/>
    <w:rsid w:val="001B3D26"/>
    <w:rsid w:val="001B44F3"/>
    <w:rsid w:val="001B4DD6"/>
    <w:rsid w:val="001B4FB0"/>
    <w:rsid w:val="001B5D55"/>
    <w:rsid w:val="001C0B97"/>
    <w:rsid w:val="001C101D"/>
    <w:rsid w:val="001C1A2A"/>
    <w:rsid w:val="001C3964"/>
    <w:rsid w:val="001C4FF1"/>
    <w:rsid w:val="001C5489"/>
    <w:rsid w:val="001C5542"/>
    <w:rsid w:val="001C576A"/>
    <w:rsid w:val="001C7B4D"/>
    <w:rsid w:val="001D1033"/>
    <w:rsid w:val="001D1354"/>
    <w:rsid w:val="001D18E9"/>
    <w:rsid w:val="001D1D2C"/>
    <w:rsid w:val="001D2486"/>
    <w:rsid w:val="001D2F90"/>
    <w:rsid w:val="001D4924"/>
    <w:rsid w:val="001D5CFD"/>
    <w:rsid w:val="001D75A5"/>
    <w:rsid w:val="001D769C"/>
    <w:rsid w:val="001D7F9A"/>
    <w:rsid w:val="001E0B82"/>
    <w:rsid w:val="001E1522"/>
    <w:rsid w:val="001E2033"/>
    <w:rsid w:val="001E31E8"/>
    <w:rsid w:val="001E4A7A"/>
    <w:rsid w:val="001E5CBA"/>
    <w:rsid w:val="001E602D"/>
    <w:rsid w:val="001E62A5"/>
    <w:rsid w:val="001E6AF5"/>
    <w:rsid w:val="001E7FDA"/>
    <w:rsid w:val="001F08EA"/>
    <w:rsid w:val="001F2758"/>
    <w:rsid w:val="001F2A5B"/>
    <w:rsid w:val="001F33FA"/>
    <w:rsid w:val="001F34FA"/>
    <w:rsid w:val="001F36CD"/>
    <w:rsid w:val="001F3A06"/>
    <w:rsid w:val="001F42CB"/>
    <w:rsid w:val="001F45D2"/>
    <w:rsid w:val="001F5AAA"/>
    <w:rsid w:val="001F6E11"/>
    <w:rsid w:val="001F760A"/>
    <w:rsid w:val="00200D39"/>
    <w:rsid w:val="00201325"/>
    <w:rsid w:val="002021EE"/>
    <w:rsid w:val="00202273"/>
    <w:rsid w:val="00203E77"/>
    <w:rsid w:val="00203F8F"/>
    <w:rsid w:val="0020484B"/>
    <w:rsid w:val="00204B76"/>
    <w:rsid w:val="0020625F"/>
    <w:rsid w:val="0020739B"/>
    <w:rsid w:val="00207D7E"/>
    <w:rsid w:val="00207E07"/>
    <w:rsid w:val="00210039"/>
    <w:rsid w:val="00210C19"/>
    <w:rsid w:val="0021216A"/>
    <w:rsid w:val="00214A4B"/>
    <w:rsid w:val="00215DF2"/>
    <w:rsid w:val="00216949"/>
    <w:rsid w:val="00216B75"/>
    <w:rsid w:val="00217B5B"/>
    <w:rsid w:val="00220B38"/>
    <w:rsid w:val="002224EC"/>
    <w:rsid w:val="00223608"/>
    <w:rsid w:val="002239B3"/>
    <w:rsid w:val="0022443D"/>
    <w:rsid w:val="00224F87"/>
    <w:rsid w:val="0022700B"/>
    <w:rsid w:val="00227241"/>
    <w:rsid w:val="00227886"/>
    <w:rsid w:val="00227EA2"/>
    <w:rsid w:val="00230DBF"/>
    <w:rsid w:val="002318A2"/>
    <w:rsid w:val="00231FED"/>
    <w:rsid w:val="002324E8"/>
    <w:rsid w:val="0023255F"/>
    <w:rsid w:val="00233534"/>
    <w:rsid w:val="00234757"/>
    <w:rsid w:val="0023591D"/>
    <w:rsid w:val="00235B3F"/>
    <w:rsid w:val="00236272"/>
    <w:rsid w:val="0023627A"/>
    <w:rsid w:val="00236DB3"/>
    <w:rsid w:val="002405F8"/>
    <w:rsid w:val="00240B03"/>
    <w:rsid w:val="00240C7D"/>
    <w:rsid w:val="00242662"/>
    <w:rsid w:val="00243311"/>
    <w:rsid w:val="00243F94"/>
    <w:rsid w:val="002461A1"/>
    <w:rsid w:val="00247140"/>
    <w:rsid w:val="00247CDD"/>
    <w:rsid w:val="00250A95"/>
    <w:rsid w:val="00252A5B"/>
    <w:rsid w:val="002535CA"/>
    <w:rsid w:val="002537EB"/>
    <w:rsid w:val="00253C07"/>
    <w:rsid w:val="002540F9"/>
    <w:rsid w:val="00255707"/>
    <w:rsid w:val="00256314"/>
    <w:rsid w:val="002571F1"/>
    <w:rsid w:val="00257996"/>
    <w:rsid w:val="00257BD2"/>
    <w:rsid w:val="00260205"/>
    <w:rsid w:val="00262DBB"/>
    <w:rsid w:val="00262E5D"/>
    <w:rsid w:val="0026734E"/>
    <w:rsid w:val="00267553"/>
    <w:rsid w:val="002675F5"/>
    <w:rsid w:val="002676BE"/>
    <w:rsid w:val="00267C80"/>
    <w:rsid w:val="00270368"/>
    <w:rsid w:val="00271592"/>
    <w:rsid w:val="00271D9D"/>
    <w:rsid w:val="002733C3"/>
    <w:rsid w:val="0027475B"/>
    <w:rsid w:val="00275657"/>
    <w:rsid w:val="0027624D"/>
    <w:rsid w:val="0027658E"/>
    <w:rsid w:val="002766EA"/>
    <w:rsid w:val="00277E35"/>
    <w:rsid w:val="002806A2"/>
    <w:rsid w:val="00281058"/>
    <w:rsid w:val="00281A98"/>
    <w:rsid w:val="00282144"/>
    <w:rsid w:val="00282BD6"/>
    <w:rsid w:val="00283899"/>
    <w:rsid w:val="00283CDD"/>
    <w:rsid w:val="002842FF"/>
    <w:rsid w:val="00284492"/>
    <w:rsid w:val="00284E9A"/>
    <w:rsid w:val="00286480"/>
    <w:rsid w:val="00287BFC"/>
    <w:rsid w:val="00293A3F"/>
    <w:rsid w:val="00293E57"/>
    <w:rsid w:val="002942A9"/>
    <w:rsid w:val="00296DC3"/>
    <w:rsid w:val="00297966"/>
    <w:rsid w:val="002A3FA6"/>
    <w:rsid w:val="002A4093"/>
    <w:rsid w:val="002A48AE"/>
    <w:rsid w:val="002A534E"/>
    <w:rsid w:val="002B0B52"/>
    <w:rsid w:val="002B0C49"/>
    <w:rsid w:val="002B0CFA"/>
    <w:rsid w:val="002B19BE"/>
    <w:rsid w:val="002B25D6"/>
    <w:rsid w:val="002B3160"/>
    <w:rsid w:val="002B3418"/>
    <w:rsid w:val="002B4719"/>
    <w:rsid w:val="002B6C4B"/>
    <w:rsid w:val="002C02E3"/>
    <w:rsid w:val="002C08A5"/>
    <w:rsid w:val="002C0A56"/>
    <w:rsid w:val="002C20F3"/>
    <w:rsid w:val="002C2240"/>
    <w:rsid w:val="002C28EB"/>
    <w:rsid w:val="002C2DAF"/>
    <w:rsid w:val="002C34F6"/>
    <w:rsid w:val="002C3C7F"/>
    <w:rsid w:val="002C4831"/>
    <w:rsid w:val="002C4FED"/>
    <w:rsid w:val="002C542C"/>
    <w:rsid w:val="002C5CC3"/>
    <w:rsid w:val="002D2342"/>
    <w:rsid w:val="002D33AB"/>
    <w:rsid w:val="002D38A4"/>
    <w:rsid w:val="002D3C4D"/>
    <w:rsid w:val="002D5EA3"/>
    <w:rsid w:val="002D7833"/>
    <w:rsid w:val="002E0A65"/>
    <w:rsid w:val="002E1311"/>
    <w:rsid w:val="002E1D57"/>
    <w:rsid w:val="002E359B"/>
    <w:rsid w:val="002E3780"/>
    <w:rsid w:val="002E40D7"/>
    <w:rsid w:val="002E4DAE"/>
    <w:rsid w:val="002E51E1"/>
    <w:rsid w:val="002E562D"/>
    <w:rsid w:val="002E5BA7"/>
    <w:rsid w:val="002E6D2F"/>
    <w:rsid w:val="002E7553"/>
    <w:rsid w:val="002F0A76"/>
    <w:rsid w:val="002F17B8"/>
    <w:rsid w:val="002F1E31"/>
    <w:rsid w:val="002F42D9"/>
    <w:rsid w:val="002F6424"/>
    <w:rsid w:val="002F64DE"/>
    <w:rsid w:val="002F72AA"/>
    <w:rsid w:val="002F7E99"/>
    <w:rsid w:val="003000C6"/>
    <w:rsid w:val="00300811"/>
    <w:rsid w:val="00301B3E"/>
    <w:rsid w:val="0030246A"/>
    <w:rsid w:val="00302807"/>
    <w:rsid w:val="00304613"/>
    <w:rsid w:val="00305C90"/>
    <w:rsid w:val="00305E16"/>
    <w:rsid w:val="00306B52"/>
    <w:rsid w:val="003100EF"/>
    <w:rsid w:val="00311068"/>
    <w:rsid w:val="003128DD"/>
    <w:rsid w:val="003172C4"/>
    <w:rsid w:val="00317C8F"/>
    <w:rsid w:val="0032033C"/>
    <w:rsid w:val="00320D88"/>
    <w:rsid w:val="00321A70"/>
    <w:rsid w:val="003221FE"/>
    <w:rsid w:val="0032264E"/>
    <w:rsid w:val="00323435"/>
    <w:rsid w:val="00323CF4"/>
    <w:rsid w:val="00331519"/>
    <w:rsid w:val="003330CF"/>
    <w:rsid w:val="00333A28"/>
    <w:rsid w:val="00333AEE"/>
    <w:rsid w:val="00334359"/>
    <w:rsid w:val="003365AE"/>
    <w:rsid w:val="003371C6"/>
    <w:rsid w:val="00340660"/>
    <w:rsid w:val="00340F68"/>
    <w:rsid w:val="003413BA"/>
    <w:rsid w:val="00341D36"/>
    <w:rsid w:val="00341F7B"/>
    <w:rsid w:val="00343734"/>
    <w:rsid w:val="0034446A"/>
    <w:rsid w:val="00344851"/>
    <w:rsid w:val="00345C32"/>
    <w:rsid w:val="003464B4"/>
    <w:rsid w:val="003473F4"/>
    <w:rsid w:val="0035012D"/>
    <w:rsid w:val="00353128"/>
    <w:rsid w:val="00353930"/>
    <w:rsid w:val="00353F32"/>
    <w:rsid w:val="00355CDB"/>
    <w:rsid w:val="003568B8"/>
    <w:rsid w:val="00357376"/>
    <w:rsid w:val="00361591"/>
    <w:rsid w:val="003620AC"/>
    <w:rsid w:val="00362EDA"/>
    <w:rsid w:val="003644B7"/>
    <w:rsid w:val="00364BF0"/>
    <w:rsid w:val="00364EDE"/>
    <w:rsid w:val="003669D2"/>
    <w:rsid w:val="00367347"/>
    <w:rsid w:val="003678D7"/>
    <w:rsid w:val="003700C4"/>
    <w:rsid w:val="003704A6"/>
    <w:rsid w:val="00370585"/>
    <w:rsid w:val="00370A33"/>
    <w:rsid w:val="00370E05"/>
    <w:rsid w:val="003747B6"/>
    <w:rsid w:val="00375FB4"/>
    <w:rsid w:val="00376053"/>
    <w:rsid w:val="00376990"/>
    <w:rsid w:val="00377052"/>
    <w:rsid w:val="00377951"/>
    <w:rsid w:val="00377B85"/>
    <w:rsid w:val="00377DE8"/>
    <w:rsid w:val="00377E06"/>
    <w:rsid w:val="003809AA"/>
    <w:rsid w:val="00382C5A"/>
    <w:rsid w:val="00383AAC"/>
    <w:rsid w:val="00385731"/>
    <w:rsid w:val="0038575B"/>
    <w:rsid w:val="00385F2A"/>
    <w:rsid w:val="0038634E"/>
    <w:rsid w:val="003867C4"/>
    <w:rsid w:val="003870C7"/>
    <w:rsid w:val="0039183B"/>
    <w:rsid w:val="00391F26"/>
    <w:rsid w:val="00392856"/>
    <w:rsid w:val="00393043"/>
    <w:rsid w:val="003930C3"/>
    <w:rsid w:val="00393295"/>
    <w:rsid w:val="00394C97"/>
    <w:rsid w:val="00396853"/>
    <w:rsid w:val="003975F0"/>
    <w:rsid w:val="0039795A"/>
    <w:rsid w:val="003A01DD"/>
    <w:rsid w:val="003A1348"/>
    <w:rsid w:val="003A17D9"/>
    <w:rsid w:val="003A274A"/>
    <w:rsid w:val="003A2A9A"/>
    <w:rsid w:val="003A34C4"/>
    <w:rsid w:val="003A4377"/>
    <w:rsid w:val="003A674B"/>
    <w:rsid w:val="003A681B"/>
    <w:rsid w:val="003A6E97"/>
    <w:rsid w:val="003A7BF3"/>
    <w:rsid w:val="003B1223"/>
    <w:rsid w:val="003B19D0"/>
    <w:rsid w:val="003B2013"/>
    <w:rsid w:val="003B203E"/>
    <w:rsid w:val="003B27EE"/>
    <w:rsid w:val="003B2DC1"/>
    <w:rsid w:val="003B356B"/>
    <w:rsid w:val="003B6D4D"/>
    <w:rsid w:val="003C1751"/>
    <w:rsid w:val="003C1AC0"/>
    <w:rsid w:val="003C2021"/>
    <w:rsid w:val="003C4A97"/>
    <w:rsid w:val="003C4BD3"/>
    <w:rsid w:val="003C4E21"/>
    <w:rsid w:val="003C5C95"/>
    <w:rsid w:val="003C7522"/>
    <w:rsid w:val="003D0F0A"/>
    <w:rsid w:val="003D1440"/>
    <w:rsid w:val="003D2C02"/>
    <w:rsid w:val="003D2C5D"/>
    <w:rsid w:val="003D3061"/>
    <w:rsid w:val="003D4E25"/>
    <w:rsid w:val="003D77E6"/>
    <w:rsid w:val="003E0168"/>
    <w:rsid w:val="003E0DA4"/>
    <w:rsid w:val="003E169C"/>
    <w:rsid w:val="003E2B3E"/>
    <w:rsid w:val="003E323F"/>
    <w:rsid w:val="003E3533"/>
    <w:rsid w:val="003E3614"/>
    <w:rsid w:val="003E397B"/>
    <w:rsid w:val="003E3F02"/>
    <w:rsid w:val="003E412F"/>
    <w:rsid w:val="003E4B0B"/>
    <w:rsid w:val="003E59E0"/>
    <w:rsid w:val="003E677F"/>
    <w:rsid w:val="003E6B27"/>
    <w:rsid w:val="003F5621"/>
    <w:rsid w:val="003F6269"/>
    <w:rsid w:val="003F62B9"/>
    <w:rsid w:val="003F6959"/>
    <w:rsid w:val="003F6CD8"/>
    <w:rsid w:val="00401131"/>
    <w:rsid w:val="00401BFA"/>
    <w:rsid w:val="0040347A"/>
    <w:rsid w:val="00403C85"/>
    <w:rsid w:val="00404A5E"/>
    <w:rsid w:val="0040552D"/>
    <w:rsid w:val="004057D7"/>
    <w:rsid w:val="00410451"/>
    <w:rsid w:val="00410683"/>
    <w:rsid w:val="00410A70"/>
    <w:rsid w:val="00411957"/>
    <w:rsid w:val="00412A88"/>
    <w:rsid w:val="0041349C"/>
    <w:rsid w:val="0041412E"/>
    <w:rsid w:val="00415580"/>
    <w:rsid w:val="00415E05"/>
    <w:rsid w:val="0041668E"/>
    <w:rsid w:val="00416F4C"/>
    <w:rsid w:val="0042045F"/>
    <w:rsid w:val="00420C50"/>
    <w:rsid w:val="00420DBC"/>
    <w:rsid w:val="00422424"/>
    <w:rsid w:val="004231AE"/>
    <w:rsid w:val="00424B85"/>
    <w:rsid w:val="004254BC"/>
    <w:rsid w:val="0042602F"/>
    <w:rsid w:val="004269C2"/>
    <w:rsid w:val="00430DC2"/>
    <w:rsid w:val="004316F6"/>
    <w:rsid w:val="00431BC7"/>
    <w:rsid w:val="00432BF5"/>
    <w:rsid w:val="00432C70"/>
    <w:rsid w:val="00437674"/>
    <w:rsid w:val="00442076"/>
    <w:rsid w:val="00443553"/>
    <w:rsid w:val="00445309"/>
    <w:rsid w:val="00445A4A"/>
    <w:rsid w:val="00445ED6"/>
    <w:rsid w:val="0044684D"/>
    <w:rsid w:val="004502AC"/>
    <w:rsid w:val="00453A31"/>
    <w:rsid w:val="00453FC0"/>
    <w:rsid w:val="00454412"/>
    <w:rsid w:val="0045460A"/>
    <w:rsid w:val="00455E4A"/>
    <w:rsid w:val="00456212"/>
    <w:rsid w:val="00457CC5"/>
    <w:rsid w:val="00460BB5"/>
    <w:rsid w:val="00463EA3"/>
    <w:rsid w:val="0046475D"/>
    <w:rsid w:val="00464B5D"/>
    <w:rsid w:val="00470B55"/>
    <w:rsid w:val="00471194"/>
    <w:rsid w:val="004713BD"/>
    <w:rsid w:val="00471BF9"/>
    <w:rsid w:val="004723A8"/>
    <w:rsid w:val="00472A0A"/>
    <w:rsid w:val="00472BC8"/>
    <w:rsid w:val="004733EF"/>
    <w:rsid w:val="00473E6C"/>
    <w:rsid w:val="00474005"/>
    <w:rsid w:val="00480374"/>
    <w:rsid w:val="0048072F"/>
    <w:rsid w:val="00481A3A"/>
    <w:rsid w:val="00482556"/>
    <w:rsid w:val="0048307C"/>
    <w:rsid w:val="00483517"/>
    <w:rsid w:val="00484834"/>
    <w:rsid w:val="004849ED"/>
    <w:rsid w:val="004850BD"/>
    <w:rsid w:val="00485406"/>
    <w:rsid w:val="0048631A"/>
    <w:rsid w:val="00487209"/>
    <w:rsid w:val="004873D5"/>
    <w:rsid w:val="00487697"/>
    <w:rsid w:val="00492169"/>
    <w:rsid w:val="00493CA8"/>
    <w:rsid w:val="004957FE"/>
    <w:rsid w:val="00497CF9"/>
    <w:rsid w:val="004A0B1F"/>
    <w:rsid w:val="004A1B39"/>
    <w:rsid w:val="004A2243"/>
    <w:rsid w:val="004A288F"/>
    <w:rsid w:val="004A315F"/>
    <w:rsid w:val="004A3261"/>
    <w:rsid w:val="004A37E4"/>
    <w:rsid w:val="004A4CFE"/>
    <w:rsid w:val="004A5155"/>
    <w:rsid w:val="004A5FB6"/>
    <w:rsid w:val="004A64F8"/>
    <w:rsid w:val="004B0210"/>
    <w:rsid w:val="004B33F2"/>
    <w:rsid w:val="004B4373"/>
    <w:rsid w:val="004B4518"/>
    <w:rsid w:val="004B569C"/>
    <w:rsid w:val="004B5B49"/>
    <w:rsid w:val="004B6670"/>
    <w:rsid w:val="004B6AB5"/>
    <w:rsid w:val="004B74D5"/>
    <w:rsid w:val="004B77F8"/>
    <w:rsid w:val="004C008A"/>
    <w:rsid w:val="004C20FF"/>
    <w:rsid w:val="004C2FEB"/>
    <w:rsid w:val="004C35CC"/>
    <w:rsid w:val="004C4524"/>
    <w:rsid w:val="004C6480"/>
    <w:rsid w:val="004C64A3"/>
    <w:rsid w:val="004C6D85"/>
    <w:rsid w:val="004D174C"/>
    <w:rsid w:val="004D26D0"/>
    <w:rsid w:val="004D354E"/>
    <w:rsid w:val="004D3F06"/>
    <w:rsid w:val="004D4C6E"/>
    <w:rsid w:val="004E095B"/>
    <w:rsid w:val="004E0F28"/>
    <w:rsid w:val="004E103C"/>
    <w:rsid w:val="004E1E7B"/>
    <w:rsid w:val="004E30C2"/>
    <w:rsid w:val="004E4C4F"/>
    <w:rsid w:val="004F001B"/>
    <w:rsid w:val="004F1754"/>
    <w:rsid w:val="004F3BA9"/>
    <w:rsid w:val="004F540B"/>
    <w:rsid w:val="004F5FD3"/>
    <w:rsid w:val="004F650D"/>
    <w:rsid w:val="004F65A2"/>
    <w:rsid w:val="004F73F0"/>
    <w:rsid w:val="004F7AE3"/>
    <w:rsid w:val="00500D35"/>
    <w:rsid w:val="005014B3"/>
    <w:rsid w:val="00502C83"/>
    <w:rsid w:val="00504503"/>
    <w:rsid w:val="005047EA"/>
    <w:rsid w:val="00505215"/>
    <w:rsid w:val="00505834"/>
    <w:rsid w:val="00505942"/>
    <w:rsid w:val="00505F01"/>
    <w:rsid w:val="00506455"/>
    <w:rsid w:val="00506561"/>
    <w:rsid w:val="0050702D"/>
    <w:rsid w:val="005079C2"/>
    <w:rsid w:val="00507A16"/>
    <w:rsid w:val="005115CB"/>
    <w:rsid w:val="00512B0F"/>
    <w:rsid w:val="0051462C"/>
    <w:rsid w:val="00514A88"/>
    <w:rsid w:val="00515071"/>
    <w:rsid w:val="00517638"/>
    <w:rsid w:val="00517B83"/>
    <w:rsid w:val="0052156D"/>
    <w:rsid w:val="005238FD"/>
    <w:rsid w:val="00523913"/>
    <w:rsid w:val="00523ACA"/>
    <w:rsid w:val="005253D6"/>
    <w:rsid w:val="00525A70"/>
    <w:rsid w:val="00525D8B"/>
    <w:rsid w:val="00525EC2"/>
    <w:rsid w:val="0052725E"/>
    <w:rsid w:val="005301D1"/>
    <w:rsid w:val="005309D3"/>
    <w:rsid w:val="005324B5"/>
    <w:rsid w:val="00532D29"/>
    <w:rsid w:val="0053304C"/>
    <w:rsid w:val="00534639"/>
    <w:rsid w:val="005372EB"/>
    <w:rsid w:val="00537CD4"/>
    <w:rsid w:val="00540825"/>
    <w:rsid w:val="00540939"/>
    <w:rsid w:val="00540ADE"/>
    <w:rsid w:val="00540CDA"/>
    <w:rsid w:val="005416FC"/>
    <w:rsid w:val="005428FE"/>
    <w:rsid w:val="005441D8"/>
    <w:rsid w:val="005441FF"/>
    <w:rsid w:val="00544738"/>
    <w:rsid w:val="00545554"/>
    <w:rsid w:val="00545EFB"/>
    <w:rsid w:val="005472E5"/>
    <w:rsid w:val="00547775"/>
    <w:rsid w:val="00547C8F"/>
    <w:rsid w:val="00552A87"/>
    <w:rsid w:val="00552B8D"/>
    <w:rsid w:val="005533D9"/>
    <w:rsid w:val="00554216"/>
    <w:rsid w:val="00554CDA"/>
    <w:rsid w:val="00556059"/>
    <w:rsid w:val="00560512"/>
    <w:rsid w:val="00560E27"/>
    <w:rsid w:val="00563592"/>
    <w:rsid w:val="00563A6C"/>
    <w:rsid w:val="00563FA2"/>
    <w:rsid w:val="00564527"/>
    <w:rsid w:val="00564F45"/>
    <w:rsid w:val="005677B2"/>
    <w:rsid w:val="00570361"/>
    <w:rsid w:val="005704B4"/>
    <w:rsid w:val="00571A9B"/>
    <w:rsid w:val="00573FF1"/>
    <w:rsid w:val="0057429E"/>
    <w:rsid w:val="00577408"/>
    <w:rsid w:val="00577761"/>
    <w:rsid w:val="00577F2F"/>
    <w:rsid w:val="00581C09"/>
    <w:rsid w:val="00581CE9"/>
    <w:rsid w:val="00582669"/>
    <w:rsid w:val="00583E41"/>
    <w:rsid w:val="00584CB2"/>
    <w:rsid w:val="00586278"/>
    <w:rsid w:val="005866AB"/>
    <w:rsid w:val="00586A71"/>
    <w:rsid w:val="00586D47"/>
    <w:rsid w:val="00587B02"/>
    <w:rsid w:val="005901C0"/>
    <w:rsid w:val="00591764"/>
    <w:rsid w:val="00593C48"/>
    <w:rsid w:val="00593CD8"/>
    <w:rsid w:val="00594A04"/>
    <w:rsid w:val="00594B92"/>
    <w:rsid w:val="00594C3D"/>
    <w:rsid w:val="00595C80"/>
    <w:rsid w:val="00595F5D"/>
    <w:rsid w:val="00596F92"/>
    <w:rsid w:val="005A00DA"/>
    <w:rsid w:val="005A2F6B"/>
    <w:rsid w:val="005A3975"/>
    <w:rsid w:val="005A3CDE"/>
    <w:rsid w:val="005A6BA5"/>
    <w:rsid w:val="005A7145"/>
    <w:rsid w:val="005A72CF"/>
    <w:rsid w:val="005B012A"/>
    <w:rsid w:val="005B2004"/>
    <w:rsid w:val="005B20D9"/>
    <w:rsid w:val="005B2438"/>
    <w:rsid w:val="005B3308"/>
    <w:rsid w:val="005B3594"/>
    <w:rsid w:val="005B376B"/>
    <w:rsid w:val="005B4CB8"/>
    <w:rsid w:val="005B5108"/>
    <w:rsid w:val="005B5263"/>
    <w:rsid w:val="005B7CDB"/>
    <w:rsid w:val="005C0C37"/>
    <w:rsid w:val="005C2F59"/>
    <w:rsid w:val="005C312E"/>
    <w:rsid w:val="005C46AD"/>
    <w:rsid w:val="005C5B7E"/>
    <w:rsid w:val="005D0FCF"/>
    <w:rsid w:val="005D1FE2"/>
    <w:rsid w:val="005D2441"/>
    <w:rsid w:val="005D277F"/>
    <w:rsid w:val="005D2BFB"/>
    <w:rsid w:val="005D3753"/>
    <w:rsid w:val="005D4EF2"/>
    <w:rsid w:val="005D51F3"/>
    <w:rsid w:val="005D57AC"/>
    <w:rsid w:val="005D6815"/>
    <w:rsid w:val="005D7ACA"/>
    <w:rsid w:val="005E0443"/>
    <w:rsid w:val="005E0C03"/>
    <w:rsid w:val="005E0C70"/>
    <w:rsid w:val="005E101C"/>
    <w:rsid w:val="005E2D96"/>
    <w:rsid w:val="005E408E"/>
    <w:rsid w:val="005E4847"/>
    <w:rsid w:val="005E5315"/>
    <w:rsid w:val="005E6A85"/>
    <w:rsid w:val="005E6B40"/>
    <w:rsid w:val="005F02EA"/>
    <w:rsid w:val="005F07E2"/>
    <w:rsid w:val="005F13AA"/>
    <w:rsid w:val="005F15AD"/>
    <w:rsid w:val="005F15E4"/>
    <w:rsid w:val="005F1921"/>
    <w:rsid w:val="005F3146"/>
    <w:rsid w:val="005F4048"/>
    <w:rsid w:val="005F41A0"/>
    <w:rsid w:val="005F4C80"/>
    <w:rsid w:val="005F4F16"/>
    <w:rsid w:val="005F5850"/>
    <w:rsid w:val="005F78CC"/>
    <w:rsid w:val="006006FA"/>
    <w:rsid w:val="00602385"/>
    <w:rsid w:val="00602841"/>
    <w:rsid w:val="006033E5"/>
    <w:rsid w:val="006035A9"/>
    <w:rsid w:val="00604791"/>
    <w:rsid w:val="00606603"/>
    <w:rsid w:val="006073E4"/>
    <w:rsid w:val="0061007F"/>
    <w:rsid w:val="0061143A"/>
    <w:rsid w:val="006153A1"/>
    <w:rsid w:val="00616537"/>
    <w:rsid w:val="0061696C"/>
    <w:rsid w:val="00620144"/>
    <w:rsid w:val="00620C6E"/>
    <w:rsid w:val="0062183B"/>
    <w:rsid w:val="00621FD0"/>
    <w:rsid w:val="006234D5"/>
    <w:rsid w:val="00624DCF"/>
    <w:rsid w:val="00625609"/>
    <w:rsid w:val="00627303"/>
    <w:rsid w:val="00627E40"/>
    <w:rsid w:val="006305C1"/>
    <w:rsid w:val="00630755"/>
    <w:rsid w:val="00630BFA"/>
    <w:rsid w:val="00631B02"/>
    <w:rsid w:val="006330CD"/>
    <w:rsid w:val="00633CE4"/>
    <w:rsid w:val="00635278"/>
    <w:rsid w:val="006353F3"/>
    <w:rsid w:val="00635C01"/>
    <w:rsid w:val="00636C7F"/>
    <w:rsid w:val="006373C2"/>
    <w:rsid w:val="0063780C"/>
    <w:rsid w:val="00637F0B"/>
    <w:rsid w:val="00640F7D"/>
    <w:rsid w:val="006413DD"/>
    <w:rsid w:val="00642815"/>
    <w:rsid w:val="006429BA"/>
    <w:rsid w:val="006432A3"/>
    <w:rsid w:val="00643923"/>
    <w:rsid w:val="00644536"/>
    <w:rsid w:val="006447A0"/>
    <w:rsid w:val="0064486A"/>
    <w:rsid w:val="006450EF"/>
    <w:rsid w:val="00645ABD"/>
    <w:rsid w:val="0064676B"/>
    <w:rsid w:val="00650E8A"/>
    <w:rsid w:val="0065185A"/>
    <w:rsid w:val="00652CD7"/>
    <w:rsid w:val="00652F3B"/>
    <w:rsid w:val="00654453"/>
    <w:rsid w:val="00654525"/>
    <w:rsid w:val="0065573E"/>
    <w:rsid w:val="006558ED"/>
    <w:rsid w:val="00655FE7"/>
    <w:rsid w:val="0065627C"/>
    <w:rsid w:val="00656EE2"/>
    <w:rsid w:val="006576B4"/>
    <w:rsid w:val="00660113"/>
    <w:rsid w:val="0066150D"/>
    <w:rsid w:val="00661B05"/>
    <w:rsid w:val="00661FFB"/>
    <w:rsid w:val="00662210"/>
    <w:rsid w:val="0066259F"/>
    <w:rsid w:val="006639B5"/>
    <w:rsid w:val="00665689"/>
    <w:rsid w:val="00665992"/>
    <w:rsid w:val="00666494"/>
    <w:rsid w:val="00666AF4"/>
    <w:rsid w:val="00666EC9"/>
    <w:rsid w:val="00666F46"/>
    <w:rsid w:val="00667340"/>
    <w:rsid w:val="006675A7"/>
    <w:rsid w:val="006703F7"/>
    <w:rsid w:val="00670615"/>
    <w:rsid w:val="0067131B"/>
    <w:rsid w:val="00671BE5"/>
    <w:rsid w:val="00671F4C"/>
    <w:rsid w:val="006735BB"/>
    <w:rsid w:val="00673761"/>
    <w:rsid w:val="00673BEE"/>
    <w:rsid w:val="00673C57"/>
    <w:rsid w:val="00674585"/>
    <w:rsid w:val="006746C2"/>
    <w:rsid w:val="00675C39"/>
    <w:rsid w:val="006761BF"/>
    <w:rsid w:val="00680F3C"/>
    <w:rsid w:val="00682F04"/>
    <w:rsid w:val="00684270"/>
    <w:rsid w:val="006846F8"/>
    <w:rsid w:val="00684F92"/>
    <w:rsid w:val="00687C85"/>
    <w:rsid w:val="00687C90"/>
    <w:rsid w:val="00687DFD"/>
    <w:rsid w:val="006908B9"/>
    <w:rsid w:val="00690C84"/>
    <w:rsid w:val="006911D1"/>
    <w:rsid w:val="0069129B"/>
    <w:rsid w:val="006921ED"/>
    <w:rsid w:val="00692CB2"/>
    <w:rsid w:val="00693BB0"/>
    <w:rsid w:val="006953BC"/>
    <w:rsid w:val="00695CEF"/>
    <w:rsid w:val="006978B1"/>
    <w:rsid w:val="0069796D"/>
    <w:rsid w:val="00697B2D"/>
    <w:rsid w:val="006A027B"/>
    <w:rsid w:val="006A11F5"/>
    <w:rsid w:val="006A1398"/>
    <w:rsid w:val="006A181C"/>
    <w:rsid w:val="006A2908"/>
    <w:rsid w:val="006A3298"/>
    <w:rsid w:val="006A346B"/>
    <w:rsid w:val="006A346E"/>
    <w:rsid w:val="006A34F4"/>
    <w:rsid w:val="006A3528"/>
    <w:rsid w:val="006A47AE"/>
    <w:rsid w:val="006A64B9"/>
    <w:rsid w:val="006A64C2"/>
    <w:rsid w:val="006A6783"/>
    <w:rsid w:val="006A6F6D"/>
    <w:rsid w:val="006A7AC2"/>
    <w:rsid w:val="006B025D"/>
    <w:rsid w:val="006B0A31"/>
    <w:rsid w:val="006B0A32"/>
    <w:rsid w:val="006B1859"/>
    <w:rsid w:val="006B2207"/>
    <w:rsid w:val="006B24DF"/>
    <w:rsid w:val="006B4D3D"/>
    <w:rsid w:val="006B7467"/>
    <w:rsid w:val="006B7CAB"/>
    <w:rsid w:val="006C143B"/>
    <w:rsid w:val="006C1815"/>
    <w:rsid w:val="006C1F91"/>
    <w:rsid w:val="006C22AF"/>
    <w:rsid w:val="006C37F0"/>
    <w:rsid w:val="006C3B75"/>
    <w:rsid w:val="006C3D1B"/>
    <w:rsid w:val="006C453B"/>
    <w:rsid w:val="006C4890"/>
    <w:rsid w:val="006C48EE"/>
    <w:rsid w:val="006C50E9"/>
    <w:rsid w:val="006C57CC"/>
    <w:rsid w:val="006C6329"/>
    <w:rsid w:val="006C7075"/>
    <w:rsid w:val="006C7A6D"/>
    <w:rsid w:val="006D0426"/>
    <w:rsid w:val="006D2522"/>
    <w:rsid w:val="006D34CE"/>
    <w:rsid w:val="006D3C47"/>
    <w:rsid w:val="006D480C"/>
    <w:rsid w:val="006D5200"/>
    <w:rsid w:val="006D5A6B"/>
    <w:rsid w:val="006D5B60"/>
    <w:rsid w:val="006D7A28"/>
    <w:rsid w:val="006E040D"/>
    <w:rsid w:val="006E0861"/>
    <w:rsid w:val="006E0875"/>
    <w:rsid w:val="006E186B"/>
    <w:rsid w:val="006E18C1"/>
    <w:rsid w:val="006E291B"/>
    <w:rsid w:val="006E2AB4"/>
    <w:rsid w:val="006E4CDD"/>
    <w:rsid w:val="006E4D28"/>
    <w:rsid w:val="006E58F6"/>
    <w:rsid w:val="006E5B2E"/>
    <w:rsid w:val="006E5F53"/>
    <w:rsid w:val="006E64BA"/>
    <w:rsid w:val="006E65EA"/>
    <w:rsid w:val="006E6CC2"/>
    <w:rsid w:val="006F062A"/>
    <w:rsid w:val="006F07C3"/>
    <w:rsid w:val="006F1392"/>
    <w:rsid w:val="006F176C"/>
    <w:rsid w:val="006F25FC"/>
    <w:rsid w:val="006F3217"/>
    <w:rsid w:val="006F3C35"/>
    <w:rsid w:val="006F5A29"/>
    <w:rsid w:val="006F7846"/>
    <w:rsid w:val="006F7F25"/>
    <w:rsid w:val="006F7F6A"/>
    <w:rsid w:val="0070015D"/>
    <w:rsid w:val="00700369"/>
    <w:rsid w:val="00700A9A"/>
    <w:rsid w:val="00701DE2"/>
    <w:rsid w:val="007025E4"/>
    <w:rsid w:val="00702F50"/>
    <w:rsid w:val="007031B7"/>
    <w:rsid w:val="0070457F"/>
    <w:rsid w:val="00704781"/>
    <w:rsid w:val="00704FA7"/>
    <w:rsid w:val="0070631C"/>
    <w:rsid w:val="007063CF"/>
    <w:rsid w:val="00706A6F"/>
    <w:rsid w:val="007147EA"/>
    <w:rsid w:val="007149BF"/>
    <w:rsid w:val="00714AA4"/>
    <w:rsid w:val="00715B94"/>
    <w:rsid w:val="00715D42"/>
    <w:rsid w:val="0071634D"/>
    <w:rsid w:val="007169A0"/>
    <w:rsid w:val="00717A4C"/>
    <w:rsid w:val="00717BF2"/>
    <w:rsid w:val="007200B1"/>
    <w:rsid w:val="007209D6"/>
    <w:rsid w:val="007210A1"/>
    <w:rsid w:val="007210F3"/>
    <w:rsid w:val="007221EB"/>
    <w:rsid w:val="0072454A"/>
    <w:rsid w:val="00724894"/>
    <w:rsid w:val="00724C58"/>
    <w:rsid w:val="00725594"/>
    <w:rsid w:val="0072567C"/>
    <w:rsid w:val="007264C1"/>
    <w:rsid w:val="007265C7"/>
    <w:rsid w:val="007279DA"/>
    <w:rsid w:val="00730121"/>
    <w:rsid w:val="007303CE"/>
    <w:rsid w:val="0073167F"/>
    <w:rsid w:val="007324A2"/>
    <w:rsid w:val="007325EC"/>
    <w:rsid w:val="00733B64"/>
    <w:rsid w:val="00733BB7"/>
    <w:rsid w:val="00734C6A"/>
    <w:rsid w:val="00736739"/>
    <w:rsid w:val="00736E93"/>
    <w:rsid w:val="00741D58"/>
    <w:rsid w:val="0074462B"/>
    <w:rsid w:val="00746B31"/>
    <w:rsid w:val="007516EF"/>
    <w:rsid w:val="007523E6"/>
    <w:rsid w:val="00755B3F"/>
    <w:rsid w:val="00755E15"/>
    <w:rsid w:val="007563B9"/>
    <w:rsid w:val="007569E8"/>
    <w:rsid w:val="00757F21"/>
    <w:rsid w:val="00761264"/>
    <w:rsid w:val="00761363"/>
    <w:rsid w:val="007613EB"/>
    <w:rsid w:val="0076283E"/>
    <w:rsid w:val="00764B8B"/>
    <w:rsid w:val="00765FDA"/>
    <w:rsid w:val="007668E2"/>
    <w:rsid w:val="00767AC3"/>
    <w:rsid w:val="00770469"/>
    <w:rsid w:val="007704E4"/>
    <w:rsid w:val="00771430"/>
    <w:rsid w:val="00771AA7"/>
    <w:rsid w:val="00772085"/>
    <w:rsid w:val="00773204"/>
    <w:rsid w:val="00775B47"/>
    <w:rsid w:val="00775F90"/>
    <w:rsid w:val="00776161"/>
    <w:rsid w:val="00776B7B"/>
    <w:rsid w:val="00776CA1"/>
    <w:rsid w:val="0078099E"/>
    <w:rsid w:val="007812B2"/>
    <w:rsid w:val="00782DDE"/>
    <w:rsid w:val="00783DAD"/>
    <w:rsid w:val="00784BA6"/>
    <w:rsid w:val="007860D8"/>
    <w:rsid w:val="00790EE6"/>
    <w:rsid w:val="00791419"/>
    <w:rsid w:val="00791CAA"/>
    <w:rsid w:val="00792579"/>
    <w:rsid w:val="00792893"/>
    <w:rsid w:val="00792FC0"/>
    <w:rsid w:val="0079303D"/>
    <w:rsid w:val="00793FE9"/>
    <w:rsid w:val="0079420C"/>
    <w:rsid w:val="007942E5"/>
    <w:rsid w:val="00794AC2"/>
    <w:rsid w:val="00794FDD"/>
    <w:rsid w:val="0079610F"/>
    <w:rsid w:val="007968DD"/>
    <w:rsid w:val="00796FD2"/>
    <w:rsid w:val="00797688"/>
    <w:rsid w:val="007A3786"/>
    <w:rsid w:val="007A51AB"/>
    <w:rsid w:val="007A6598"/>
    <w:rsid w:val="007B0FC5"/>
    <w:rsid w:val="007B13F8"/>
    <w:rsid w:val="007B183F"/>
    <w:rsid w:val="007B1C03"/>
    <w:rsid w:val="007B2C00"/>
    <w:rsid w:val="007B2D5F"/>
    <w:rsid w:val="007B3268"/>
    <w:rsid w:val="007B3A81"/>
    <w:rsid w:val="007B6F49"/>
    <w:rsid w:val="007B7BC4"/>
    <w:rsid w:val="007C121F"/>
    <w:rsid w:val="007C160D"/>
    <w:rsid w:val="007C25E0"/>
    <w:rsid w:val="007C2FD5"/>
    <w:rsid w:val="007C41E1"/>
    <w:rsid w:val="007C45C0"/>
    <w:rsid w:val="007C5DF9"/>
    <w:rsid w:val="007C64A0"/>
    <w:rsid w:val="007C6871"/>
    <w:rsid w:val="007C6D16"/>
    <w:rsid w:val="007C7928"/>
    <w:rsid w:val="007D06B2"/>
    <w:rsid w:val="007D23E2"/>
    <w:rsid w:val="007D290F"/>
    <w:rsid w:val="007D3AAA"/>
    <w:rsid w:val="007D428B"/>
    <w:rsid w:val="007D43B4"/>
    <w:rsid w:val="007E024D"/>
    <w:rsid w:val="007E0E74"/>
    <w:rsid w:val="007E1640"/>
    <w:rsid w:val="007E4F9F"/>
    <w:rsid w:val="007E7D26"/>
    <w:rsid w:val="007F12BF"/>
    <w:rsid w:val="007F1CF0"/>
    <w:rsid w:val="007F319C"/>
    <w:rsid w:val="007F40F4"/>
    <w:rsid w:val="007F471E"/>
    <w:rsid w:val="007F54B1"/>
    <w:rsid w:val="007F5BE9"/>
    <w:rsid w:val="007F5C0B"/>
    <w:rsid w:val="007F656A"/>
    <w:rsid w:val="007F6D3E"/>
    <w:rsid w:val="007F7931"/>
    <w:rsid w:val="0080068F"/>
    <w:rsid w:val="00801647"/>
    <w:rsid w:val="00802DAC"/>
    <w:rsid w:val="008048E9"/>
    <w:rsid w:val="00804EB0"/>
    <w:rsid w:val="00806BBD"/>
    <w:rsid w:val="00806EA4"/>
    <w:rsid w:val="00811244"/>
    <w:rsid w:val="00811E72"/>
    <w:rsid w:val="00813804"/>
    <w:rsid w:val="00813B84"/>
    <w:rsid w:val="00813C0C"/>
    <w:rsid w:val="00814231"/>
    <w:rsid w:val="00815874"/>
    <w:rsid w:val="00815D90"/>
    <w:rsid w:val="00816ED3"/>
    <w:rsid w:val="00817952"/>
    <w:rsid w:val="00820C51"/>
    <w:rsid w:val="0082353E"/>
    <w:rsid w:val="00824E00"/>
    <w:rsid w:val="008251B1"/>
    <w:rsid w:val="008260C7"/>
    <w:rsid w:val="00826E6C"/>
    <w:rsid w:val="00832EEC"/>
    <w:rsid w:val="00833089"/>
    <w:rsid w:val="00833C1E"/>
    <w:rsid w:val="00833D89"/>
    <w:rsid w:val="00836465"/>
    <w:rsid w:val="00841027"/>
    <w:rsid w:val="00842766"/>
    <w:rsid w:val="00842F30"/>
    <w:rsid w:val="00843FCA"/>
    <w:rsid w:val="008440AE"/>
    <w:rsid w:val="00844BCB"/>
    <w:rsid w:val="0084643C"/>
    <w:rsid w:val="008468C9"/>
    <w:rsid w:val="0085025B"/>
    <w:rsid w:val="00850CC8"/>
    <w:rsid w:val="0085187A"/>
    <w:rsid w:val="00852327"/>
    <w:rsid w:val="00855BAB"/>
    <w:rsid w:val="00856203"/>
    <w:rsid w:val="00856662"/>
    <w:rsid w:val="00860B04"/>
    <w:rsid w:val="00861375"/>
    <w:rsid w:val="008614B3"/>
    <w:rsid w:val="00861995"/>
    <w:rsid w:val="00863A4D"/>
    <w:rsid w:val="00863AE7"/>
    <w:rsid w:val="00863FFE"/>
    <w:rsid w:val="008648EA"/>
    <w:rsid w:val="0086540C"/>
    <w:rsid w:val="0086597E"/>
    <w:rsid w:val="00866D3D"/>
    <w:rsid w:val="0086732A"/>
    <w:rsid w:val="0086733B"/>
    <w:rsid w:val="00867839"/>
    <w:rsid w:val="00867952"/>
    <w:rsid w:val="00872996"/>
    <w:rsid w:val="00874713"/>
    <w:rsid w:val="00874E82"/>
    <w:rsid w:val="00875172"/>
    <w:rsid w:val="008766BB"/>
    <w:rsid w:val="00877D5F"/>
    <w:rsid w:val="00881576"/>
    <w:rsid w:val="008839F9"/>
    <w:rsid w:val="00883F86"/>
    <w:rsid w:val="008847E4"/>
    <w:rsid w:val="00884DFC"/>
    <w:rsid w:val="00885DCE"/>
    <w:rsid w:val="00886121"/>
    <w:rsid w:val="008864CC"/>
    <w:rsid w:val="00886660"/>
    <w:rsid w:val="00886C14"/>
    <w:rsid w:val="00887993"/>
    <w:rsid w:val="00887BD6"/>
    <w:rsid w:val="00887E80"/>
    <w:rsid w:val="00890BEB"/>
    <w:rsid w:val="00891D31"/>
    <w:rsid w:val="00891F98"/>
    <w:rsid w:val="008924CC"/>
    <w:rsid w:val="00892F95"/>
    <w:rsid w:val="008930BF"/>
    <w:rsid w:val="00894D35"/>
    <w:rsid w:val="00895586"/>
    <w:rsid w:val="00895A60"/>
    <w:rsid w:val="00895FAE"/>
    <w:rsid w:val="008976EC"/>
    <w:rsid w:val="00897786"/>
    <w:rsid w:val="008A14A6"/>
    <w:rsid w:val="008A1691"/>
    <w:rsid w:val="008A21FB"/>
    <w:rsid w:val="008A2F14"/>
    <w:rsid w:val="008A2F46"/>
    <w:rsid w:val="008A2FD6"/>
    <w:rsid w:val="008A31C5"/>
    <w:rsid w:val="008A44D4"/>
    <w:rsid w:val="008A4820"/>
    <w:rsid w:val="008A4D70"/>
    <w:rsid w:val="008A53C6"/>
    <w:rsid w:val="008A592D"/>
    <w:rsid w:val="008A6B0D"/>
    <w:rsid w:val="008A6B57"/>
    <w:rsid w:val="008A75A6"/>
    <w:rsid w:val="008B0643"/>
    <w:rsid w:val="008B146A"/>
    <w:rsid w:val="008B235B"/>
    <w:rsid w:val="008B34D4"/>
    <w:rsid w:val="008B4982"/>
    <w:rsid w:val="008B51F3"/>
    <w:rsid w:val="008B54CC"/>
    <w:rsid w:val="008B7786"/>
    <w:rsid w:val="008C073A"/>
    <w:rsid w:val="008C0809"/>
    <w:rsid w:val="008C09C3"/>
    <w:rsid w:val="008C2450"/>
    <w:rsid w:val="008C2CFD"/>
    <w:rsid w:val="008C3239"/>
    <w:rsid w:val="008C3E2E"/>
    <w:rsid w:val="008C48B7"/>
    <w:rsid w:val="008C4C76"/>
    <w:rsid w:val="008C5E4C"/>
    <w:rsid w:val="008C6398"/>
    <w:rsid w:val="008C7D2C"/>
    <w:rsid w:val="008D2A66"/>
    <w:rsid w:val="008D3640"/>
    <w:rsid w:val="008D3F98"/>
    <w:rsid w:val="008D4433"/>
    <w:rsid w:val="008D52CC"/>
    <w:rsid w:val="008D5394"/>
    <w:rsid w:val="008D7CA8"/>
    <w:rsid w:val="008E0174"/>
    <w:rsid w:val="008E0C2E"/>
    <w:rsid w:val="008E2088"/>
    <w:rsid w:val="008E2723"/>
    <w:rsid w:val="008E27DA"/>
    <w:rsid w:val="008E345B"/>
    <w:rsid w:val="008E4A41"/>
    <w:rsid w:val="008E633C"/>
    <w:rsid w:val="008E7793"/>
    <w:rsid w:val="008F03A6"/>
    <w:rsid w:val="008F0B95"/>
    <w:rsid w:val="008F1134"/>
    <w:rsid w:val="008F2A25"/>
    <w:rsid w:val="008F35FB"/>
    <w:rsid w:val="008F5BFC"/>
    <w:rsid w:val="008F5F15"/>
    <w:rsid w:val="008F7D0F"/>
    <w:rsid w:val="008F7E83"/>
    <w:rsid w:val="00900068"/>
    <w:rsid w:val="00900B19"/>
    <w:rsid w:val="00901447"/>
    <w:rsid w:val="00902883"/>
    <w:rsid w:val="00905593"/>
    <w:rsid w:val="00906708"/>
    <w:rsid w:val="009079E3"/>
    <w:rsid w:val="00910B03"/>
    <w:rsid w:val="00915568"/>
    <w:rsid w:val="00916314"/>
    <w:rsid w:val="009165A9"/>
    <w:rsid w:val="0091743D"/>
    <w:rsid w:val="0091774E"/>
    <w:rsid w:val="009178B2"/>
    <w:rsid w:val="009179FB"/>
    <w:rsid w:val="00917F77"/>
    <w:rsid w:val="00922310"/>
    <w:rsid w:val="0092261D"/>
    <w:rsid w:val="00924915"/>
    <w:rsid w:val="0092508B"/>
    <w:rsid w:val="009258A3"/>
    <w:rsid w:val="0092667C"/>
    <w:rsid w:val="00930634"/>
    <w:rsid w:val="00930978"/>
    <w:rsid w:val="00930ABD"/>
    <w:rsid w:val="00931991"/>
    <w:rsid w:val="00931F27"/>
    <w:rsid w:val="009328CE"/>
    <w:rsid w:val="00934D39"/>
    <w:rsid w:val="00935893"/>
    <w:rsid w:val="00935E7A"/>
    <w:rsid w:val="00935FBE"/>
    <w:rsid w:val="009361FC"/>
    <w:rsid w:val="009362ED"/>
    <w:rsid w:val="00937E41"/>
    <w:rsid w:val="009402BA"/>
    <w:rsid w:val="0094126D"/>
    <w:rsid w:val="00941B51"/>
    <w:rsid w:val="00941C25"/>
    <w:rsid w:val="0094207E"/>
    <w:rsid w:val="0094315E"/>
    <w:rsid w:val="00944601"/>
    <w:rsid w:val="00944686"/>
    <w:rsid w:val="00944A62"/>
    <w:rsid w:val="00944DDD"/>
    <w:rsid w:val="009465E9"/>
    <w:rsid w:val="00951C75"/>
    <w:rsid w:val="00953487"/>
    <w:rsid w:val="00955779"/>
    <w:rsid w:val="00955B6B"/>
    <w:rsid w:val="00956DBA"/>
    <w:rsid w:val="00957C2F"/>
    <w:rsid w:val="0096192C"/>
    <w:rsid w:val="00965153"/>
    <w:rsid w:val="00965755"/>
    <w:rsid w:val="00965E89"/>
    <w:rsid w:val="009670F5"/>
    <w:rsid w:val="009673CB"/>
    <w:rsid w:val="0097112E"/>
    <w:rsid w:val="00974501"/>
    <w:rsid w:val="00974FEF"/>
    <w:rsid w:val="00975E11"/>
    <w:rsid w:val="00977C37"/>
    <w:rsid w:val="0098064D"/>
    <w:rsid w:val="009815C0"/>
    <w:rsid w:val="009824BB"/>
    <w:rsid w:val="00984104"/>
    <w:rsid w:val="00984341"/>
    <w:rsid w:val="00984A52"/>
    <w:rsid w:val="00985B82"/>
    <w:rsid w:val="00985D27"/>
    <w:rsid w:val="0098664E"/>
    <w:rsid w:val="00991282"/>
    <w:rsid w:val="00992D06"/>
    <w:rsid w:val="00993273"/>
    <w:rsid w:val="0099390F"/>
    <w:rsid w:val="00994313"/>
    <w:rsid w:val="00994E05"/>
    <w:rsid w:val="00994E8D"/>
    <w:rsid w:val="00996571"/>
    <w:rsid w:val="009968F8"/>
    <w:rsid w:val="00996A6D"/>
    <w:rsid w:val="00997E7F"/>
    <w:rsid w:val="009A005C"/>
    <w:rsid w:val="009A0732"/>
    <w:rsid w:val="009A1F2E"/>
    <w:rsid w:val="009A388F"/>
    <w:rsid w:val="009A38BE"/>
    <w:rsid w:val="009A6684"/>
    <w:rsid w:val="009A669F"/>
    <w:rsid w:val="009A7AF9"/>
    <w:rsid w:val="009B06AD"/>
    <w:rsid w:val="009B147E"/>
    <w:rsid w:val="009B1581"/>
    <w:rsid w:val="009B176F"/>
    <w:rsid w:val="009B4CBE"/>
    <w:rsid w:val="009B4D1A"/>
    <w:rsid w:val="009B4DE1"/>
    <w:rsid w:val="009B5CE0"/>
    <w:rsid w:val="009B6455"/>
    <w:rsid w:val="009B71C7"/>
    <w:rsid w:val="009B7220"/>
    <w:rsid w:val="009B7C47"/>
    <w:rsid w:val="009B7EB1"/>
    <w:rsid w:val="009C02F2"/>
    <w:rsid w:val="009C13B0"/>
    <w:rsid w:val="009C176E"/>
    <w:rsid w:val="009C2009"/>
    <w:rsid w:val="009C2426"/>
    <w:rsid w:val="009C2539"/>
    <w:rsid w:val="009C3E26"/>
    <w:rsid w:val="009C4240"/>
    <w:rsid w:val="009C4F7B"/>
    <w:rsid w:val="009C50A1"/>
    <w:rsid w:val="009C545E"/>
    <w:rsid w:val="009C57D5"/>
    <w:rsid w:val="009C5A10"/>
    <w:rsid w:val="009C6284"/>
    <w:rsid w:val="009C7F7A"/>
    <w:rsid w:val="009D05F3"/>
    <w:rsid w:val="009D0D0E"/>
    <w:rsid w:val="009D1E2B"/>
    <w:rsid w:val="009D2255"/>
    <w:rsid w:val="009D2630"/>
    <w:rsid w:val="009D27DF"/>
    <w:rsid w:val="009D3418"/>
    <w:rsid w:val="009D69BF"/>
    <w:rsid w:val="009D6CFF"/>
    <w:rsid w:val="009D727C"/>
    <w:rsid w:val="009E1E79"/>
    <w:rsid w:val="009E2E04"/>
    <w:rsid w:val="009E3E30"/>
    <w:rsid w:val="009E3F09"/>
    <w:rsid w:val="009E51C4"/>
    <w:rsid w:val="009E6075"/>
    <w:rsid w:val="009E71DC"/>
    <w:rsid w:val="009E7A12"/>
    <w:rsid w:val="009F0F87"/>
    <w:rsid w:val="009F24AE"/>
    <w:rsid w:val="009F2718"/>
    <w:rsid w:val="009F3316"/>
    <w:rsid w:val="009F3F17"/>
    <w:rsid w:val="009F418D"/>
    <w:rsid w:val="009F4299"/>
    <w:rsid w:val="009F45CE"/>
    <w:rsid w:val="009F5AF1"/>
    <w:rsid w:val="009F5C11"/>
    <w:rsid w:val="009F638D"/>
    <w:rsid w:val="009F6AFA"/>
    <w:rsid w:val="009F6DD6"/>
    <w:rsid w:val="009F7C74"/>
    <w:rsid w:val="00A0064F"/>
    <w:rsid w:val="00A00A89"/>
    <w:rsid w:val="00A01475"/>
    <w:rsid w:val="00A01BED"/>
    <w:rsid w:val="00A03686"/>
    <w:rsid w:val="00A03A1D"/>
    <w:rsid w:val="00A03B23"/>
    <w:rsid w:val="00A03C36"/>
    <w:rsid w:val="00A059BD"/>
    <w:rsid w:val="00A0652E"/>
    <w:rsid w:val="00A06CE9"/>
    <w:rsid w:val="00A07786"/>
    <w:rsid w:val="00A10476"/>
    <w:rsid w:val="00A1061D"/>
    <w:rsid w:val="00A110A1"/>
    <w:rsid w:val="00A11DA2"/>
    <w:rsid w:val="00A123A9"/>
    <w:rsid w:val="00A123EE"/>
    <w:rsid w:val="00A13064"/>
    <w:rsid w:val="00A134D1"/>
    <w:rsid w:val="00A13743"/>
    <w:rsid w:val="00A15695"/>
    <w:rsid w:val="00A16572"/>
    <w:rsid w:val="00A16E6D"/>
    <w:rsid w:val="00A201AC"/>
    <w:rsid w:val="00A2053A"/>
    <w:rsid w:val="00A21EE1"/>
    <w:rsid w:val="00A22179"/>
    <w:rsid w:val="00A251C7"/>
    <w:rsid w:val="00A25DEA"/>
    <w:rsid w:val="00A25F76"/>
    <w:rsid w:val="00A261D6"/>
    <w:rsid w:val="00A26EC3"/>
    <w:rsid w:val="00A2703D"/>
    <w:rsid w:val="00A316A9"/>
    <w:rsid w:val="00A31BFE"/>
    <w:rsid w:val="00A31D41"/>
    <w:rsid w:val="00A32184"/>
    <w:rsid w:val="00A321C3"/>
    <w:rsid w:val="00A322FB"/>
    <w:rsid w:val="00A334E2"/>
    <w:rsid w:val="00A34E9A"/>
    <w:rsid w:val="00A3534C"/>
    <w:rsid w:val="00A353E2"/>
    <w:rsid w:val="00A3595F"/>
    <w:rsid w:val="00A36CCB"/>
    <w:rsid w:val="00A36FC9"/>
    <w:rsid w:val="00A3721A"/>
    <w:rsid w:val="00A403F0"/>
    <w:rsid w:val="00A40973"/>
    <w:rsid w:val="00A437D2"/>
    <w:rsid w:val="00A44D5A"/>
    <w:rsid w:val="00A46074"/>
    <w:rsid w:val="00A468CD"/>
    <w:rsid w:val="00A471EF"/>
    <w:rsid w:val="00A47E99"/>
    <w:rsid w:val="00A522B3"/>
    <w:rsid w:val="00A5408A"/>
    <w:rsid w:val="00A54DA7"/>
    <w:rsid w:val="00A55D4C"/>
    <w:rsid w:val="00A56DAB"/>
    <w:rsid w:val="00A57F16"/>
    <w:rsid w:val="00A60AB6"/>
    <w:rsid w:val="00A60C01"/>
    <w:rsid w:val="00A625EA"/>
    <w:rsid w:val="00A63F9D"/>
    <w:rsid w:val="00A64291"/>
    <w:rsid w:val="00A70533"/>
    <w:rsid w:val="00A70864"/>
    <w:rsid w:val="00A71C2D"/>
    <w:rsid w:val="00A720E0"/>
    <w:rsid w:val="00A723BD"/>
    <w:rsid w:val="00A723C9"/>
    <w:rsid w:val="00A736EF"/>
    <w:rsid w:val="00A75284"/>
    <w:rsid w:val="00A75561"/>
    <w:rsid w:val="00A757FE"/>
    <w:rsid w:val="00A764FC"/>
    <w:rsid w:val="00A76605"/>
    <w:rsid w:val="00A76922"/>
    <w:rsid w:val="00A77C9F"/>
    <w:rsid w:val="00A821DE"/>
    <w:rsid w:val="00A82F26"/>
    <w:rsid w:val="00A83B24"/>
    <w:rsid w:val="00A85661"/>
    <w:rsid w:val="00A8640F"/>
    <w:rsid w:val="00A8798E"/>
    <w:rsid w:val="00A90D3D"/>
    <w:rsid w:val="00A90E15"/>
    <w:rsid w:val="00A91F41"/>
    <w:rsid w:val="00A9331D"/>
    <w:rsid w:val="00A939A3"/>
    <w:rsid w:val="00A942DD"/>
    <w:rsid w:val="00A9483A"/>
    <w:rsid w:val="00A9493B"/>
    <w:rsid w:val="00A949A2"/>
    <w:rsid w:val="00A9539E"/>
    <w:rsid w:val="00A965EB"/>
    <w:rsid w:val="00A9731D"/>
    <w:rsid w:val="00AA201C"/>
    <w:rsid w:val="00AA43B5"/>
    <w:rsid w:val="00AA4724"/>
    <w:rsid w:val="00AA7DF6"/>
    <w:rsid w:val="00AB0055"/>
    <w:rsid w:val="00AB15ED"/>
    <w:rsid w:val="00AB194D"/>
    <w:rsid w:val="00AB23AD"/>
    <w:rsid w:val="00AB3EC3"/>
    <w:rsid w:val="00AB4DED"/>
    <w:rsid w:val="00AB5678"/>
    <w:rsid w:val="00AB6923"/>
    <w:rsid w:val="00AB7241"/>
    <w:rsid w:val="00AC100C"/>
    <w:rsid w:val="00AC3ACA"/>
    <w:rsid w:val="00AC3CCE"/>
    <w:rsid w:val="00AC3E55"/>
    <w:rsid w:val="00AC591E"/>
    <w:rsid w:val="00AC6161"/>
    <w:rsid w:val="00AC6A06"/>
    <w:rsid w:val="00AC6A66"/>
    <w:rsid w:val="00AC6EDB"/>
    <w:rsid w:val="00AC77E0"/>
    <w:rsid w:val="00AD0138"/>
    <w:rsid w:val="00AD0482"/>
    <w:rsid w:val="00AD1770"/>
    <w:rsid w:val="00AD1FBF"/>
    <w:rsid w:val="00AD3BFD"/>
    <w:rsid w:val="00AD49F1"/>
    <w:rsid w:val="00AD4A14"/>
    <w:rsid w:val="00AD5DE5"/>
    <w:rsid w:val="00AD5F13"/>
    <w:rsid w:val="00AE017B"/>
    <w:rsid w:val="00AE0AB4"/>
    <w:rsid w:val="00AE0F23"/>
    <w:rsid w:val="00AE20E8"/>
    <w:rsid w:val="00AE20FE"/>
    <w:rsid w:val="00AE366F"/>
    <w:rsid w:val="00AE3971"/>
    <w:rsid w:val="00AE63D4"/>
    <w:rsid w:val="00AE7834"/>
    <w:rsid w:val="00AE7994"/>
    <w:rsid w:val="00AF0043"/>
    <w:rsid w:val="00AF01B7"/>
    <w:rsid w:val="00AF1369"/>
    <w:rsid w:val="00AF22D9"/>
    <w:rsid w:val="00AF2322"/>
    <w:rsid w:val="00AF3AE0"/>
    <w:rsid w:val="00AF4671"/>
    <w:rsid w:val="00AF48E5"/>
    <w:rsid w:val="00AF60A9"/>
    <w:rsid w:val="00B00CFE"/>
    <w:rsid w:val="00B00F7F"/>
    <w:rsid w:val="00B015E8"/>
    <w:rsid w:val="00B02CEF"/>
    <w:rsid w:val="00B03879"/>
    <w:rsid w:val="00B0482C"/>
    <w:rsid w:val="00B04A19"/>
    <w:rsid w:val="00B05AA3"/>
    <w:rsid w:val="00B0639C"/>
    <w:rsid w:val="00B0641E"/>
    <w:rsid w:val="00B0784D"/>
    <w:rsid w:val="00B07DCD"/>
    <w:rsid w:val="00B07F1D"/>
    <w:rsid w:val="00B10DC1"/>
    <w:rsid w:val="00B12DA8"/>
    <w:rsid w:val="00B14EB9"/>
    <w:rsid w:val="00B1641A"/>
    <w:rsid w:val="00B166C1"/>
    <w:rsid w:val="00B1750F"/>
    <w:rsid w:val="00B17F31"/>
    <w:rsid w:val="00B20054"/>
    <w:rsid w:val="00B20661"/>
    <w:rsid w:val="00B20CCB"/>
    <w:rsid w:val="00B21C2B"/>
    <w:rsid w:val="00B224C6"/>
    <w:rsid w:val="00B23153"/>
    <w:rsid w:val="00B24709"/>
    <w:rsid w:val="00B2598A"/>
    <w:rsid w:val="00B25CC9"/>
    <w:rsid w:val="00B25ECD"/>
    <w:rsid w:val="00B26E49"/>
    <w:rsid w:val="00B271F8"/>
    <w:rsid w:val="00B272C4"/>
    <w:rsid w:val="00B274C8"/>
    <w:rsid w:val="00B300D8"/>
    <w:rsid w:val="00B31283"/>
    <w:rsid w:val="00B3166F"/>
    <w:rsid w:val="00B31996"/>
    <w:rsid w:val="00B32827"/>
    <w:rsid w:val="00B3321D"/>
    <w:rsid w:val="00B3789A"/>
    <w:rsid w:val="00B4074E"/>
    <w:rsid w:val="00B40ECC"/>
    <w:rsid w:val="00B447DD"/>
    <w:rsid w:val="00B44AC6"/>
    <w:rsid w:val="00B47418"/>
    <w:rsid w:val="00B47F73"/>
    <w:rsid w:val="00B50558"/>
    <w:rsid w:val="00B51F63"/>
    <w:rsid w:val="00B5210E"/>
    <w:rsid w:val="00B527B2"/>
    <w:rsid w:val="00B52DCD"/>
    <w:rsid w:val="00B534EE"/>
    <w:rsid w:val="00B53D9E"/>
    <w:rsid w:val="00B54EAE"/>
    <w:rsid w:val="00B56147"/>
    <w:rsid w:val="00B57D1B"/>
    <w:rsid w:val="00B6009F"/>
    <w:rsid w:val="00B606E9"/>
    <w:rsid w:val="00B60AA3"/>
    <w:rsid w:val="00B60DB4"/>
    <w:rsid w:val="00B60F70"/>
    <w:rsid w:val="00B621A9"/>
    <w:rsid w:val="00B634D5"/>
    <w:rsid w:val="00B6393C"/>
    <w:rsid w:val="00B64D0F"/>
    <w:rsid w:val="00B65C57"/>
    <w:rsid w:val="00B6607A"/>
    <w:rsid w:val="00B6684A"/>
    <w:rsid w:val="00B6778E"/>
    <w:rsid w:val="00B701B8"/>
    <w:rsid w:val="00B72C0E"/>
    <w:rsid w:val="00B73F11"/>
    <w:rsid w:val="00B74797"/>
    <w:rsid w:val="00B74CA7"/>
    <w:rsid w:val="00B75201"/>
    <w:rsid w:val="00B75535"/>
    <w:rsid w:val="00B759D9"/>
    <w:rsid w:val="00B75D7B"/>
    <w:rsid w:val="00B77558"/>
    <w:rsid w:val="00B8089F"/>
    <w:rsid w:val="00B80945"/>
    <w:rsid w:val="00B80A3C"/>
    <w:rsid w:val="00B82565"/>
    <w:rsid w:val="00B83B55"/>
    <w:rsid w:val="00B8449B"/>
    <w:rsid w:val="00B844C6"/>
    <w:rsid w:val="00B84C98"/>
    <w:rsid w:val="00B85478"/>
    <w:rsid w:val="00B85499"/>
    <w:rsid w:val="00B85CA2"/>
    <w:rsid w:val="00B8603C"/>
    <w:rsid w:val="00B8796E"/>
    <w:rsid w:val="00B87A32"/>
    <w:rsid w:val="00B90461"/>
    <w:rsid w:val="00B9212F"/>
    <w:rsid w:val="00B92E15"/>
    <w:rsid w:val="00B93819"/>
    <w:rsid w:val="00B93DF7"/>
    <w:rsid w:val="00B9438D"/>
    <w:rsid w:val="00B95591"/>
    <w:rsid w:val="00B95613"/>
    <w:rsid w:val="00B97B79"/>
    <w:rsid w:val="00BA088C"/>
    <w:rsid w:val="00BA0943"/>
    <w:rsid w:val="00BA0AF4"/>
    <w:rsid w:val="00BA4938"/>
    <w:rsid w:val="00BA5099"/>
    <w:rsid w:val="00BA50ED"/>
    <w:rsid w:val="00BA558D"/>
    <w:rsid w:val="00BA59B8"/>
    <w:rsid w:val="00BA5C58"/>
    <w:rsid w:val="00BA62D5"/>
    <w:rsid w:val="00BA712B"/>
    <w:rsid w:val="00BA769E"/>
    <w:rsid w:val="00BA7E2E"/>
    <w:rsid w:val="00BB104F"/>
    <w:rsid w:val="00BB20CB"/>
    <w:rsid w:val="00BB2311"/>
    <w:rsid w:val="00BB2584"/>
    <w:rsid w:val="00BB3085"/>
    <w:rsid w:val="00BB3C37"/>
    <w:rsid w:val="00BB3CF0"/>
    <w:rsid w:val="00BB4511"/>
    <w:rsid w:val="00BB56D4"/>
    <w:rsid w:val="00BB5D97"/>
    <w:rsid w:val="00BB625B"/>
    <w:rsid w:val="00BB7338"/>
    <w:rsid w:val="00BB7C4A"/>
    <w:rsid w:val="00BC042A"/>
    <w:rsid w:val="00BC05B2"/>
    <w:rsid w:val="00BC1B3F"/>
    <w:rsid w:val="00BC2C3F"/>
    <w:rsid w:val="00BC4710"/>
    <w:rsid w:val="00BC4CEB"/>
    <w:rsid w:val="00BC584F"/>
    <w:rsid w:val="00BD0087"/>
    <w:rsid w:val="00BD109E"/>
    <w:rsid w:val="00BD1464"/>
    <w:rsid w:val="00BD264F"/>
    <w:rsid w:val="00BD4021"/>
    <w:rsid w:val="00BD6697"/>
    <w:rsid w:val="00BD6E1D"/>
    <w:rsid w:val="00BD7F1C"/>
    <w:rsid w:val="00BE06F9"/>
    <w:rsid w:val="00BE1400"/>
    <w:rsid w:val="00BE2241"/>
    <w:rsid w:val="00BE28BF"/>
    <w:rsid w:val="00BE3DE1"/>
    <w:rsid w:val="00BE6A52"/>
    <w:rsid w:val="00BE7E83"/>
    <w:rsid w:val="00BF1CCF"/>
    <w:rsid w:val="00BF2176"/>
    <w:rsid w:val="00BF2A55"/>
    <w:rsid w:val="00BF3485"/>
    <w:rsid w:val="00BF530D"/>
    <w:rsid w:val="00BF5F22"/>
    <w:rsid w:val="00BF63CE"/>
    <w:rsid w:val="00C01C21"/>
    <w:rsid w:val="00C01F11"/>
    <w:rsid w:val="00C02078"/>
    <w:rsid w:val="00C02A72"/>
    <w:rsid w:val="00C02FE1"/>
    <w:rsid w:val="00C03599"/>
    <w:rsid w:val="00C05BCA"/>
    <w:rsid w:val="00C10117"/>
    <w:rsid w:val="00C1099E"/>
    <w:rsid w:val="00C11C0A"/>
    <w:rsid w:val="00C12D71"/>
    <w:rsid w:val="00C140CA"/>
    <w:rsid w:val="00C163B6"/>
    <w:rsid w:val="00C16EBD"/>
    <w:rsid w:val="00C1711D"/>
    <w:rsid w:val="00C17D40"/>
    <w:rsid w:val="00C202C0"/>
    <w:rsid w:val="00C21578"/>
    <w:rsid w:val="00C21A52"/>
    <w:rsid w:val="00C21C1C"/>
    <w:rsid w:val="00C2230D"/>
    <w:rsid w:val="00C22CB5"/>
    <w:rsid w:val="00C22F5A"/>
    <w:rsid w:val="00C23A2C"/>
    <w:rsid w:val="00C24286"/>
    <w:rsid w:val="00C25B67"/>
    <w:rsid w:val="00C25EA8"/>
    <w:rsid w:val="00C27367"/>
    <w:rsid w:val="00C27CAA"/>
    <w:rsid w:val="00C302D7"/>
    <w:rsid w:val="00C30E51"/>
    <w:rsid w:val="00C32847"/>
    <w:rsid w:val="00C32FE3"/>
    <w:rsid w:val="00C33190"/>
    <w:rsid w:val="00C3364B"/>
    <w:rsid w:val="00C33AED"/>
    <w:rsid w:val="00C345AD"/>
    <w:rsid w:val="00C34E97"/>
    <w:rsid w:val="00C3504D"/>
    <w:rsid w:val="00C3670D"/>
    <w:rsid w:val="00C36DB9"/>
    <w:rsid w:val="00C37087"/>
    <w:rsid w:val="00C37842"/>
    <w:rsid w:val="00C37B81"/>
    <w:rsid w:val="00C37D43"/>
    <w:rsid w:val="00C422D0"/>
    <w:rsid w:val="00C43263"/>
    <w:rsid w:val="00C4380B"/>
    <w:rsid w:val="00C43A97"/>
    <w:rsid w:val="00C442D1"/>
    <w:rsid w:val="00C44316"/>
    <w:rsid w:val="00C44A61"/>
    <w:rsid w:val="00C46196"/>
    <w:rsid w:val="00C465F9"/>
    <w:rsid w:val="00C47244"/>
    <w:rsid w:val="00C518B0"/>
    <w:rsid w:val="00C51BA3"/>
    <w:rsid w:val="00C51DAC"/>
    <w:rsid w:val="00C52780"/>
    <w:rsid w:val="00C52EE0"/>
    <w:rsid w:val="00C53570"/>
    <w:rsid w:val="00C54618"/>
    <w:rsid w:val="00C5499B"/>
    <w:rsid w:val="00C54D6F"/>
    <w:rsid w:val="00C563D8"/>
    <w:rsid w:val="00C628ED"/>
    <w:rsid w:val="00C641E1"/>
    <w:rsid w:val="00C64992"/>
    <w:rsid w:val="00C66999"/>
    <w:rsid w:val="00C66E2D"/>
    <w:rsid w:val="00C702A7"/>
    <w:rsid w:val="00C71A3C"/>
    <w:rsid w:val="00C727B8"/>
    <w:rsid w:val="00C73BC1"/>
    <w:rsid w:val="00C7619E"/>
    <w:rsid w:val="00C769B1"/>
    <w:rsid w:val="00C7741C"/>
    <w:rsid w:val="00C77A0E"/>
    <w:rsid w:val="00C80F4B"/>
    <w:rsid w:val="00C81664"/>
    <w:rsid w:val="00C81DED"/>
    <w:rsid w:val="00C82A8C"/>
    <w:rsid w:val="00C82AC8"/>
    <w:rsid w:val="00C82D99"/>
    <w:rsid w:val="00C8379C"/>
    <w:rsid w:val="00C83831"/>
    <w:rsid w:val="00C84FC3"/>
    <w:rsid w:val="00C85252"/>
    <w:rsid w:val="00C8529C"/>
    <w:rsid w:val="00C85DAA"/>
    <w:rsid w:val="00C85EA5"/>
    <w:rsid w:val="00C862CC"/>
    <w:rsid w:val="00C862CE"/>
    <w:rsid w:val="00C86A07"/>
    <w:rsid w:val="00C86CE6"/>
    <w:rsid w:val="00C8708E"/>
    <w:rsid w:val="00C87100"/>
    <w:rsid w:val="00C87D2A"/>
    <w:rsid w:val="00C87E5C"/>
    <w:rsid w:val="00C900AA"/>
    <w:rsid w:val="00C90458"/>
    <w:rsid w:val="00C90A0A"/>
    <w:rsid w:val="00C92334"/>
    <w:rsid w:val="00C9311D"/>
    <w:rsid w:val="00C945BA"/>
    <w:rsid w:val="00C95450"/>
    <w:rsid w:val="00C964E7"/>
    <w:rsid w:val="00C966D2"/>
    <w:rsid w:val="00C96882"/>
    <w:rsid w:val="00C97086"/>
    <w:rsid w:val="00C97546"/>
    <w:rsid w:val="00C97804"/>
    <w:rsid w:val="00C97B7A"/>
    <w:rsid w:val="00CA1DE2"/>
    <w:rsid w:val="00CA1E5E"/>
    <w:rsid w:val="00CA5B1D"/>
    <w:rsid w:val="00CA6500"/>
    <w:rsid w:val="00CA6EDF"/>
    <w:rsid w:val="00CB055A"/>
    <w:rsid w:val="00CB07C3"/>
    <w:rsid w:val="00CB1865"/>
    <w:rsid w:val="00CB2321"/>
    <w:rsid w:val="00CB391D"/>
    <w:rsid w:val="00CB425C"/>
    <w:rsid w:val="00CB428D"/>
    <w:rsid w:val="00CB444A"/>
    <w:rsid w:val="00CB47FC"/>
    <w:rsid w:val="00CB61A4"/>
    <w:rsid w:val="00CB66C1"/>
    <w:rsid w:val="00CB6AA3"/>
    <w:rsid w:val="00CB7788"/>
    <w:rsid w:val="00CC017A"/>
    <w:rsid w:val="00CC01CA"/>
    <w:rsid w:val="00CC033C"/>
    <w:rsid w:val="00CC194E"/>
    <w:rsid w:val="00CC3404"/>
    <w:rsid w:val="00CC361C"/>
    <w:rsid w:val="00CC4673"/>
    <w:rsid w:val="00CC4C46"/>
    <w:rsid w:val="00CC4EE2"/>
    <w:rsid w:val="00CC4F56"/>
    <w:rsid w:val="00CC50AC"/>
    <w:rsid w:val="00CC587C"/>
    <w:rsid w:val="00CC5CFB"/>
    <w:rsid w:val="00CC607F"/>
    <w:rsid w:val="00CD0916"/>
    <w:rsid w:val="00CD0C74"/>
    <w:rsid w:val="00CD114B"/>
    <w:rsid w:val="00CD20FC"/>
    <w:rsid w:val="00CD291A"/>
    <w:rsid w:val="00CD2AFA"/>
    <w:rsid w:val="00CD2C79"/>
    <w:rsid w:val="00CD2DBC"/>
    <w:rsid w:val="00CD30EC"/>
    <w:rsid w:val="00CD3832"/>
    <w:rsid w:val="00CD41FF"/>
    <w:rsid w:val="00CD5098"/>
    <w:rsid w:val="00CD50D6"/>
    <w:rsid w:val="00CD6723"/>
    <w:rsid w:val="00CD7041"/>
    <w:rsid w:val="00CD7636"/>
    <w:rsid w:val="00CE2733"/>
    <w:rsid w:val="00CE2E4B"/>
    <w:rsid w:val="00CE2FEE"/>
    <w:rsid w:val="00CE4ED0"/>
    <w:rsid w:val="00CE4F62"/>
    <w:rsid w:val="00CE51B6"/>
    <w:rsid w:val="00CE5473"/>
    <w:rsid w:val="00CE574B"/>
    <w:rsid w:val="00CE595F"/>
    <w:rsid w:val="00CE629E"/>
    <w:rsid w:val="00CE6739"/>
    <w:rsid w:val="00CE68BE"/>
    <w:rsid w:val="00CE68DC"/>
    <w:rsid w:val="00CE6BB7"/>
    <w:rsid w:val="00CE6BBB"/>
    <w:rsid w:val="00CE7894"/>
    <w:rsid w:val="00CF0149"/>
    <w:rsid w:val="00CF087A"/>
    <w:rsid w:val="00CF1261"/>
    <w:rsid w:val="00CF157C"/>
    <w:rsid w:val="00CF2D80"/>
    <w:rsid w:val="00CF33E5"/>
    <w:rsid w:val="00CF3671"/>
    <w:rsid w:val="00CF44B0"/>
    <w:rsid w:val="00CF6D5C"/>
    <w:rsid w:val="00CF742D"/>
    <w:rsid w:val="00CF7A01"/>
    <w:rsid w:val="00D04F8A"/>
    <w:rsid w:val="00D062AB"/>
    <w:rsid w:val="00D07AAE"/>
    <w:rsid w:val="00D10796"/>
    <w:rsid w:val="00D11245"/>
    <w:rsid w:val="00D11447"/>
    <w:rsid w:val="00D11CFF"/>
    <w:rsid w:val="00D1366E"/>
    <w:rsid w:val="00D13E83"/>
    <w:rsid w:val="00D15450"/>
    <w:rsid w:val="00D15472"/>
    <w:rsid w:val="00D178B6"/>
    <w:rsid w:val="00D20968"/>
    <w:rsid w:val="00D22C79"/>
    <w:rsid w:val="00D22F5C"/>
    <w:rsid w:val="00D249FC"/>
    <w:rsid w:val="00D25F5A"/>
    <w:rsid w:val="00D271C9"/>
    <w:rsid w:val="00D33B2A"/>
    <w:rsid w:val="00D35226"/>
    <w:rsid w:val="00D35F13"/>
    <w:rsid w:val="00D35F47"/>
    <w:rsid w:val="00D36085"/>
    <w:rsid w:val="00D362E3"/>
    <w:rsid w:val="00D36586"/>
    <w:rsid w:val="00D37A33"/>
    <w:rsid w:val="00D41099"/>
    <w:rsid w:val="00D4173F"/>
    <w:rsid w:val="00D43140"/>
    <w:rsid w:val="00D43229"/>
    <w:rsid w:val="00D43C93"/>
    <w:rsid w:val="00D44551"/>
    <w:rsid w:val="00D44725"/>
    <w:rsid w:val="00D45417"/>
    <w:rsid w:val="00D4697A"/>
    <w:rsid w:val="00D46C1B"/>
    <w:rsid w:val="00D47425"/>
    <w:rsid w:val="00D47C84"/>
    <w:rsid w:val="00D50BF2"/>
    <w:rsid w:val="00D51896"/>
    <w:rsid w:val="00D51A90"/>
    <w:rsid w:val="00D53857"/>
    <w:rsid w:val="00D53AF3"/>
    <w:rsid w:val="00D541A1"/>
    <w:rsid w:val="00D55905"/>
    <w:rsid w:val="00D55CC7"/>
    <w:rsid w:val="00D57B5C"/>
    <w:rsid w:val="00D57E0D"/>
    <w:rsid w:val="00D57FEC"/>
    <w:rsid w:val="00D60CB8"/>
    <w:rsid w:val="00D62539"/>
    <w:rsid w:val="00D64AA2"/>
    <w:rsid w:val="00D64B7D"/>
    <w:rsid w:val="00D64C8E"/>
    <w:rsid w:val="00D64E07"/>
    <w:rsid w:val="00D6500B"/>
    <w:rsid w:val="00D65EE4"/>
    <w:rsid w:val="00D66EBB"/>
    <w:rsid w:val="00D7049F"/>
    <w:rsid w:val="00D7113A"/>
    <w:rsid w:val="00D71D5B"/>
    <w:rsid w:val="00D74A55"/>
    <w:rsid w:val="00D74C7D"/>
    <w:rsid w:val="00D76B19"/>
    <w:rsid w:val="00D76F2C"/>
    <w:rsid w:val="00D77789"/>
    <w:rsid w:val="00D77A02"/>
    <w:rsid w:val="00D77DE5"/>
    <w:rsid w:val="00D80301"/>
    <w:rsid w:val="00D814C3"/>
    <w:rsid w:val="00D81FC8"/>
    <w:rsid w:val="00D8204F"/>
    <w:rsid w:val="00D8246D"/>
    <w:rsid w:val="00D82C2B"/>
    <w:rsid w:val="00D83C06"/>
    <w:rsid w:val="00D83DF4"/>
    <w:rsid w:val="00D85959"/>
    <w:rsid w:val="00D86B58"/>
    <w:rsid w:val="00D90B6C"/>
    <w:rsid w:val="00D90CFB"/>
    <w:rsid w:val="00D90EF5"/>
    <w:rsid w:val="00D911CE"/>
    <w:rsid w:val="00D91E30"/>
    <w:rsid w:val="00D9220B"/>
    <w:rsid w:val="00D92A7B"/>
    <w:rsid w:val="00D92BBB"/>
    <w:rsid w:val="00D94E80"/>
    <w:rsid w:val="00D96314"/>
    <w:rsid w:val="00D97973"/>
    <w:rsid w:val="00DA11C3"/>
    <w:rsid w:val="00DA12BD"/>
    <w:rsid w:val="00DA1563"/>
    <w:rsid w:val="00DA37AE"/>
    <w:rsid w:val="00DA4EA0"/>
    <w:rsid w:val="00DA78E3"/>
    <w:rsid w:val="00DB0301"/>
    <w:rsid w:val="00DB127B"/>
    <w:rsid w:val="00DB2E65"/>
    <w:rsid w:val="00DB4109"/>
    <w:rsid w:val="00DB437E"/>
    <w:rsid w:val="00DB60FD"/>
    <w:rsid w:val="00DB61AF"/>
    <w:rsid w:val="00DB61CF"/>
    <w:rsid w:val="00DB66EB"/>
    <w:rsid w:val="00DC0F9A"/>
    <w:rsid w:val="00DC113D"/>
    <w:rsid w:val="00DC141A"/>
    <w:rsid w:val="00DC1753"/>
    <w:rsid w:val="00DC36E8"/>
    <w:rsid w:val="00DC37C6"/>
    <w:rsid w:val="00DC3827"/>
    <w:rsid w:val="00DC432D"/>
    <w:rsid w:val="00DC45B1"/>
    <w:rsid w:val="00DC4781"/>
    <w:rsid w:val="00DC5FAE"/>
    <w:rsid w:val="00DC7151"/>
    <w:rsid w:val="00DC7D53"/>
    <w:rsid w:val="00DD00C2"/>
    <w:rsid w:val="00DD1A6A"/>
    <w:rsid w:val="00DD1B5F"/>
    <w:rsid w:val="00DD20CA"/>
    <w:rsid w:val="00DD2860"/>
    <w:rsid w:val="00DD2971"/>
    <w:rsid w:val="00DD29BA"/>
    <w:rsid w:val="00DD3D95"/>
    <w:rsid w:val="00DD44BF"/>
    <w:rsid w:val="00DD477F"/>
    <w:rsid w:val="00DD488F"/>
    <w:rsid w:val="00DD7CC8"/>
    <w:rsid w:val="00DD7FA9"/>
    <w:rsid w:val="00DE1B9F"/>
    <w:rsid w:val="00DE253A"/>
    <w:rsid w:val="00DE283E"/>
    <w:rsid w:val="00DE44CB"/>
    <w:rsid w:val="00DE4669"/>
    <w:rsid w:val="00DE46A9"/>
    <w:rsid w:val="00DE5F35"/>
    <w:rsid w:val="00DE6257"/>
    <w:rsid w:val="00DE651F"/>
    <w:rsid w:val="00DE699B"/>
    <w:rsid w:val="00DE7425"/>
    <w:rsid w:val="00DF0C96"/>
    <w:rsid w:val="00DF1080"/>
    <w:rsid w:val="00DF28EC"/>
    <w:rsid w:val="00DF3E7D"/>
    <w:rsid w:val="00DF52D3"/>
    <w:rsid w:val="00DF5B50"/>
    <w:rsid w:val="00DF5C48"/>
    <w:rsid w:val="00DF6087"/>
    <w:rsid w:val="00DF6E35"/>
    <w:rsid w:val="00DF72B1"/>
    <w:rsid w:val="00DF7CE2"/>
    <w:rsid w:val="00E00BCC"/>
    <w:rsid w:val="00E01587"/>
    <w:rsid w:val="00E04378"/>
    <w:rsid w:val="00E043D5"/>
    <w:rsid w:val="00E045A1"/>
    <w:rsid w:val="00E06020"/>
    <w:rsid w:val="00E06722"/>
    <w:rsid w:val="00E069E0"/>
    <w:rsid w:val="00E06F2B"/>
    <w:rsid w:val="00E10767"/>
    <w:rsid w:val="00E12578"/>
    <w:rsid w:val="00E1257A"/>
    <w:rsid w:val="00E12626"/>
    <w:rsid w:val="00E12F25"/>
    <w:rsid w:val="00E14195"/>
    <w:rsid w:val="00E154B7"/>
    <w:rsid w:val="00E20377"/>
    <w:rsid w:val="00E20583"/>
    <w:rsid w:val="00E20DA9"/>
    <w:rsid w:val="00E21235"/>
    <w:rsid w:val="00E21F7B"/>
    <w:rsid w:val="00E225CD"/>
    <w:rsid w:val="00E2406A"/>
    <w:rsid w:val="00E24242"/>
    <w:rsid w:val="00E243D5"/>
    <w:rsid w:val="00E2532E"/>
    <w:rsid w:val="00E257C1"/>
    <w:rsid w:val="00E25D07"/>
    <w:rsid w:val="00E26612"/>
    <w:rsid w:val="00E27863"/>
    <w:rsid w:val="00E27B3C"/>
    <w:rsid w:val="00E30E2D"/>
    <w:rsid w:val="00E31C98"/>
    <w:rsid w:val="00E31D3A"/>
    <w:rsid w:val="00E31FE2"/>
    <w:rsid w:val="00E32B41"/>
    <w:rsid w:val="00E32C83"/>
    <w:rsid w:val="00E34250"/>
    <w:rsid w:val="00E35905"/>
    <w:rsid w:val="00E37F5D"/>
    <w:rsid w:val="00E40162"/>
    <w:rsid w:val="00E40FAE"/>
    <w:rsid w:val="00E419AE"/>
    <w:rsid w:val="00E4224E"/>
    <w:rsid w:val="00E42F2B"/>
    <w:rsid w:val="00E44DE3"/>
    <w:rsid w:val="00E44FE8"/>
    <w:rsid w:val="00E455B9"/>
    <w:rsid w:val="00E46CA5"/>
    <w:rsid w:val="00E47432"/>
    <w:rsid w:val="00E5111A"/>
    <w:rsid w:val="00E5210B"/>
    <w:rsid w:val="00E53330"/>
    <w:rsid w:val="00E5429F"/>
    <w:rsid w:val="00E547DD"/>
    <w:rsid w:val="00E55FE6"/>
    <w:rsid w:val="00E576CD"/>
    <w:rsid w:val="00E578B4"/>
    <w:rsid w:val="00E57A6D"/>
    <w:rsid w:val="00E625CA"/>
    <w:rsid w:val="00E63190"/>
    <w:rsid w:val="00E63ED4"/>
    <w:rsid w:val="00E64063"/>
    <w:rsid w:val="00E64B86"/>
    <w:rsid w:val="00E662DD"/>
    <w:rsid w:val="00E66851"/>
    <w:rsid w:val="00E67E44"/>
    <w:rsid w:val="00E7020C"/>
    <w:rsid w:val="00E7073D"/>
    <w:rsid w:val="00E70B55"/>
    <w:rsid w:val="00E70E1B"/>
    <w:rsid w:val="00E71430"/>
    <w:rsid w:val="00E717D9"/>
    <w:rsid w:val="00E7189C"/>
    <w:rsid w:val="00E71F0B"/>
    <w:rsid w:val="00E7222C"/>
    <w:rsid w:val="00E72D7C"/>
    <w:rsid w:val="00E735CD"/>
    <w:rsid w:val="00E75D3E"/>
    <w:rsid w:val="00E7629B"/>
    <w:rsid w:val="00E7729F"/>
    <w:rsid w:val="00E774AB"/>
    <w:rsid w:val="00E77FF0"/>
    <w:rsid w:val="00E80442"/>
    <w:rsid w:val="00E80B86"/>
    <w:rsid w:val="00E80E00"/>
    <w:rsid w:val="00E81048"/>
    <w:rsid w:val="00E8128F"/>
    <w:rsid w:val="00E8172B"/>
    <w:rsid w:val="00E81919"/>
    <w:rsid w:val="00E81D49"/>
    <w:rsid w:val="00E82096"/>
    <w:rsid w:val="00E82229"/>
    <w:rsid w:val="00E8249A"/>
    <w:rsid w:val="00E83442"/>
    <w:rsid w:val="00E8351F"/>
    <w:rsid w:val="00E84535"/>
    <w:rsid w:val="00E85236"/>
    <w:rsid w:val="00E86179"/>
    <w:rsid w:val="00E86FA9"/>
    <w:rsid w:val="00E86FE2"/>
    <w:rsid w:val="00E870D3"/>
    <w:rsid w:val="00E90103"/>
    <w:rsid w:val="00E90652"/>
    <w:rsid w:val="00E907AF"/>
    <w:rsid w:val="00E914AF"/>
    <w:rsid w:val="00E94BC8"/>
    <w:rsid w:val="00E9551D"/>
    <w:rsid w:val="00E96CBF"/>
    <w:rsid w:val="00E96DFC"/>
    <w:rsid w:val="00EA01EC"/>
    <w:rsid w:val="00EA1B15"/>
    <w:rsid w:val="00EA2E88"/>
    <w:rsid w:val="00EA43BB"/>
    <w:rsid w:val="00EA4992"/>
    <w:rsid w:val="00EA6DC7"/>
    <w:rsid w:val="00EA7842"/>
    <w:rsid w:val="00EA7DE2"/>
    <w:rsid w:val="00EB1CD0"/>
    <w:rsid w:val="00EB25D4"/>
    <w:rsid w:val="00EB2733"/>
    <w:rsid w:val="00EB3BB3"/>
    <w:rsid w:val="00EB4D33"/>
    <w:rsid w:val="00EB4DBC"/>
    <w:rsid w:val="00EB57ED"/>
    <w:rsid w:val="00EB5986"/>
    <w:rsid w:val="00EB6D3A"/>
    <w:rsid w:val="00EC1910"/>
    <w:rsid w:val="00EC1AA3"/>
    <w:rsid w:val="00EC2A1E"/>
    <w:rsid w:val="00EC46C1"/>
    <w:rsid w:val="00EC6E0A"/>
    <w:rsid w:val="00EC7BC7"/>
    <w:rsid w:val="00ED05A2"/>
    <w:rsid w:val="00ED1EC7"/>
    <w:rsid w:val="00ED219A"/>
    <w:rsid w:val="00ED2FCE"/>
    <w:rsid w:val="00ED397A"/>
    <w:rsid w:val="00ED39C3"/>
    <w:rsid w:val="00ED3B00"/>
    <w:rsid w:val="00ED3B65"/>
    <w:rsid w:val="00ED4009"/>
    <w:rsid w:val="00ED4A03"/>
    <w:rsid w:val="00ED4CA0"/>
    <w:rsid w:val="00ED507B"/>
    <w:rsid w:val="00ED5B67"/>
    <w:rsid w:val="00ED65DB"/>
    <w:rsid w:val="00ED69F4"/>
    <w:rsid w:val="00ED74F8"/>
    <w:rsid w:val="00EE144E"/>
    <w:rsid w:val="00EE167A"/>
    <w:rsid w:val="00EE5E10"/>
    <w:rsid w:val="00EE7433"/>
    <w:rsid w:val="00EF1EE0"/>
    <w:rsid w:val="00EF1F3E"/>
    <w:rsid w:val="00EF32DA"/>
    <w:rsid w:val="00EF337B"/>
    <w:rsid w:val="00EF3C5A"/>
    <w:rsid w:val="00EF4811"/>
    <w:rsid w:val="00EF4A84"/>
    <w:rsid w:val="00EF6566"/>
    <w:rsid w:val="00EF766B"/>
    <w:rsid w:val="00EF7A4E"/>
    <w:rsid w:val="00F02CE7"/>
    <w:rsid w:val="00F04078"/>
    <w:rsid w:val="00F04092"/>
    <w:rsid w:val="00F04112"/>
    <w:rsid w:val="00F055B0"/>
    <w:rsid w:val="00F0790E"/>
    <w:rsid w:val="00F07B95"/>
    <w:rsid w:val="00F1030A"/>
    <w:rsid w:val="00F10A30"/>
    <w:rsid w:val="00F12528"/>
    <w:rsid w:val="00F12B6D"/>
    <w:rsid w:val="00F144ED"/>
    <w:rsid w:val="00F15312"/>
    <w:rsid w:val="00F16277"/>
    <w:rsid w:val="00F164BC"/>
    <w:rsid w:val="00F17201"/>
    <w:rsid w:val="00F20119"/>
    <w:rsid w:val="00F201A8"/>
    <w:rsid w:val="00F21B05"/>
    <w:rsid w:val="00F21FAD"/>
    <w:rsid w:val="00F22221"/>
    <w:rsid w:val="00F23F08"/>
    <w:rsid w:val="00F242D8"/>
    <w:rsid w:val="00F24941"/>
    <w:rsid w:val="00F251E5"/>
    <w:rsid w:val="00F26B76"/>
    <w:rsid w:val="00F26BFA"/>
    <w:rsid w:val="00F27888"/>
    <w:rsid w:val="00F31371"/>
    <w:rsid w:val="00F31F60"/>
    <w:rsid w:val="00F327B0"/>
    <w:rsid w:val="00F328F0"/>
    <w:rsid w:val="00F33A0B"/>
    <w:rsid w:val="00F33E17"/>
    <w:rsid w:val="00F35EBE"/>
    <w:rsid w:val="00F40465"/>
    <w:rsid w:val="00F40994"/>
    <w:rsid w:val="00F409DB"/>
    <w:rsid w:val="00F40C92"/>
    <w:rsid w:val="00F4189D"/>
    <w:rsid w:val="00F42A62"/>
    <w:rsid w:val="00F430BD"/>
    <w:rsid w:val="00F44029"/>
    <w:rsid w:val="00F445D3"/>
    <w:rsid w:val="00F45018"/>
    <w:rsid w:val="00F45E78"/>
    <w:rsid w:val="00F463FE"/>
    <w:rsid w:val="00F4718B"/>
    <w:rsid w:val="00F47670"/>
    <w:rsid w:val="00F47FF6"/>
    <w:rsid w:val="00F50441"/>
    <w:rsid w:val="00F50C94"/>
    <w:rsid w:val="00F52D30"/>
    <w:rsid w:val="00F53246"/>
    <w:rsid w:val="00F54F82"/>
    <w:rsid w:val="00F55442"/>
    <w:rsid w:val="00F55AD1"/>
    <w:rsid w:val="00F56C6B"/>
    <w:rsid w:val="00F56D2B"/>
    <w:rsid w:val="00F57121"/>
    <w:rsid w:val="00F572AA"/>
    <w:rsid w:val="00F5778D"/>
    <w:rsid w:val="00F578D2"/>
    <w:rsid w:val="00F60800"/>
    <w:rsid w:val="00F60D64"/>
    <w:rsid w:val="00F6136E"/>
    <w:rsid w:val="00F620EA"/>
    <w:rsid w:val="00F64659"/>
    <w:rsid w:val="00F64BF8"/>
    <w:rsid w:val="00F6655E"/>
    <w:rsid w:val="00F67650"/>
    <w:rsid w:val="00F7047A"/>
    <w:rsid w:val="00F70985"/>
    <w:rsid w:val="00F725E9"/>
    <w:rsid w:val="00F72F2F"/>
    <w:rsid w:val="00F76ACB"/>
    <w:rsid w:val="00F76CF9"/>
    <w:rsid w:val="00F80883"/>
    <w:rsid w:val="00F812AA"/>
    <w:rsid w:val="00F816D8"/>
    <w:rsid w:val="00F8190E"/>
    <w:rsid w:val="00F81E7C"/>
    <w:rsid w:val="00F826B0"/>
    <w:rsid w:val="00F83102"/>
    <w:rsid w:val="00F852A1"/>
    <w:rsid w:val="00F8575D"/>
    <w:rsid w:val="00F86FCE"/>
    <w:rsid w:val="00F8700F"/>
    <w:rsid w:val="00F9066B"/>
    <w:rsid w:val="00F90767"/>
    <w:rsid w:val="00F90B94"/>
    <w:rsid w:val="00F90E7F"/>
    <w:rsid w:val="00F91B48"/>
    <w:rsid w:val="00F9263E"/>
    <w:rsid w:val="00F929B5"/>
    <w:rsid w:val="00F9355B"/>
    <w:rsid w:val="00F93704"/>
    <w:rsid w:val="00F94131"/>
    <w:rsid w:val="00F95B9D"/>
    <w:rsid w:val="00F9660A"/>
    <w:rsid w:val="00F9770E"/>
    <w:rsid w:val="00FA0BFA"/>
    <w:rsid w:val="00FA16C6"/>
    <w:rsid w:val="00FA2591"/>
    <w:rsid w:val="00FA2FF5"/>
    <w:rsid w:val="00FA42B7"/>
    <w:rsid w:val="00FA5121"/>
    <w:rsid w:val="00FA546D"/>
    <w:rsid w:val="00FA56EF"/>
    <w:rsid w:val="00FA63FC"/>
    <w:rsid w:val="00FA688A"/>
    <w:rsid w:val="00FB09D5"/>
    <w:rsid w:val="00FB1E01"/>
    <w:rsid w:val="00FB2179"/>
    <w:rsid w:val="00FB27AE"/>
    <w:rsid w:val="00FB27FB"/>
    <w:rsid w:val="00FB426D"/>
    <w:rsid w:val="00FB47E6"/>
    <w:rsid w:val="00FB4D7E"/>
    <w:rsid w:val="00FB789E"/>
    <w:rsid w:val="00FB7BF8"/>
    <w:rsid w:val="00FC1CCB"/>
    <w:rsid w:val="00FC2603"/>
    <w:rsid w:val="00FC28BD"/>
    <w:rsid w:val="00FC2F16"/>
    <w:rsid w:val="00FC368A"/>
    <w:rsid w:val="00FC381C"/>
    <w:rsid w:val="00FC3B71"/>
    <w:rsid w:val="00FC6992"/>
    <w:rsid w:val="00FC6B94"/>
    <w:rsid w:val="00FD24CD"/>
    <w:rsid w:val="00FD2F36"/>
    <w:rsid w:val="00FD380B"/>
    <w:rsid w:val="00FD421B"/>
    <w:rsid w:val="00FD42B6"/>
    <w:rsid w:val="00FD4D2D"/>
    <w:rsid w:val="00FD4D4C"/>
    <w:rsid w:val="00FD7B66"/>
    <w:rsid w:val="00FE01A2"/>
    <w:rsid w:val="00FE0988"/>
    <w:rsid w:val="00FE0F92"/>
    <w:rsid w:val="00FE2683"/>
    <w:rsid w:val="00FE2702"/>
    <w:rsid w:val="00FE2CB3"/>
    <w:rsid w:val="00FE3BFB"/>
    <w:rsid w:val="00FE4376"/>
    <w:rsid w:val="00FE4712"/>
    <w:rsid w:val="00FE5972"/>
    <w:rsid w:val="00FE6A0C"/>
    <w:rsid w:val="00FE7F93"/>
    <w:rsid w:val="00FF0BB6"/>
    <w:rsid w:val="00FF355E"/>
    <w:rsid w:val="00FF366A"/>
    <w:rsid w:val="00FF48AC"/>
    <w:rsid w:val="00FF580F"/>
    <w:rsid w:val="00FF61FE"/>
    <w:rsid w:val="00FF7729"/>
    <w:rsid w:val="00FF7B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E1BDF55-32A1-4050-8EE8-13C299A3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76"/>
    <w:pPr>
      <w:ind w:left="720"/>
      <w:contextualSpacing/>
    </w:pPr>
  </w:style>
  <w:style w:type="character" w:styleId="CommentReference">
    <w:name w:val="annotation reference"/>
    <w:basedOn w:val="DefaultParagraphFont"/>
    <w:uiPriority w:val="99"/>
    <w:semiHidden/>
    <w:unhideWhenUsed/>
    <w:rsid w:val="0078099E"/>
    <w:rPr>
      <w:sz w:val="16"/>
      <w:szCs w:val="16"/>
    </w:rPr>
  </w:style>
  <w:style w:type="paragraph" w:styleId="CommentText">
    <w:name w:val="annotation text"/>
    <w:basedOn w:val="Normal"/>
    <w:link w:val="CommentTextChar"/>
    <w:uiPriority w:val="99"/>
    <w:semiHidden/>
    <w:unhideWhenUsed/>
    <w:rsid w:val="0078099E"/>
    <w:rPr>
      <w:sz w:val="20"/>
      <w:szCs w:val="20"/>
    </w:rPr>
  </w:style>
  <w:style w:type="character" w:customStyle="1" w:styleId="CommentTextChar">
    <w:name w:val="Comment Text Char"/>
    <w:basedOn w:val="DefaultParagraphFont"/>
    <w:link w:val="CommentText"/>
    <w:uiPriority w:val="99"/>
    <w:semiHidden/>
    <w:rsid w:val="0078099E"/>
    <w:rPr>
      <w:sz w:val="20"/>
      <w:szCs w:val="20"/>
    </w:rPr>
  </w:style>
  <w:style w:type="paragraph" w:styleId="CommentSubject">
    <w:name w:val="annotation subject"/>
    <w:basedOn w:val="CommentText"/>
    <w:next w:val="CommentText"/>
    <w:link w:val="CommentSubjectChar"/>
    <w:uiPriority w:val="99"/>
    <w:semiHidden/>
    <w:unhideWhenUsed/>
    <w:rsid w:val="0078099E"/>
    <w:rPr>
      <w:b/>
      <w:bCs/>
    </w:rPr>
  </w:style>
  <w:style w:type="character" w:customStyle="1" w:styleId="CommentSubjectChar">
    <w:name w:val="Comment Subject Char"/>
    <w:basedOn w:val="CommentTextChar"/>
    <w:link w:val="CommentSubject"/>
    <w:uiPriority w:val="99"/>
    <w:semiHidden/>
    <w:rsid w:val="0078099E"/>
    <w:rPr>
      <w:b/>
      <w:bCs/>
      <w:sz w:val="20"/>
      <w:szCs w:val="20"/>
    </w:rPr>
  </w:style>
  <w:style w:type="paragraph" w:styleId="BalloonText">
    <w:name w:val="Balloon Text"/>
    <w:basedOn w:val="Normal"/>
    <w:link w:val="BalloonTextChar"/>
    <w:uiPriority w:val="99"/>
    <w:semiHidden/>
    <w:unhideWhenUsed/>
    <w:rsid w:val="0078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9E"/>
    <w:rPr>
      <w:rFonts w:ascii="Segoe UI" w:hAnsi="Segoe UI" w:cs="Segoe UI"/>
      <w:sz w:val="18"/>
      <w:szCs w:val="18"/>
    </w:rPr>
  </w:style>
  <w:style w:type="paragraph" w:styleId="Header">
    <w:name w:val="header"/>
    <w:basedOn w:val="Normal"/>
    <w:link w:val="HeaderChar"/>
    <w:uiPriority w:val="99"/>
    <w:unhideWhenUsed/>
    <w:rsid w:val="00004186"/>
    <w:pPr>
      <w:tabs>
        <w:tab w:val="center" w:pos="4680"/>
        <w:tab w:val="right" w:pos="9360"/>
      </w:tabs>
    </w:pPr>
  </w:style>
  <w:style w:type="character" w:customStyle="1" w:styleId="HeaderChar">
    <w:name w:val="Header Char"/>
    <w:basedOn w:val="DefaultParagraphFont"/>
    <w:link w:val="Header"/>
    <w:uiPriority w:val="99"/>
    <w:rsid w:val="00004186"/>
  </w:style>
  <w:style w:type="paragraph" w:styleId="Footer">
    <w:name w:val="footer"/>
    <w:basedOn w:val="Normal"/>
    <w:link w:val="FooterChar"/>
    <w:uiPriority w:val="99"/>
    <w:unhideWhenUsed/>
    <w:rsid w:val="00004186"/>
    <w:pPr>
      <w:tabs>
        <w:tab w:val="center" w:pos="4680"/>
        <w:tab w:val="right" w:pos="9360"/>
      </w:tabs>
    </w:pPr>
  </w:style>
  <w:style w:type="character" w:customStyle="1" w:styleId="FooterChar">
    <w:name w:val="Footer Char"/>
    <w:basedOn w:val="DefaultParagraphFont"/>
    <w:link w:val="Footer"/>
    <w:uiPriority w:val="99"/>
    <w:rsid w:val="0000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