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25E7E" w:rsidP="00D25E7E" w14:paraId="3518D9B4" w14:textId="77777777">
      <w:pPr>
        <w:pStyle w:val="TOAHeading"/>
        <w:spacing w:line="240" w:lineRule="auto"/>
        <w:rPr>
          <w:rFonts w:ascii="Times New Roman" w:hAnsi="Times New Roman"/>
        </w:rPr>
      </w:pPr>
      <w:r>
        <w:rPr>
          <w:rFonts w:ascii="Times New Roman" w:hAnsi="Times New Roman"/>
        </w:rPr>
        <w:tab/>
      </w:r>
      <w:bookmarkStart w:id="0" w:name="_Hlk448319"/>
      <w:r w:rsidR="00ED31FA">
        <w:rPr>
          <w:rFonts w:ascii="Times New Roman" w:hAnsi="Times New Roman"/>
        </w:rPr>
        <w:t>March</w:t>
      </w:r>
      <w:r w:rsidR="006F7FA0">
        <w:rPr>
          <w:rFonts w:ascii="Times New Roman" w:hAnsi="Times New Roman"/>
        </w:rPr>
        <w:t xml:space="preserve"> </w:t>
      </w:r>
      <w:r w:rsidR="00ED31FA">
        <w:rPr>
          <w:rFonts w:ascii="Times New Roman" w:hAnsi="Times New Roman"/>
        </w:rPr>
        <w:t>8</w:t>
      </w:r>
      <w:r w:rsidR="006F7FA0">
        <w:rPr>
          <w:rFonts w:ascii="Times New Roman" w:hAnsi="Times New Roman"/>
        </w:rPr>
        <w:t>, 2019</w:t>
      </w:r>
    </w:p>
    <w:p w:rsidR="00D25E7E" w:rsidP="00D25E7E" w14:paraId="156492A7" w14:textId="77777777">
      <w:pPr>
        <w:tabs>
          <w:tab w:val="left" w:pos="-720"/>
        </w:tabs>
        <w:suppressAutoHyphens/>
        <w:rPr>
          <w:rFonts w:ascii="Times New Roman" w:hAnsi="Times New Roman"/>
        </w:rPr>
      </w:pPr>
    </w:p>
    <w:p w:rsidR="00D25E7E" w:rsidP="004E3901" w14:paraId="4E5AD65A" w14:textId="77777777">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D25E7E" w:rsidP="004E3901" w14:paraId="0DDE11B1" w14:textId="77777777">
      <w:pPr>
        <w:pStyle w:val="NewHeading"/>
        <w:tabs>
          <w:tab w:val="clear" w:pos="4680"/>
        </w:tabs>
        <w:spacing w:line="240" w:lineRule="auto"/>
        <w:rPr>
          <w:rFonts w:ascii="Times New Roman" w:hAnsi="Times New Roman"/>
        </w:rPr>
      </w:pPr>
      <w:r>
        <w:rPr>
          <w:rFonts w:ascii="Times New Roman" w:hAnsi="Times New Roman"/>
        </w:rPr>
        <w:t>FRIDAY</w:t>
      </w:r>
      <w:r w:rsidR="002605A8">
        <w:rPr>
          <w:rFonts w:ascii="Times New Roman" w:hAnsi="Times New Roman"/>
        </w:rPr>
        <w:t xml:space="preserve">, </w:t>
      </w:r>
      <w:r>
        <w:rPr>
          <w:rFonts w:ascii="Times New Roman" w:hAnsi="Times New Roman"/>
        </w:rPr>
        <w:t>MARCH</w:t>
      </w:r>
      <w:r w:rsidR="006F7FA0">
        <w:rPr>
          <w:rFonts w:ascii="Times New Roman" w:hAnsi="Times New Roman"/>
        </w:rPr>
        <w:t xml:space="preserve"> 1</w:t>
      </w:r>
      <w:r>
        <w:rPr>
          <w:rFonts w:ascii="Times New Roman" w:hAnsi="Times New Roman"/>
        </w:rPr>
        <w:t>5</w:t>
      </w:r>
      <w:r w:rsidR="006F7FA0">
        <w:rPr>
          <w:rFonts w:ascii="Times New Roman" w:hAnsi="Times New Roman"/>
        </w:rPr>
        <w:t>, 2019</w:t>
      </w:r>
    </w:p>
    <w:p w:rsidR="00D25E7E" w:rsidP="004E3901" w14:paraId="1B59625C" w14:textId="77777777">
      <w:pPr>
        <w:suppressAutoHyphens/>
        <w:rPr>
          <w:rFonts w:ascii="Times New Roman" w:hAnsi="Times New Roman"/>
        </w:rPr>
      </w:pPr>
    </w:p>
    <w:p w:rsidR="00D25E7E" w:rsidP="004E3901" w14:paraId="4F1F1998" w14:textId="77777777">
      <w:pPr>
        <w:pStyle w:val="BodyText"/>
        <w:tabs>
          <w:tab w:val="clear" w:pos="-720"/>
        </w:tabs>
        <w:spacing w:line="240" w:lineRule="auto"/>
      </w:pPr>
    </w:p>
    <w:p w:rsidR="001A1D12" w:rsidP="001A1D12" w14:paraId="7725C291" w14:textId="77777777">
      <w:pPr>
        <w:pStyle w:val="BodyText"/>
        <w:tabs>
          <w:tab w:val="clear" w:pos="-720"/>
        </w:tabs>
        <w:spacing w:line="240" w:lineRule="auto"/>
      </w:pPr>
      <w:r>
        <w:t xml:space="preserve">The Federal Communications Commission will hold an Open Meeting on the subjects listed below on </w:t>
      </w:r>
      <w:r w:rsidR="00ED31FA">
        <w:t>Friday</w:t>
      </w:r>
      <w:r>
        <w:t xml:space="preserve">, </w:t>
      </w:r>
      <w:r w:rsidR="00ED31FA">
        <w:t>March</w:t>
      </w:r>
      <w:r w:rsidR="006F7FA0">
        <w:t xml:space="preserve"> 1</w:t>
      </w:r>
      <w:r w:rsidR="00ED31FA">
        <w:t>5</w:t>
      </w:r>
      <w:r w:rsidR="006F7FA0">
        <w:t>, 2019</w:t>
      </w:r>
      <w:r>
        <w:t xml:space="preserve"> which is scheduled to commence at </w:t>
      </w:r>
      <w:r>
        <w:fldChar w:fldCharType="begin"/>
      </w:r>
      <w:r>
        <w:instrText xml:space="preserve"> FILLIN "Type the meeting time and click OK" \* MERGEFORMAT </w:instrText>
      </w:r>
      <w:r>
        <w:fldChar w:fldCharType="separate"/>
      </w:r>
      <w:r>
        <w:t>10:30 a.m.</w:t>
      </w:r>
      <w:r>
        <w:fldChar w:fldCharType="end"/>
      </w:r>
      <w:r>
        <w:t xml:space="preserve"> in Room TW-C305, at 445 12th Street, S.W., Washington, D.C.</w:t>
      </w:r>
      <w:r w:rsidR="009D3666">
        <w:t xml:space="preserve"> </w:t>
      </w:r>
    </w:p>
    <w:p w:rsidR="00A3114B" w:rsidP="001A1D12" w14:paraId="7EA63985" w14:textId="77777777">
      <w:pPr>
        <w:pStyle w:val="BodyText"/>
        <w:tabs>
          <w:tab w:val="clear" w:pos="-720"/>
        </w:tabs>
        <w:spacing w:line="240" w:lineRule="auto"/>
      </w:pPr>
    </w:p>
    <w:tbl>
      <w:tblPr>
        <w:tblW w:w="9540" w:type="dxa"/>
        <w:tblInd w:w="-60" w:type="dxa"/>
        <w:tblLayout w:type="fixed"/>
        <w:tblCellMar>
          <w:left w:w="120" w:type="dxa"/>
          <w:right w:w="120" w:type="dxa"/>
        </w:tblCellMar>
        <w:tblLook w:val="0000"/>
      </w:tblPr>
      <w:tblGrid>
        <w:gridCol w:w="1440"/>
        <w:gridCol w:w="2880"/>
        <w:gridCol w:w="5220"/>
      </w:tblGrid>
      <w:tr w14:paraId="1672E45D" w14:textId="77777777" w:rsidTr="005959FC">
        <w:tblPrEx>
          <w:tblW w:w="9540" w:type="dxa"/>
          <w:tblInd w:w="-60" w:type="dxa"/>
          <w:tblLayout w:type="fixed"/>
          <w:tblCellMar>
            <w:left w:w="120" w:type="dxa"/>
            <w:right w:w="120" w:type="dxa"/>
          </w:tblCellMar>
          <w:tblLook w:val="0000"/>
        </w:tblPrEx>
        <w:tc>
          <w:tcPr>
            <w:tcW w:w="1440" w:type="dxa"/>
          </w:tcPr>
          <w:p w:rsidR="00D25E7E" w:rsidRPr="00986C70" w:rsidP="004E3901" w14:paraId="49F9A577" w14:textId="77777777">
            <w:pPr>
              <w:suppressAutoHyphens/>
              <w:spacing w:before="90" w:after="54"/>
              <w:jc w:val="center"/>
              <w:rPr>
                <w:rFonts w:ascii="Times New Roman" w:hAnsi="Times New Roman"/>
                <w:b/>
                <w:u w:val="single"/>
              </w:rPr>
            </w:pPr>
            <w:r w:rsidRPr="00986C70">
              <w:rPr>
                <w:rFonts w:ascii="Times New Roman" w:hAnsi="Times New Roman"/>
                <w:b/>
                <w:u w:val="single"/>
              </w:rPr>
              <w:t>ITEM NO.</w:t>
            </w:r>
          </w:p>
        </w:tc>
        <w:tc>
          <w:tcPr>
            <w:tcW w:w="2880" w:type="dxa"/>
          </w:tcPr>
          <w:p w:rsidR="00D25E7E" w:rsidRPr="00986C70" w:rsidP="004E3901" w14:paraId="094DB3B4" w14:textId="77777777">
            <w:pPr>
              <w:suppressAutoHyphens/>
              <w:spacing w:before="90" w:after="54"/>
              <w:jc w:val="center"/>
              <w:rPr>
                <w:rFonts w:ascii="Times New Roman" w:hAnsi="Times New Roman"/>
                <w:b/>
                <w:u w:val="single"/>
              </w:rPr>
            </w:pPr>
            <w:r w:rsidRPr="00986C70">
              <w:rPr>
                <w:rFonts w:ascii="Times New Roman" w:hAnsi="Times New Roman"/>
                <w:b/>
                <w:u w:val="single"/>
              </w:rPr>
              <w:t>BUREAU</w:t>
            </w:r>
          </w:p>
        </w:tc>
        <w:tc>
          <w:tcPr>
            <w:tcW w:w="5220" w:type="dxa"/>
          </w:tcPr>
          <w:p w:rsidR="00D25E7E" w:rsidRPr="00986C70" w:rsidP="004E3901" w14:paraId="04F3C255" w14:textId="77777777">
            <w:pPr>
              <w:suppressAutoHyphens/>
              <w:spacing w:before="90" w:after="54"/>
              <w:jc w:val="center"/>
              <w:rPr>
                <w:rFonts w:ascii="Times New Roman" w:hAnsi="Times New Roman"/>
                <w:b/>
                <w:u w:val="single"/>
              </w:rPr>
            </w:pPr>
            <w:r w:rsidRPr="00986C70">
              <w:rPr>
                <w:rFonts w:ascii="Times New Roman" w:hAnsi="Times New Roman"/>
                <w:b/>
                <w:u w:val="single"/>
              </w:rPr>
              <w:t>SUBJECT</w:t>
            </w:r>
          </w:p>
        </w:tc>
      </w:tr>
      <w:tr w14:paraId="4EBED6CF" w14:textId="77777777" w:rsidTr="005959FC">
        <w:tblPrEx>
          <w:tblW w:w="9540" w:type="dxa"/>
          <w:tblInd w:w="-60" w:type="dxa"/>
          <w:tblLayout w:type="fixed"/>
          <w:tblCellMar>
            <w:left w:w="120" w:type="dxa"/>
            <w:right w:w="120" w:type="dxa"/>
          </w:tblCellMar>
          <w:tblLook w:val="0000"/>
        </w:tblPrEx>
        <w:tc>
          <w:tcPr>
            <w:tcW w:w="1440" w:type="dxa"/>
          </w:tcPr>
          <w:p w:rsidR="00A266B1" w:rsidP="004E3901" w14:paraId="50AF8113" w14:textId="77777777">
            <w:pPr>
              <w:suppressAutoHyphens/>
              <w:spacing w:before="90" w:after="54"/>
              <w:jc w:val="center"/>
              <w:rPr>
                <w:rFonts w:ascii="Times New Roman" w:hAnsi="Times New Roman"/>
                <w:b/>
              </w:rPr>
            </w:pPr>
            <w:r>
              <w:rPr>
                <w:rFonts w:ascii="Times New Roman" w:hAnsi="Times New Roman"/>
                <w:b/>
              </w:rPr>
              <w:t>1</w:t>
            </w:r>
          </w:p>
        </w:tc>
        <w:tc>
          <w:tcPr>
            <w:tcW w:w="2880" w:type="dxa"/>
          </w:tcPr>
          <w:p w:rsidR="002147D3" w:rsidP="00BC7CBB" w14:paraId="77F7A611"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OFFICE OF ENGINEERING AND TECHNOLOGY</w:t>
            </w:r>
          </w:p>
        </w:tc>
        <w:tc>
          <w:tcPr>
            <w:tcW w:w="5220" w:type="dxa"/>
          </w:tcPr>
          <w:p w:rsidR="00872D8E" w:rsidP="00872D8E" w14:paraId="72AAD727" w14:textId="77777777">
            <w:pPr>
              <w:widowControl/>
              <w:rPr>
                <w:rFonts w:ascii="Times New Roman" w:hAnsi="Times New Roman"/>
                <w:sz w:val="22"/>
                <w:szCs w:val="20"/>
              </w:rPr>
            </w:pPr>
            <w:r>
              <w:rPr>
                <w:rFonts w:ascii="Times New Roman" w:hAnsi="Times New Roman"/>
                <w:b/>
              </w:rPr>
              <w:t>TITLE</w:t>
            </w:r>
            <w:r w:rsidR="00C94151">
              <w:rPr>
                <w:rFonts w:ascii="Times New Roman" w:hAnsi="Times New Roman"/>
                <w:b/>
              </w:rPr>
              <w:t>:</w:t>
            </w:r>
            <w:r w:rsidRPr="00EB7261" w:rsidR="00C94151">
              <w:rPr>
                <w:rFonts w:ascii="Times New Roman" w:hAnsi="Times New Roman"/>
              </w:rPr>
              <w:t xml:space="preserve">  </w:t>
            </w:r>
            <w:r w:rsidRPr="00F36661">
              <w:rPr>
                <w:rFonts w:ascii="Times New Roman" w:hAnsi="Times New Roman"/>
              </w:rPr>
              <w:t>Spectrum Horizons</w:t>
            </w:r>
            <w:r w:rsidR="00375F72">
              <w:rPr>
                <w:rFonts w:ascii="Times New Roman" w:hAnsi="Times New Roman"/>
              </w:rPr>
              <w:t xml:space="preserve"> </w:t>
            </w:r>
            <w:r w:rsidRPr="00F36661" w:rsidR="0042128F">
              <w:rPr>
                <w:rFonts w:ascii="Times New Roman" w:hAnsi="Times New Roman"/>
              </w:rPr>
              <w:t>(</w:t>
            </w:r>
            <w:r w:rsidR="00375F72">
              <w:rPr>
                <w:rFonts w:ascii="Times New Roman" w:hAnsi="Times New Roman"/>
              </w:rPr>
              <w:t>ET</w:t>
            </w:r>
            <w:r w:rsidRPr="00F36661" w:rsidR="0042128F">
              <w:rPr>
                <w:rFonts w:ascii="Times New Roman" w:hAnsi="Times New Roman"/>
              </w:rPr>
              <w:t xml:space="preserve"> Docket No. 18-21);</w:t>
            </w:r>
            <w:r w:rsidR="00F36661">
              <w:rPr>
                <w:rFonts w:ascii="Times New Roman" w:hAnsi="Times New Roman"/>
              </w:rPr>
              <w:t xml:space="preserve"> </w:t>
            </w:r>
            <w:r w:rsidRPr="00F36661" w:rsidR="0042128F">
              <w:rPr>
                <w:rFonts w:ascii="Times New Roman" w:hAnsi="Times New Roman"/>
              </w:rPr>
              <w:t xml:space="preserve">James Edwin </w:t>
            </w:r>
            <w:r w:rsidRPr="00F36661" w:rsidR="0042128F">
              <w:rPr>
                <w:rFonts w:ascii="Times New Roman" w:hAnsi="Times New Roman"/>
              </w:rPr>
              <w:t>Whedbee</w:t>
            </w:r>
            <w:r w:rsidRPr="00F36661" w:rsidR="0042128F">
              <w:rPr>
                <w:rFonts w:ascii="Times New Roman" w:hAnsi="Times New Roman"/>
              </w:rPr>
              <w:t xml:space="preserve"> Petition for Rulemaking to Allow Unlicensed Operation in the 95-1,000 GHz (RM-11795</w:t>
            </w:r>
            <w:r w:rsidR="0042128F">
              <w:t>)</w:t>
            </w:r>
          </w:p>
          <w:p w:rsidR="00C94151" w:rsidRPr="00C94151" w:rsidP="004E3901" w14:paraId="1F0CF279" w14:textId="77777777">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7B163C" w:rsidR="0042128F">
              <w:rPr>
                <w:rFonts w:ascii="Times New Roman" w:hAnsi="Times New Roman"/>
                <w:lang w:val="en"/>
              </w:rPr>
              <w:t xml:space="preserve">The Commission will consider </w:t>
            </w:r>
            <w:r w:rsidRPr="007B163C" w:rsidR="00230AEE">
              <w:rPr>
                <w:rFonts w:ascii="Times New Roman" w:hAnsi="Times New Roman"/>
                <w:lang w:val="en"/>
              </w:rPr>
              <w:t xml:space="preserve">a First Report and Order </w:t>
            </w:r>
            <w:r w:rsidRPr="007B163C" w:rsidR="0042128F">
              <w:rPr>
                <w:rFonts w:ascii="Times New Roman" w:hAnsi="Times New Roman"/>
                <w:lang w:val="en"/>
              </w:rPr>
              <w:t>that would adopt rules to make available 21.2 GHz of spectrum above 95 GHz for unlicensed operations and create a new class of experimental licenses for the 95 GHz to 3 THz spectrum range.</w:t>
            </w:r>
            <w:r w:rsidRPr="007B163C" w:rsidR="0042128F">
              <w:rPr>
                <w:rFonts w:ascii="Open Sans" w:hAnsi="Open Sans"/>
                <w:sz w:val="21"/>
                <w:szCs w:val="21"/>
                <w:lang w:val="en"/>
              </w:rPr>
              <w:t xml:space="preserve"> </w:t>
            </w:r>
          </w:p>
        </w:tc>
      </w:tr>
      <w:tr w14:paraId="619C3D93" w14:textId="77777777" w:rsidTr="005959FC">
        <w:tblPrEx>
          <w:tblW w:w="9540" w:type="dxa"/>
          <w:tblInd w:w="-60" w:type="dxa"/>
          <w:tblLayout w:type="fixed"/>
          <w:tblCellMar>
            <w:left w:w="120" w:type="dxa"/>
            <w:right w:w="120" w:type="dxa"/>
          </w:tblCellMar>
          <w:tblLook w:val="0000"/>
        </w:tblPrEx>
        <w:tc>
          <w:tcPr>
            <w:tcW w:w="1440" w:type="dxa"/>
          </w:tcPr>
          <w:p w:rsidR="00291840" w:rsidP="004E3901" w14:paraId="0A43AEA6" w14:textId="77777777">
            <w:pPr>
              <w:suppressAutoHyphens/>
              <w:spacing w:before="90" w:after="54"/>
              <w:jc w:val="center"/>
              <w:rPr>
                <w:rFonts w:ascii="Times New Roman" w:hAnsi="Times New Roman"/>
                <w:b/>
              </w:rPr>
            </w:pPr>
            <w:r>
              <w:rPr>
                <w:rFonts w:ascii="Times New Roman" w:hAnsi="Times New Roman"/>
                <w:b/>
              </w:rPr>
              <w:t>2</w:t>
            </w:r>
          </w:p>
        </w:tc>
        <w:tc>
          <w:tcPr>
            <w:tcW w:w="2880" w:type="dxa"/>
          </w:tcPr>
          <w:p w:rsidR="00551E9F" w:rsidP="00BC7CBB" w14:paraId="618FDBE9"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WI</w:t>
            </w:r>
            <w:r w:rsidR="009019A0">
              <w:rPr>
                <w:rFonts w:ascii="Times New Roman" w:hAnsi="Times New Roman"/>
                <w:b/>
              </w:rPr>
              <w:t>RELESS TELE-COMMUNICATIONS</w:t>
            </w:r>
          </w:p>
        </w:tc>
        <w:tc>
          <w:tcPr>
            <w:tcW w:w="5220" w:type="dxa"/>
          </w:tcPr>
          <w:p w:rsidR="00291840" w:rsidP="004E3901" w14:paraId="66F47007" w14:textId="252BF89F">
            <w:pPr>
              <w:widowControl/>
              <w:suppressAutoHyphens/>
              <w:autoSpaceDE/>
              <w:adjustRightInd/>
              <w:spacing w:before="90" w:after="54"/>
              <w:rPr>
                <w:rFonts w:ascii="Times New Roman" w:hAnsi="Times New Roman"/>
              </w:rPr>
            </w:pPr>
            <w:r>
              <w:rPr>
                <w:rFonts w:ascii="Times New Roman" w:hAnsi="Times New Roman"/>
                <w:b/>
              </w:rPr>
              <w:t>TITLE:</w:t>
            </w:r>
            <w:r>
              <w:rPr>
                <w:rFonts w:ascii="Times New Roman" w:hAnsi="Times New Roman"/>
              </w:rPr>
              <w:t xml:space="preserve">  </w:t>
            </w:r>
            <w:r w:rsidR="00230AEE">
              <w:rPr>
                <w:rFonts w:ascii="Times New Roman" w:hAnsi="Times New Roman"/>
              </w:rPr>
              <w:t>Review of the Commission’s Rules Governing the 896-901</w:t>
            </w:r>
            <w:r w:rsidR="008E6067">
              <w:rPr>
                <w:rFonts w:ascii="Times New Roman" w:hAnsi="Times New Roman"/>
              </w:rPr>
              <w:t>/935-940 MHz Band</w:t>
            </w:r>
            <w:r w:rsidR="00C637CD">
              <w:rPr>
                <w:rFonts w:ascii="Times New Roman" w:hAnsi="Times New Roman"/>
              </w:rPr>
              <w:t xml:space="preserve"> </w:t>
            </w:r>
            <w:r w:rsidRPr="0011041B" w:rsidR="0011041B">
              <w:rPr>
                <w:rFonts w:ascii="Times New Roman" w:hAnsi="Times New Roman"/>
              </w:rPr>
              <w:t>(</w:t>
            </w:r>
            <w:r w:rsidR="008E6067">
              <w:rPr>
                <w:rFonts w:ascii="Times New Roman" w:hAnsi="Times New Roman"/>
              </w:rPr>
              <w:t>WT</w:t>
            </w:r>
            <w:r w:rsidRPr="0011041B" w:rsidR="0011041B">
              <w:rPr>
                <w:rFonts w:ascii="Times New Roman" w:hAnsi="Times New Roman"/>
              </w:rPr>
              <w:t xml:space="preserve"> Docket No. 1</w:t>
            </w:r>
            <w:r w:rsidR="009019A0">
              <w:rPr>
                <w:rFonts w:ascii="Times New Roman" w:hAnsi="Times New Roman"/>
              </w:rPr>
              <w:t>7</w:t>
            </w:r>
            <w:r w:rsidRPr="0011041B" w:rsidR="0011041B">
              <w:rPr>
                <w:rFonts w:ascii="Times New Roman" w:hAnsi="Times New Roman"/>
              </w:rPr>
              <w:t>-</w:t>
            </w:r>
            <w:r w:rsidR="009019A0">
              <w:rPr>
                <w:rFonts w:ascii="Times New Roman" w:hAnsi="Times New Roman"/>
              </w:rPr>
              <w:t>200</w:t>
            </w:r>
            <w:r w:rsidRPr="0011041B" w:rsidR="0011041B">
              <w:rPr>
                <w:rFonts w:ascii="Times New Roman" w:hAnsi="Times New Roman"/>
              </w:rPr>
              <w:t>)</w:t>
            </w:r>
          </w:p>
          <w:p w:rsidR="00767B62" w:rsidRPr="00291840" w:rsidP="00375F72" w14:paraId="4A7ABC72" w14:textId="77777777">
            <w:pPr>
              <w:widowControl/>
              <w:suppressAutoHyphens/>
              <w:autoSpaceDE/>
              <w:adjustRightInd/>
              <w:spacing w:before="90" w:after="54"/>
              <w:rPr>
                <w:rFonts w:ascii="Times New Roman" w:hAnsi="Times New Roman"/>
              </w:rPr>
            </w:pPr>
            <w:r>
              <w:rPr>
                <w:rFonts w:ascii="Times New Roman" w:hAnsi="Times New Roman"/>
                <w:b/>
              </w:rPr>
              <w:t>SUMMARY:</w:t>
            </w:r>
            <w:r>
              <w:rPr>
                <w:rFonts w:ascii="Times New Roman" w:hAnsi="Times New Roman"/>
              </w:rPr>
              <w:t xml:space="preserve">  </w:t>
            </w:r>
            <w:r w:rsidRPr="007B163C" w:rsidR="009019A0">
              <w:rPr>
                <w:rFonts w:ascii="Times New Roman" w:hAnsi="Times New Roman"/>
                <w:lang w:val="en"/>
              </w:rPr>
              <w:t xml:space="preserve">The Commission will consider a Notice of Proposed Rulemaking that would propose to reconfigure the 900 MHz band to create a broadband segment to facilitate technologies and services for a wide variety of businesses, including critical infrastructure, as well as seek comment on various transition mechanisms to achieve this goal. </w:t>
            </w:r>
          </w:p>
        </w:tc>
      </w:tr>
      <w:tr w14:paraId="0212A649" w14:textId="77777777" w:rsidTr="005959FC">
        <w:tblPrEx>
          <w:tblW w:w="9540" w:type="dxa"/>
          <w:tblInd w:w="-60" w:type="dxa"/>
          <w:tblLayout w:type="fixed"/>
          <w:tblCellMar>
            <w:left w:w="120" w:type="dxa"/>
            <w:right w:w="120" w:type="dxa"/>
          </w:tblCellMar>
          <w:tblLook w:val="0000"/>
        </w:tblPrEx>
        <w:tc>
          <w:tcPr>
            <w:tcW w:w="1440" w:type="dxa"/>
          </w:tcPr>
          <w:p w:rsidR="00D27010" w:rsidP="004E3901" w14:paraId="41F31A47" w14:textId="77777777">
            <w:pPr>
              <w:suppressAutoHyphens/>
              <w:spacing w:before="90" w:after="54"/>
              <w:jc w:val="center"/>
              <w:rPr>
                <w:rFonts w:ascii="Times New Roman" w:hAnsi="Times New Roman"/>
                <w:b/>
              </w:rPr>
            </w:pPr>
            <w:bookmarkStart w:id="1" w:name="_Hlk97018823"/>
            <w:bookmarkStart w:id="2" w:name="_Hlk126120298"/>
            <w:r>
              <w:rPr>
                <w:rFonts w:ascii="Times New Roman" w:hAnsi="Times New Roman"/>
                <w:b/>
              </w:rPr>
              <w:t>3</w:t>
            </w:r>
          </w:p>
        </w:tc>
        <w:tc>
          <w:tcPr>
            <w:tcW w:w="2880" w:type="dxa"/>
          </w:tcPr>
          <w:p w:rsidR="00DE1259" w:rsidP="00DF38CC" w14:paraId="2643E285"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PUBLIC SAFETY &amp; HOMELAND SECURITY</w:t>
            </w:r>
          </w:p>
        </w:tc>
        <w:tc>
          <w:tcPr>
            <w:tcW w:w="5220" w:type="dxa"/>
          </w:tcPr>
          <w:p w:rsidR="002031FB" w:rsidRPr="00A55402" w:rsidP="0007689B" w14:paraId="1555E229" w14:textId="77777777">
            <w:pPr>
              <w:widowControl/>
              <w:suppressAutoHyphens/>
              <w:autoSpaceDE/>
              <w:adjustRightInd/>
              <w:spacing w:before="90" w:after="54"/>
              <w:rPr>
                <w:rFonts w:ascii="Times New Roman" w:hAnsi="Times New Roman"/>
              </w:rPr>
            </w:pPr>
            <w:r>
              <w:rPr>
                <w:rFonts w:ascii="Times New Roman" w:hAnsi="Times New Roman"/>
                <w:b/>
              </w:rPr>
              <w:t>TITLE:</w:t>
            </w:r>
            <w:r w:rsidR="00527169">
              <w:rPr>
                <w:rFonts w:ascii="Times New Roman" w:hAnsi="Times New Roman"/>
              </w:rPr>
              <w:t xml:space="preserve"> </w:t>
            </w:r>
            <w:r w:rsidR="0001184B">
              <w:rPr>
                <w:rFonts w:ascii="Times New Roman" w:hAnsi="Times New Roman"/>
              </w:rPr>
              <w:t xml:space="preserve"> </w:t>
            </w:r>
            <w:r w:rsidR="009019A0">
              <w:rPr>
                <w:rFonts w:ascii="Times New Roman" w:hAnsi="Times New Roman"/>
              </w:rPr>
              <w:t xml:space="preserve">Wireless E911 Location Accuracy Requirements </w:t>
            </w:r>
            <w:r w:rsidR="00973C4D">
              <w:rPr>
                <w:rFonts w:ascii="Times New Roman" w:hAnsi="Times New Roman"/>
              </w:rPr>
              <w:t>(</w:t>
            </w:r>
            <w:r w:rsidR="009019A0">
              <w:rPr>
                <w:rFonts w:ascii="Times New Roman" w:hAnsi="Times New Roman"/>
              </w:rPr>
              <w:t>PS</w:t>
            </w:r>
            <w:r w:rsidR="00973C4D">
              <w:rPr>
                <w:rFonts w:ascii="Times New Roman" w:hAnsi="Times New Roman"/>
              </w:rPr>
              <w:t xml:space="preserve"> Docket No. </w:t>
            </w:r>
            <w:r w:rsidR="009019A0">
              <w:rPr>
                <w:rFonts w:ascii="Times New Roman" w:hAnsi="Times New Roman"/>
              </w:rPr>
              <w:t>0</w:t>
            </w:r>
            <w:r w:rsidR="00973C4D">
              <w:rPr>
                <w:rFonts w:ascii="Times New Roman" w:hAnsi="Times New Roman"/>
              </w:rPr>
              <w:t>7-1</w:t>
            </w:r>
            <w:r w:rsidR="00580F4C">
              <w:rPr>
                <w:rFonts w:ascii="Times New Roman" w:hAnsi="Times New Roman"/>
              </w:rPr>
              <w:t>14</w:t>
            </w:r>
            <w:r w:rsidR="00973C4D">
              <w:rPr>
                <w:rFonts w:ascii="Times New Roman" w:hAnsi="Times New Roman"/>
              </w:rPr>
              <w:t>)</w:t>
            </w:r>
          </w:p>
          <w:p w:rsidR="00D27010" w:rsidRPr="00144038" w:rsidP="00BA189A" w14:paraId="1AD1EA35" w14:textId="77777777">
            <w:pPr>
              <w:widowControl/>
              <w:suppressAutoHyphens/>
              <w:autoSpaceDE/>
              <w:adjustRightInd/>
              <w:spacing w:before="90" w:after="54"/>
              <w:rPr>
                <w:rFonts w:ascii="Times New Roman" w:hAnsi="Times New Roman"/>
              </w:rPr>
            </w:pPr>
            <w:r>
              <w:rPr>
                <w:rFonts w:ascii="Times New Roman" w:hAnsi="Times New Roman"/>
                <w:b/>
              </w:rPr>
              <w:t>SUMMARY:</w:t>
            </w:r>
            <w:r w:rsidRPr="00B96FFE">
              <w:rPr>
                <w:rFonts w:ascii="Times New Roman" w:hAnsi="Times New Roman"/>
              </w:rPr>
              <w:t xml:space="preserve">  </w:t>
            </w:r>
            <w:r w:rsidRPr="007B163C" w:rsidR="00580F4C">
              <w:rPr>
                <w:rFonts w:ascii="Times New Roman" w:hAnsi="Times New Roman"/>
                <w:lang w:val="en"/>
              </w:rPr>
              <w:t xml:space="preserve">The Commission will consider a Fourth Further Notice of Propose Rulemaking that </w:t>
            </w:r>
            <w:r w:rsidRPr="007B163C" w:rsidR="00580F4C">
              <w:rPr>
                <w:rFonts w:ascii="Times New Roman" w:hAnsi="Times New Roman"/>
                <w:lang w:val="en"/>
              </w:rPr>
              <w:t>proposes a vertical, or z-axis, location accuracy metric in connection with wireless E911 calls.</w:t>
            </w:r>
            <w:r w:rsidRPr="007B163C" w:rsidR="00580F4C">
              <w:rPr>
                <w:rFonts w:ascii="Times New Roman" w:hAnsi="Times New Roman"/>
              </w:rPr>
              <w:t xml:space="preserve"> </w:t>
            </w:r>
          </w:p>
        </w:tc>
      </w:tr>
      <w:tr w14:paraId="55370F1F" w14:textId="77777777" w:rsidTr="005959FC">
        <w:tblPrEx>
          <w:tblW w:w="9540" w:type="dxa"/>
          <w:tblInd w:w="-60" w:type="dxa"/>
          <w:tblLayout w:type="fixed"/>
          <w:tblCellMar>
            <w:left w:w="120" w:type="dxa"/>
            <w:right w:w="120" w:type="dxa"/>
          </w:tblCellMar>
          <w:tblLook w:val="0000"/>
        </w:tblPrEx>
        <w:tc>
          <w:tcPr>
            <w:tcW w:w="1440" w:type="dxa"/>
          </w:tcPr>
          <w:p w:rsidR="00D27010" w:rsidP="004E3901" w14:paraId="2081E662" w14:textId="77777777">
            <w:pPr>
              <w:suppressAutoHyphens/>
              <w:spacing w:before="90" w:after="54"/>
              <w:jc w:val="center"/>
              <w:rPr>
                <w:rFonts w:ascii="Times New Roman" w:hAnsi="Times New Roman"/>
                <w:b/>
              </w:rPr>
            </w:pPr>
            <w:r>
              <w:rPr>
                <w:rFonts w:ascii="Times New Roman" w:hAnsi="Times New Roman"/>
                <w:b/>
              </w:rPr>
              <w:t>4</w:t>
            </w:r>
          </w:p>
        </w:tc>
        <w:tc>
          <w:tcPr>
            <w:tcW w:w="2880" w:type="dxa"/>
          </w:tcPr>
          <w:p w:rsidR="00B90F0A" w:rsidP="004E3901" w14:paraId="3270095C"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RPr="00B52930" w:rsidP="004D270D" w14:paraId="0F23CB0B" w14:textId="77777777">
            <w:pPr>
              <w:widowControl/>
              <w:suppressAutoHyphens/>
              <w:autoSpaceDE/>
              <w:adjustRightInd/>
              <w:spacing w:before="90" w:after="54"/>
              <w:rPr>
                <w:rFonts w:ascii="Times New Roman" w:hAnsi="Times New Roman"/>
              </w:rPr>
            </w:pPr>
            <w:r>
              <w:rPr>
                <w:rFonts w:ascii="Times New Roman" w:hAnsi="Times New Roman"/>
                <w:b/>
              </w:rPr>
              <w:t>TITLE</w:t>
            </w:r>
            <w:r w:rsidR="00B52930">
              <w:rPr>
                <w:rFonts w:ascii="Times New Roman" w:hAnsi="Times New Roman"/>
                <w:b/>
              </w:rPr>
              <w:t>:</w:t>
            </w:r>
            <w:r w:rsidR="00B52930">
              <w:rPr>
                <w:rFonts w:ascii="Times New Roman" w:hAnsi="Times New Roman"/>
              </w:rPr>
              <w:t xml:space="preserve">  </w:t>
            </w:r>
            <w:r w:rsidR="00580F4C">
              <w:rPr>
                <w:rFonts w:ascii="Times New Roman" w:hAnsi="Times New Roman"/>
              </w:rPr>
              <w:t>LPTV, TV Translator, and FM Broadcast Station Reimbursement</w:t>
            </w:r>
            <w:r w:rsidR="004813B9">
              <w:rPr>
                <w:rFonts w:ascii="Times New Roman" w:hAnsi="Times New Roman"/>
              </w:rPr>
              <w:t xml:space="preserve"> (</w:t>
            </w:r>
            <w:r w:rsidR="00580F4C">
              <w:rPr>
                <w:rFonts w:ascii="Times New Roman" w:hAnsi="Times New Roman"/>
              </w:rPr>
              <w:t>MB</w:t>
            </w:r>
            <w:r w:rsidR="004813B9">
              <w:rPr>
                <w:rFonts w:ascii="Times New Roman" w:hAnsi="Times New Roman"/>
              </w:rPr>
              <w:t xml:space="preserve"> Docket No. </w:t>
            </w:r>
            <w:r w:rsidR="00580F4C">
              <w:rPr>
                <w:rFonts w:ascii="Times New Roman" w:hAnsi="Times New Roman"/>
              </w:rPr>
              <w:t>18</w:t>
            </w:r>
            <w:r w:rsidR="004813B9">
              <w:rPr>
                <w:rFonts w:ascii="Times New Roman" w:hAnsi="Times New Roman"/>
              </w:rPr>
              <w:t>-</w:t>
            </w:r>
            <w:r w:rsidR="00580F4C">
              <w:rPr>
                <w:rFonts w:ascii="Times New Roman" w:hAnsi="Times New Roman"/>
              </w:rPr>
              <w:t>2</w:t>
            </w:r>
            <w:r w:rsidR="004813B9">
              <w:rPr>
                <w:rFonts w:ascii="Times New Roman" w:hAnsi="Times New Roman"/>
              </w:rPr>
              <w:t>1</w:t>
            </w:r>
            <w:r w:rsidR="00580F4C">
              <w:rPr>
                <w:rFonts w:ascii="Times New Roman" w:hAnsi="Times New Roman"/>
              </w:rPr>
              <w:t>4</w:t>
            </w:r>
            <w:r w:rsidR="004813B9">
              <w:rPr>
                <w:rFonts w:ascii="Times New Roman" w:hAnsi="Times New Roman"/>
              </w:rPr>
              <w:t>)</w:t>
            </w:r>
            <w:r w:rsidR="00F10FCE">
              <w:rPr>
                <w:rFonts w:ascii="Times New Roman" w:hAnsi="Times New Roman"/>
              </w:rPr>
              <w:t>: Expanding the Economic and Innovation Opportunities of Spectrum Through Incentive Auctions (GN Docket No. 12-268)</w:t>
            </w:r>
          </w:p>
          <w:p w:rsidR="00D27010" w:rsidP="00BA189A" w14:paraId="6B311672" w14:textId="77777777">
            <w:pPr>
              <w:widowControl/>
              <w:suppressAutoHyphens/>
              <w:autoSpaceDE/>
              <w:adjustRightInd/>
              <w:spacing w:before="90" w:after="54"/>
              <w:rPr>
                <w:rFonts w:ascii="Times New Roman" w:hAnsi="Times New Roman"/>
                <w:b/>
              </w:rPr>
            </w:pPr>
            <w:r>
              <w:rPr>
                <w:rFonts w:ascii="Times New Roman" w:hAnsi="Times New Roman"/>
                <w:b/>
              </w:rPr>
              <w:t>SUMMARY:</w:t>
            </w:r>
            <w:r w:rsidRPr="001474F9">
              <w:rPr>
                <w:rFonts w:ascii="Times New Roman" w:hAnsi="Times New Roman"/>
              </w:rPr>
              <w:t xml:space="preserve">  </w:t>
            </w:r>
            <w:r w:rsidRPr="007B163C" w:rsidR="00F10FCE">
              <w:rPr>
                <w:rFonts w:ascii="Times New Roman" w:hAnsi="Times New Roman"/>
                <w:lang w:val="en"/>
              </w:rPr>
              <w:t>The Commission will consider a Report and Order that implements Congress’s directive in the Reimburse</w:t>
            </w:r>
            <w:bookmarkStart w:id="3" w:name="_GoBack"/>
            <w:bookmarkEnd w:id="3"/>
            <w:r w:rsidRPr="007B163C" w:rsidR="00F10FCE">
              <w:rPr>
                <w:rFonts w:ascii="Times New Roman" w:hAnsi="Times New Roman"/>
                <w:lang w:val="en"/>
              </w:rPr>
              <w:t>ment Expansion Act that the Commission reimburse certain low power television, television translator, and FM broadcast stations for costs incurred as a result of the Commission’s broadcast television spectrum incentive auction.</w:t>
            </w:r>
            <w:r w:rsidRPr="007B163C" w:rsidR="00F10FCE">
              <w:rPr>
                <w:rFonts w:ascii="Times New Roman" w:hAnsi="Times New Roman"/>
                <w:b/>
              </w:rPr>
              <w:t xml:space="preserve"> </w:t>
            </w:r>
          </w:p>
        </w:tc>
      </w:tr>
      <w:tr w14:paraId="35CE4F43" w14:textId="77777777" w:rsidTr="005959FC">
        <w:tblPrEx>
          <w:tblW w:w="9540" w:type="dxa"/>
          <w:tblInd w:w="-60" w:type="dxa"/>
          <w:tblLayout w:type="fixed"/>
          <w:tblCellMar>
            <w:left w:w="120" w:type="dxa"/>
            <w:right w:w="120" w:type="dxa"/>
          </w:tblCellMar>
          <w:tblLook w:val="0000"/>
        </w:tblPrEx>
        <w:tc>
          <w:tcPr>
            <w:tcW w:w="1440" w:type="dxa"/>
          </w:tcPr>
          <w:p w:rsidR="00D27010" w:rsidP="004E3901" w14:paraId="3C4BEDE8" w14:textId="77777777">
            <w:pPr>
              <w:suppressAutoHyphens/>
              <w:spacing w:before="90" w:after="54"/>
              <w:jc w:val="center"/>
              <w:rPr>
                <w:rFonts w:ascii="Times New Roman" w:hAnsi="Times New Roman"/>
                <w:b/>
              </w:rPr>
            </w:pPr>
            <w:r>
              <w:rPr>
                <w:rFonts w:ascii="Times New Roman" w:hAnsi="Times New Roman"/>
                <w:b/>
              </w:rPr>
              <w:t>5</w:t>
            </w:r>
          </w:p>
        </w:tc>
        <w:tc>
          <w:tcPr>
            <w:tcW w:w="2880" w:type="dxa"/>
          </w:tcPr>
          <w:p w:rsidR="00D27010" w:rsidP="003A23E4" w14:paraId="47F2A85C"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D27010" w:rsidP="003C598F" w14:paraId="4331AB69" w14:textId="0F584165">
            <w:pPr>
              <w:widowControl/>
              <w:suppressAutoHyphens/>
              <w:autoSpaceDE/>
              <w:adjustRightInd/>
              <w:spacing w:before="90" w:after="54"/>
              <w:rPr>
                <w:rFonts w:ascii="Times New Roman" w:hAnsi="Times New Roman"/>
                <w:b/>
              </w:rPr>
            </w:pPr>
            <w:r>
              <w:rPr>
                <w:rFonts w:ascii="Times New Roman" w:hAnsi="Times New Roman"/>
                <w:b/>
              </w:rPr>
              <w:t>TITLE:</w:t>
            </w:r>
            <w:r w:rsidRPr="00DB03CD">
              <w:rPr>
                <w:rFonts w:ascii="Times New Roman" w:hAnsi="Times New Roman"/>
              </w:rPr>
              <w:t xml:space="preserve">  </w:t>
            </w:r>
            <w:r w:rsidR="00F10FCE">
              <w:rPr>
                <w:rFonts w:ascii="Times New Roman" w:hAnsi="Times New Roman"/>
              </w:rPr>
              <w:t>Streamlined Reauthorization Procedures for Assigned or Transferred Television Satel</w:t>
            </w:r>
            <w:r w:rsidR="0024040F">
              <w:rPr>
                <w:rFonts w:ascii="Times New Roman" w:hAnsi="Times New Roman"/>
              </w:rPr>
              <w:t>lite Stations (MB Docket No. 18-63); Modernization of Media Regulation Initiative (MB Docket No</w:t>
            </w:r>
            <w:r w:rsidR="008E6067">
              <w:rPr>
                <w:rFonts w:ascii="Times New Roman" w:hAnsi="Times New Roman"/>
              </w:rPr>
              <w:t>.</w:t>
            </w:r>
            <w:r w:rsidR="0024040F">
              <w:rPr>
                <w:rFonts w:ascii="Times New Roman" w:hAnsi="Times New Roman"/>
              </w:rPr>
              <w:t xml:space="preserve"> 17-105)</w:t>
            </w:r>
          </w:p>
          <w:p w:rsidR="00905A2B" w:rsidP="00375F72" w14:paraId="6389BAC0" w14:textId="77777777">
            <w:pPr>
              <w:widowControl/>
              <w:suppressAutoHyphens/>
              <w:autoSpaceDE/>
              <w:adjustRightInd/>
              <w:spacing w:before="90" w:after="54"/>
              <w:rPr>
                <w:rFonts w:ascii="Times New Roman" w:hAnsi="Times New Roman"/>
                <w:b/>
              </w:rPr>
            </w:pPr>
            <w:r>
              <w:rPr>
                <w:rFonts w:ascii="Times New Roman" w:hAnsi="Times New Roman"/>
                <w:b/>
              </w:rPr>
              <w:t>SUMMARY:</w:t>
            </w:r>
            <w:r w:rsidRPr="00DB03CD">
              <w:rPr>
                <w:rFonts w:ascii="Times New Roman" w:hAnsi="Times New Roman"/>
              </w:rPr>
              <w:t xml:space="preserve">  </w:t>
            </w:r>
            <w:r w:rsidRPr="007B163C" w:rsidR="0024040F">
              <w:rPr>
                <w:rFonts w:ascii="Times New Roman" w:hAnsi="Times New Roman"/>
                <w:lang w:val="en"/>
              </w:rPr>
              <w:t>The Commission will consider a Report and Order that streamlines the reauthorization process for television satellite stations when they are assigned or transferred.</w:t>
            </w:r>
          </w:p>
        </w:tc>
      </w:tr>
      <w:tr w14:paraId="237C40C0" w14:textId="77777777" w:rsidTr="005959FC">
        <w:tblPrEx>
          <w:tblW w:w="9540" w:type="dxa"/>
          <w:tblInd w:w="-60" w:type="dxa"/>
          <w:tblLayout w:type="fixed"/>
          <w:tblCellMar>
            <w:left w:w="120" w:type="dxa"/>
            <w:right w:w="120" w:type="dxa"/>
          </w:tblCellMar>
          <w:tblLook w:val="0000"/>
        </w:tblPrEx>
        <w:tc>
          <w:tcPr>
            <w:tcW w:w="1440" w:type="dxa"/>
          </w:tcPr>
          <w:p w:rsidR="00745E47" w:rsidP="004E3901" w14:paraId="46C38C50" w14:textId="77777777">
            <w:pPr>
              <w:suppressAutoHyphens/>
              <w:spacing w:before="90" w:after="54"/>
              <w:jc w:val="center"/>
              <w:rPr>
                <w:rFonts w:ascii="Times New Roman" w:hAnsi="Times New Roman"/>
                <w:b/>
              </w:rPr>
            </w:pPr>
            <w:r>
              <w:rPr>
                <w:rFonts w:ascii="Times New Roman" w:hAnsi="Times New Roman"/>
                <w:b/>
              </w:rPr>
              <w:t>6</w:t>
            </w:r>
          </w:p>
        </w:tc>
        <w:tc>
          <w:tcPr>
            <w:tcW w:w="2880" w:type="dxa"/>
          </w:tcPr>
          <w:p w:rsidR="00745E47" w:rsidP="003A23E4" w14:paraId="56EAC422" w14:textId="77777777">
            <w:pPr>
              <w:widowControl/>
              <w:suppressAutoHyphens/>
              <w:autoSpaceDE/>
              <w:autoSpaceDN/>
              <w:adjustRightInd/>
              <w:spacing w:before="90" w:after="54"/>
              <w:jc w:val="center"/>
              <w:rPr>
                <w:rFonts w:ascii="Times New Roman" w:hAnsi="Times New Roman"/>
                <w:b/>
              </w:rPr>
            </w:pPr>
            <w:r>
              <w:rPr>
                <w:rFonts w:ascii="Times New Roman" w:hAnsi="Times New Roman"/>
                <w:b/>
              </w:rPr>
              <w:t>WIRELESS TELE-COMMUNICATIONS</w:t>
            </w:r>
          </w:p>
        </w:tc>
        <w:tc>
          <w:tcPr>
            <w:tcW w:w="5220" w:type="dxa"/>
          </w:tcPr>
          <w:p w:rsidR="000D6981" w:rsidP="000D6981" w14:paraId="07733BD9" w14:textId="47D16694">
            <w:pPr>
              <w:widowControl/>
              <w:suppressAutoHyphens/>
              <w:autoSpaceDE/>
              <w:adjustRightInd/>
              <w:spacing w:before="90" w:after="54"/>
              <w:rPr>
                <w:rFonts w:ascii="Times New Roman" w:hAnsi="Times New Roman"/>
              </w:rPr>
            </w:pPr>
            <w:r>
              <w:rPr>
                <w:rFonts w:ascii="Times New Roman" w:hAnsi="Times New Roman"/>
                <w:b/>
              </w:rPr>
              <w:t>TITLE:</w:t>
            </w:r>
            <w:r w:rsidRPr="00DB03CD">
              <w:rPr>
                <w:rFonts w:ascii="Times New Roman" w:hAnsi="Times New Roman"/>
              </w:rPr>
              <w:t xml:space="preserve">  </w:t>
            </w:r>
            <w:r w:rsidR="000F2930">
              <w:rPr>
                <w:rFonts w:ascii="Times New Roman" w:hAnsi="Times New Roman"/>
              </w:rPr>
              <w:t>Partitioning, Disaggregation, and Leasing of Spectrum</w:t>
            </w:r>
            <w:r>
              <w:rPr>
                <w:rFonts w:ascii="Times New Roman" w:hAnsi="Times New Roman"/>
              </w:rPr>
              <w:t xml:space="preserve"> (</w:t>
            </w:r>
            <w:r w:rsidR="00795A75">
              <w:rPr>
                <w:rFonts w:ascii="Times New Roman" w:hAnsi="Times New Roman"/>
              </w:rPr>
              <w:t>WT</w:t>
            </w:r>
            <w:r>
              <w:rPr>
                <w:rFonts w:ascii="Times New Roman" w:hAnsi="Times New Roman"/>
              </w:rPr>
              <w:t xml:space="preserve"> Docket No</w:t>
            </w:r>
            <w:r w:rsidR="008E6067">
              <w:rPr>
                <w:rFonts w:ascii="Times New Roman" w:hAnsi="Times New Roman"/>
              </w:rPr>
              <w:t>.</w:t>
            </w:r>
            <w:r>
              <w:rPr>
                <w:rFonts w:ascii="Times New Roman" w:hAnsi="Times New Roman"/>
              </w:rPr>
              <w:t xml:space="preserve"> 1</w:t>
            </w:r>
            <w:r w:rsidR="00795A75">
              <w:rPr>
                <w:rFonts w:ascii="Times New Roman" w:hAnsi="Times New Roman"/>
              </w:rPr>
              <w:t>9</w:t>
            </w:r>
            <w:r>
              <w:rPr>
                <w:rFonts w:ascii="Times New Roman" w:hAnsi="Times New Roman"/>
              </w:rPr>
              <w:t>-</w:t>
            </w:r>
            <w:r w:rsidR="00795A75">
              <w:rPr>
                <w:rFonts w:ascii="Times New Roman" w:hAnsi="Times New Roman"/>
              </w:rPr>
              <w:t>38</w:t>
            </w:r>
            <w:r>
              <w:rPr>
                <w:rFonts w:ascii="Times New Roman" w:hAnsi="Times New Roman"/>
              </w:rPr>
              <w:t>)</w:t>
            </w:r>
          </w:p>
          <w:p w:rsidR="00745E47" w:rsidP="00375F72" w14:paraId="6ACBB218" w14:textId="500FECFC">
            <w:pPr>
              <w:widowControl/>
              <w:suppressAutoHyphens/>
              <w:autoSpaceDE/>
              <w:adjustRightInd/>
              <w:spacing w:before="90" w:after="54"/>
              <w:rPr>
                <w:rFonts w:ascii="Times New Roman" w:hAnsi="Times New Roman"/>
                <w:b/>
              </w:rPr>
            </w:pPr>
            <w:r>
              <w:rPr>
                <w:rFonts w:ascii="Times New Roman" w:hAnsi="Times New Roman"/>
                <w:b/>
              </w:rPr>
              <w:t>SUMMARY:</w:t>
            </w:r>
            <w:r w:rsidRPr="00DB03CD">
              <w:rPr>
                <w:rFonts w:ascii="Times New Roman" w:hAnsi="Times New Roman"/>
              </w:rPr>
              <w:t xml:space="preserve">  </w:t>
            </w:r>
            <w:r w:rsidRPr="007B163C" w:rsidR="00795A75">
              <w:rPr>
                <w:rFonts w:ascii="Times New Roman" w:hAnsi="Times New Roman"/>
                <w:lang w:val="en"/>
              </w:rPr>
              <w:t xml:space="preserve">The Commission will consider a Notice of Proposed </w:t>
            </w:r>
            <w:r w:rsidRPr="007B163C" w:rsidR="00375F72">
              <w:rPr>
                <w:rFonts w:ascii="Times New Roman" w:hAnsi="Times New Roman"/>
                <w:lang w:val="en"/>
              </w:rPr>
              <w:t xml:space="preserve">Rulemaking </w:t>
            </w:r>
            <w:r w:rsidR="008D1C4E">
              <w:rPr>
                <w:rFonts w:ascii="Times New Roman" w:hAnsi="Times New Roman"/>
                <w:lang w:val="en"/>
              </w:rPr>
              <w:t xml:space="preserve">that </w:t>
            </w:r>
            <w:r w:rsidRPr="007B163C" w:rsidR="00795A75">
              <w:rPr>
                <w:rFonts w:ascii="Times New Roman" w:hAnsi="Times New Roman"/>
                <w:lang w:val="en"/>
              </w:rPr>
              <w:t>would explore how potential changes to our partitioning, disaggregation, and leasing rules might better close the digital divide and increase spectrum access by small and rural carriers, fulfilling the Commission’s requirement under the MOBILE NOW Act.</w:t>
            </w:r>
          </w:p>
        </w:tc>
      </w:tr>
      <w:tr w14:paraId="172F0798" w14:textId="77777777" w:rsidTr="005959FC">
        <w:tblPrEx>
          <w:tblW w:w="9540" w:type="dxa"/>
          <w:tblInd w:w="-60" w:type="dxa"/>
          <w:tblLayout w:type="fixed"/>
          <w:tblCellMar>
            <w:left w:w="120" w:type="dxa"/>
            <w:right w:w="120" w:type="dxa"/>
          </w:tblCellMar>
          <w:tblLook w:val="0000"/>
        </w:tblPrEx>
        <w:tc>
          <w:tcPr>
            <w:tcW w:w="1440" w:type="dxa"/>
          </w:tcPr>
          <w:p w:rsidR="00795A75" w:rsidP="004E3901" w14:paraId="70CCCD4E" w14:textId="77777777">
            <w:pPr>
              <w:suppressAutoHyphens/>
              <w:spacing w:before="90" w:after="54"/>
              <w:jc w:val="center"/>
              <w:rPr>
                <w:rFonts w:ascii="Times New Roman" w:hAnsi="Times New Roman"/>
                <w:b/>
              </w:rPr>
            </w:pPr>
            <w:r>
              <w:rPr>
                <w:rFonts w:ascii="Times New Roman" w:hAnsi="Times New Roman"/>
                <w:b/>
              </w:rPr>
              <w:t>7</w:t>
            </w:r>
          </w:p>
        </w:tc>
        <w:tc>
          <w:tcPr>
            <w:tcW w:w="2880" w:type="dxa"/>
          </w:tcPr>
          <w:p w:rsidR="00795A75" w:rsidP="003A23E4" w14:paraId="7BED1514" w14:textId="42A72B62">
            <w:pPr>
              <w:widowControl/>
              <w:suppressAutoHyphens/>
              <w:autoSpaceDE/>
              <w:autoSpaceDN/>
              <w:adjustRightInd/>
              <w:spacing w:before="90" w:after="54"/>
              <w:jc w:val="center"/>
              <w:rPr>
                <w:rFonts w:ascii="Times New Roman" w:hAnsi="Times New Roman"/>
                <w:b/>
              </w:rPr>
            </w:pPr>
            <w:r>
              <w:rPr>
                <w:rFonts w:ascii="Times New Roman" w:hAnsi="Times New Roman"/>
                <w:b/>
              </w:rPr>
              <w:t>WIRELINE COMPE</w:t>
            </w:r>
            <w:r w:rsidR="00AB6B89">
              <w:rPr>
                <w:rFonts w:ascii="Times New Roman" w:hAnsi="Times New Roman"/>
                <w:b/>
              </w:rPr>
              <w:t>TI</w:t>
            </w:r>
            <w:r>
              <w:rPr>
                <w:rFonts w:ascii="Times New Roman" w:hAnsi="Times New Roman"/>
                <w:b/>
              </w:rPr>
              <w:t>TION</w:t>
            </w:r>
          </w:p>
        </w:tc>
        <w:tc>
          <w:tcPr>
            <w:tcW w:w="5220" w:type="dxa"/>
          </w:tcPr>
          <w:p w:rsidR="00795A75" w:rsidRPr="007B163C" w:rsidP="00795A75" w14:paraId="514EA842" w14:textId="03D14BDE">
            <w:pPr>
              <w:widowControl/>
              <w:suppressAutoHyphens/>
              <w:autoSpaceDE/>
              <w:adjustRightInd/>
              <w:spacing w:before="90" w:after="54"/>
              <w:rPr>
                <w:rFonts w:ascii="Times New Roman" w:hAnsi="Times New Roman"/>
              </w:rPr>
            </w:pPr>
            <w:r w:rsidRPr="007B163C">
              <w:rPr>
                <w:rFonts w:ascii="Times New Roman" w:hAnsi="Times New Roman"/>
                <w:b/>
              </w:rPr>
              <w:t>TITLE:</w:t>
            </w:r>
            <w:r w:rsidRPr="007B163C">
              <w:rPr>
                <w:rFonts w:ascii="Times New Roman" w:hAnsi="Times New Roman"/>
              </w:rPr>
              <w:t xml:space="preserve">  Rural Call Completion (WC Docket No</w:t>
            </w:r>
            <w:r w:rsidR="008E6067">
              <w:rPr>
                <w:rFonts w:ascii="Times New Roman" w:hAnsi="Times New Roman"/>
              </w:rPr>
              <w:t>.</w:t>
            </w:r>
            <w:r w:rsidRPr="007B163C">
              <w:rPr>
                <w:rFonts w:ascii="Times New Roman" w:hAnsi="Times New Roman"/>
              </w:rPr>
              <w:t xml:space="preserve"> 13-39)</w:t>
            </w:r>
          </w:p>
          <w:p w:rsidR="00795A75" w:rsidRPr="007B163C" w:rsidP="00795A75" w14:paraId="5199DFE4" w14:textId="4E03D363">
            <w:pPr>
              <w:widowControl/>
              <w:suppressAutoHyphens/>
              <w:autoSpaceDE/>
              <w:adjustRightInd/>
              <w:spacing w:before="90" w:after="54"/>
              <w:rPr>
                <w:rFonts w:ascii="Times New Roman" w:hAnsi="Times New Roman"/>
                <w:b/>
              </w:rPr>
            </w:pPr>
            <w:r w:rsidRPr="007B163C">
              <w:rPr>
                <w:rFonts w:ascii="Times New Roman" w:hAnsi="Times New Roman"/>
                <w:b/>
              </w:rPr>
              <w:t>SUMMARY:</w:t>
            </w:r>
            <w:r w:rsidRPr="007B163C">
              <w:rPr>
                <w:rFonts w:ascii="Times New Roman" w:hAnsi="Times New Roman"/>
              </w:rPr>
              <w:t xml:space="preserve">  </w:t>
            </w:r>
            <w:r w:rsidRPr="007B163C">
              <w:rPr>
                <w:rFonts w:ascii="Times New Roman" w:hAnsi="Times New Roman"/>
                <w:lang w:val="en"/>
              </w:rPr>
              <w:t xml:space="preserve">The Commission will consider a </w:t>
            </w:r>
            <w:r w:rsidRPr="007B163C" w:rsidR="00375F72">
              <w:rPr>
                <w:rFonts w:ascii="Times New Roman" w:hAnsi="Times New Roman"/>
                <w:lang w:val="en"/>
              </w:rPr>
              <w:t xml:space="preserve">Fourth Report and Order </w:t>
            </w:r>
            <w:r w:rsidRPr="007B163C">
              <w:rPr>
                <w:rFonts w:ascii="Times New Roman" w:hAnsi="Times New Roman"/>
                <w:lang w:val="en"/>
              </w:rPr>
              <w:t>to implement the Improving Rural Call Quality and Reliability Act of 2017 by establishing service quality standards for intermediate providers</w:t>
            </w:r>
            <w:r w:rsidR="008E6067">
              <w:rPr>
                <w:rFonts w:ascii="Times New Roman" w:hAnsi="Times New Roman"/>
                <w:lang w:val="en"/>
              </w:rPr>
              <w:t>.</w:t>
            </w:r>
          </w:p>
        </w:tc>
      </w:tr>
      <w:tr w14:paraId="460E9DF0" w14:textId="77777777" w:rsidTr="005959FC">
        <w:tblPrEx>
          <w:tblW w:w="9540" w:type="dxa"/>
          <w:tblInd w:w="-60" w:type="dxa"/>
          <w:tblLayout w:type="fixed"/>
          <w:tblCellMar>
            <w:left w:w="120" w:type="dxa"/>
            <w:right w:w="120" w:type="dxa"/>
          </w:tblCellMar>
          <w:tblLook w:val="0000"/>
        </w:tblPrEx>
        <w:tc>
          <w:tcPr>
            <w:tcW w:w="1440" w:type="dxa"/>
          </w:tcPr>
          <w:p w:rsidR="00BE6AD6" w:rsidP="004E3901" w14:paraId="02431CED" w14:textId="77777777">
            <w:pPr>
              <w:suppressAutoHyphens/>
              <w:spacing w:before="90" w:after="54"/>
              <w:jc w:val="center"/>
              <w:rPr>
                <w:rFonts w:ascii="Times New Roman" w:hAnsi="Times New Roman"/>
                <w:b/>
              </w:rPr>
            </w:pPr>
          </w:p>
        </w:tc>
        <w:tc>
          <w:tcPr>
            <w:tcW w:w="2880" w:type="dxa"/>
          </w:tcPr>
          <w:p w:rsidR="00BE6AD6" w:rsidP="003A23E4" w14:paraId="63B9673E" w14:textId="77777777">
            <w:pPr>
              <w:widowControl/>
              <w:suppressAutoHyphens/>
              <w:autoSpaceDE/>
              <w:autoSpaceDN/>
              <w:adjustRightInd/>
              <w:spacing w:before="90" w:after="54"/>
              <w:jc w:val="center"/>
              <w:rPr>
                <w:rFonts w:ascii="Times New Roman" w:hAnsi="Times New Roman"/>
                <w:b/>
              </w:rPr>
            </w:pPr>
          </w:p>
        </w:tc>
        <w:tc>
          <w:tcPr>
            <w:tcW w:w="5220" w:type="dxa"/>
          </w:tcPr>
          <w:p w:rsidR="008C7259" w:rsidRPr="008410C9" w:rsidP="00DB03CD" w14:paraId="5ABAA9BD" w14:textId="77777777">
            <w:pPr>
              <w:widowControl/>
              <w:suppressAutoHyphens/>
              <w:autoSpaceDE/>
              <w:adjustRightInd/>
              <w:spacing w:before="90" w:after="54"/>
              <w:rPr>
                <w:rFonts w:ascii="Times New Roman" w:hAnsi="Times New Roman"/>
              </w:rPr>
            </w:pPr>
          </w:p>
        </w:tc>
      </w:tr>
      <w:tr w14:paraId="6B0F3F73" w14:textId="77777777" w:rsidTr="005959FC">
        <w:tblPrEx>
          <w:tblW w:w="9540" w:type="dxa"/>
          <w:tblInd w:w="-60" w:type="dxa"/>
          <w:tblLayout w:type="fixed"/>
          <w:tblCellMar>
            <w:left w:w="120" w:type="dxa"/>
            <w:right w:w="120" w:type="dxa"/>
          </w:tblCellMar>
          <w:tblLook w:val="0000"/>
        </w:tblPrEx>
        <w:tc>
          <w:tcPr>
            <w:tcW w:w="1440" w:type="dxa"/>
          </w:tcPr>
          <w:p w:rsidR="00D27010" w:rsidP="004E3901" w14:paraId="39CDD7B4" w14:textId="77777777">
            <w:pPr>
              <w:suppressAutoHyphens/>
              <w:spacing w:before="90" w:after="54"/>
              <w:jc w:val="center"/>
              <w:rPr>
                <w:rFonts w:ascii="Times New Roman" w:hAnsi="Times New Roman"/>
                <w:b/>
              </w:rPr>
            </w:pPr>
          </w:p>
        </w:tc>
        <w:tc>
          <w:tcPr>
            <w:tcW w:w="2880" w:type="dxa"/>
          </w:tcPr>
          <w:p w:rsidR="00D27010" w:rsidP="004E3901" w14:paraId="28D8F43A" w14:textId="77777777">
            <w:pPr>
              <w:widowControl/>
              <w:suppressAutoHyphens/>
              <w:autoSpaceDE/>
              <w:autoSpaceDN/>
              <w:adjustRightInd/>
              <w:spacing w:before="90" w:after="54"/>
              <w:jc w:val="center"/>
              <w:rPr>
                <w:rFonts w:ascii="Times New Roman" w:hAnsi="Times New Roman"/>
                <w:b/>
              </w:rPr>
            </w:pPr>
          </w:p>
        </w:tc>
        <w:tc>
          <w:tcPr>
            <w:tcW w:w="5220" w:type="dxa"/>
          </w:tcPr>
          <w:p w:rsidR="00D27010" w:rsidRPr="005959FC" w:rsidP="004E3901" w14:paraId="261E14C3" w14:textId="77777777">
            <w:pPr>
              <w:widowControl/>
              <w:suppressAutoHyphens/>
              <w:autoSpaceDE/>
              <w:adjustRightInd/>
              <w:spacing w:before="90" w:after="54"/>
              <w:jc w:val="both"/>
              <w:rPr>
                <w:rFonts w:ascii="Times New Roman" w:hAnsi="Times New Roman"/>
              </w:rPr>
            </w:pPr>
          </w:p>
        </w:tc>
      </w:tr>
    </w:tbl>
    <w:bookmarkEnd w:id="1"/>
    <w:bookmarkEnd w:id="2"/>
    <w:p w:rsidR="005959FC" w:rsidP="005959FC" w14:paraId="43020AF9" w14:textId="77777777">
      <w:pPr>
        <w:widowControl/>
        <w:spacing w:line="270" w:lineRule="exact"/>
        <w:jc w:val="center"/>
        <w:rPr>
          <w:rFonts w:ascii="Times New Roman" w:hAnsi="Times New Roman"/>
          <w:b/>
        </w:rPr>
      </w:pPr>
      <w:r w:rsidRPr="005959FC">
        <w:rPr>
          <w:rFonts w:ascii="Times New Roman" w:hAnsi="Times New Roman"/>
          <w:b/>
        </w:rPr>
        <w:t>*                        *                                 *                               *</w:t>
      </w:r>
    </w:p>
    <w:p w:rsidR="005959FC" w:rsidP="00284B1D" w14:paraId="406BD763" w14:textId="77777777">
      <w:pPr>
        <w:widowControl/>
        <w:spacing w:line="270" w:lineRule="exact"/>
        <w:rPr>
          <w:rFonts w:ascii="Times New Roman" w:hAnsi="Times New Roman"/>
        </w:rPr>
      </w:pPr>
    </w:p>
    <w:p w:rsidR="00284B1D" w:rsidRPr="001F071D" w:rsidP="00284B1D" w14:paraId="0432BE25" w14:textId="77777777">
      <w:pPr>
        <w:widowControl/>
        <w:spacing w:line="270" w:lineRule="exact"/>
        <w:rPr>
          <w:rFonts w:ascii="Times New Roman" w:hAnsi="Times New Roman"/>
        </w:rPr>
      </w:pPr>
      <w:r w:rsidRPr="001F071D">
        <w:rPr>
          <w:rFonts w:ascii="Times New Roman" w:hAnsi="Times New Roman"/>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w:t>
      </w:r>
      <w:r w:rsidRPr="001F071D" w:rsidR="0051140B">
        <w:rPr>
          <w:rFonts w:ascii="Times New Roman" w:hAnsi="Times New Roman"/>
        </w:rPr>
        <w:t>accepted but</w:t>
      </w:r>
      <w:r w:rsidRPr="001F071D">
        <w:rPr>
          <w:rFonts w:ascii="Times New Roman" w:hAnsi="Times New Roman"/>
        </w:rPr>
        <w:t xml:space="preserve"> may be impossible to fill.  Send an e-mail to: </w:t>
      </w:r>
      <w:hyperlink r:id="rId4" w:tooltip="mailto:fcc504@fcc.gov" w:history="1">
        <w:r w:rsidRPr="001F071D">
          <w:rPr>
            <w:rFonts w:ascii="Times New Roman" w:hAnsi="Times New Roman"/>
            <w:color w:val="0000FF"/>
            <w:u w:val="single"/>
          </w:rPr>
          <w:t>fcc504@fcc.gov</w:t>
        </w:r>
      </w:hyperlink>
      <w:r w:rsidRPr="001F071D">
        <w:rPr>
          <w:rFonts w:ascii="Times New Roman" w:hAnsi="Times New Roman"/>
        </w:rPr>
        <w:t xml:space="preserve"> or call the Consumer &amp; Governmental A</w:t>
      </w:r>
      <w:r>
        <w:rPr>
          <w:rFonts w:ascii="Times New Roman" w:hAnsi="Times New Roman"/>
        </w:rPr>
        <w:t>ffairs Bureau at 202-418-0530 (voice), 202-418-0432 (TTY</w:t>
      </w:r>
      <w:r w:rsidRPr="001F071D">
        <w:rPr>
          <w:rFonts w:ascii="Times New Roman" w:hAnsi="Times New Roman"/>
        </w:rPr>
        <w:t>).</w:t>
      </w:r>
    </w:p>
    <w:p w:rsidR="00284B1D" w:rsidRPr="001F071D" w:rsidP="00284B1D" w14:paraId="29B5485E" w14:textId="77777777">
      <w:pPr>
        <w:rPr>
          <w:rFonts w:ascii="Times New Roman" w:hAnsi="Times New Roman"/>
        </w:rPr>
      </w:pPr>
    </w:p>
    <w:p w:rsidR="00284B1D" w:rsidRPr="001F071D" w:rsidP="00284B1D" w14:paraId="2AA5F718" w14:textId="77777777">
      <w:pPr>
        <w:widowControl/>
        <w:suppressAutoHyphens/>
        <w:rPr>
          <w:rFonts w:ascii="Times New Roman" w:hAnsi="Times New Roman"/>
        </w:rPr>
      </w:pPr>
      <w:r w:rsidRPr="00A475B0">
        <w:rPr>
          <w:rFonts w:ascii="Times New Roman" w:hAnsi="Times New Roman"/>
        </w:rPr>
        <w:t xml:space="preserve">Additional information concerning this meeting may be obtained from the Office of Media Relations, (202) 418-0500; TTY 1-888-835-5322.  Audio/Video coverage of the meeting will be broadcast live with open captioning over the Internet from the FCC Live web page at </w:t>
      </w:r>
      <w:hyperlink r:id="rId5" w:history="1">
        <w:r w:rsidRPr="00A475B0">
          <w:rPr>
            <w:rStyle w:val="Hyperlink"/>
            <w:rFonts w:ascii="Times New Roman" w:hAnsi="Times New Roman"/>
          </w:rPr>
          <w:t>www.fcc.gov/live</w:t>
        </w:r>
      </w:hyperlink>
      <w:r w:rsidRPr="00A475B0">
        <w:rPr>
          <w:rFonts w:ascii="Times New Roman" w:hAnsi="Times New Roman"/>
        </w:rPr>
        <w:t>.</w:t>
      </w:r>
    </w:p>
    <w:p w:rsidR="00284B1D" w:rsidRPr="001F071D" w:rsidP="00284B1D" w14:paraId="3C052F5B" w14:textId="77777777">
      <w:pPr>
        <w:tabs>
          <w:tab w:val="left" w:pos="-720"/>
        </w:tabs>
        <w:suppressAutoHyphens/>
        <w:rPr>
          <w:rFonts w:ascii="Times New Roman" w:hAnsi="Times New Roman"/>
        </w:rPr>
      </w:pPr>
    </w:p>
    <w:p w:rsidR="00284B1D" w:rsidP="00284B1D" w14:paraId="2DF69585" w14:textId="77777777">
      <w:pPr>
        <w:suppressAutoHyphens/>
        <w:rPr>
          <w:rFonts w:ascii="Times New Roman" w:hAnsi="Times New Roman"/>
        </w:rPr>
      </w:pPr>
      <w:r w:rsidRPr="001F071D">
        <w:rPr>
          <w:rFonts w:ascii="Times New Roman" w:hAnsi="Times New Roman"/>
        </w:rPr>
        <w:t xml:space="preserve">For a fee this meeting can be viewed live over George Mason University's Capitol Connection.  The Capitol Connection also will carry the meeting live via the Internet. To purchase these services, call (703) 993-3100 or go to </w:t>
      </w:r>
      <w:hyperlink r:id="rId6" w:history="1">
        <w:r w:rsidRPr="001F071D">
          <w:rPr>
            <w:rFonts w:ascii="Times New Roman" w:hAnsi="Times New Roman"/>
            <w:color w:val="0000FF"/>
            <w:u w:val="single"/>
          </w:rPr>
          <w:t>www.capitolconnection.gmu.edu</w:t>
        </w:r>
      </w:hyperlink>
      <w:r w:rsidRPr="001F071D">
        <w:rPr>
          <w:rFonts w:ascii="Times New Roman" w:hAnsi="Times New Roman"/>
        </w:rPr>
        <w:t>.</w:t>
      </w:r>
    </w:p>
    <w:p w:rsidR="00284B1D" w:rsidP="00C81842" w14:paraId="67D2D286" w14:textId="77777777">
      <w:pPr>
        <w:keepNext/>
        <w:keepLines/>
        <w:tabs>
          <w:tab w:val="center" w:pos="4680"/>
        </w:tabs>
        <w:suppressAutoHyphens/>
        <w:rPr>
          <w:rFonts w:ascii="Times New Roman" w:hAnsi="Times New Roman"/>
        </w:rPr>
      </w:pPr>
    </w:p>
    <w:p w:rsidR="004D6E35" w:rsidP="00C81842" w14:paraId="1DE35C43" w14:textId="77777777">
      <w:pPr>
        <w:keepNext/>
        <w:keepLines/>
        <w:tabs>
          <w:tab w:val="center" w:pos="4680"/>
        </w:tabs>
        <w:suppressAutoHyphens/>
        <w:rPr>
          <w:rFonts w:ascii="Times New Roman" w:hAnsi="Times New Roman"/>
        </w:rPr>
      </w:pPr>
    </w:p>
    <w:p w:rsidR="00701A97" w:rsidRPr="008566EE" w:rsidP="00C81842" w14:paraId="36573A4D" w14:textId="77777777">
      <w:pPr>
        <w:keepNext/>
        <w:keepLines/>
        <w:tabs>
          <w:tab w:val="center" w:pos="4680"/>
        </w:tabs>
        <w:suppressAutoHyphens/>
        <w:rPr>
          <w:rFonts w:ascii="Times New Roman" w:hAnsi="Times New Roman"/>
          <w:b/>
        </w:rPr>
      </w:pPr>
      <w:r>
        <w:rPr>
          <w:rFonts w:ascii="Times New Roman" w:hAnsi="Times New Roman"/>
        </w:rPr>
        <w:tab/>
      </w:r>
      <w:r w:rsidRPr="008566EE">
        <w:rPr>
          <w:rFonts w:ascii="Times New Roman" w:hAnsi="Times New Roman"/>
          <w:b/>
        </w:rPr>
        <w:t>-FCC-</w:t>
      </w:r>
      <w:bookmarkEnd w:id="0"/>
    </w:p>
    <w:sectPr w:rsidSect="00D25E7E">
      <w:headerReference w:type="default" r:id="rId7"/>
      <w:footerReference w:type="even" r:id="rId8"/>
      <w:footerReference w:type="default" r:id="rId9"/>
      <w:headerReference w:type="first" r:id="rId10"/>
      <w:footerReference w:type="first" r:id="rId11"/>
      <w:endnotePr>
        <w:numFmt w:val="decimal"/>
      </w:endnotePr>
      <w:pgSz w:w="12240" w:h="15840" w:code="1"/>
      <w:pgMar w:top="432" w:right="1440" w:bottom="432" w:left="1440" w:header="864" w:footer="576"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57BA0FC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26C05" w14:paraId="17FC75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00B930B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710">
      <w:rPr>
        <w:rStyle w:val="PageNumber"/>
        <w:noProof/>
      </w:rPr>
      <w:t>2</w:t>
    </w:r>
    <w:r>
      <w:rPr>
        <w:rStyle w:val="PageNumber"/>
      </w:rPr>
      <w:fldChar w:fldCharType="end"/>
    </w:r>
  </w:p>
  <w:p w:rsidR="00026C05" w14:paraId="5B8F00A6" w14:textId="77777777">
    <w:pPr>
      <w:spacing w:before="140" w:line="100" w:lineRule="exact"/>
      <w:rPr>
        <w:sz w:val="10"/>
      </w:rPr>
    </w:pPr>
  </w:p>
  <w:p w:rsidR="00026C05" w14:paraId="1818B92C" w14:textId="77777777">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213272AC" w14:textId="77777777">
    <w:pPr>
      <w:tabs>
        <w:tab w:val="left" w:pos="4320"/>
      </w:tabs>
      <w:suppressAutoHyphens/>
      <w:spacing w:line="240" w:lineRule="atLeast"/>
      <w:ind w:left="4320" w:hanging="4320"/>
      <w:rPr>
        <w:sz w:val="14"/>
      </w:rPr>
    </w:pPr>
  </w:p>
  <w:p w:rsidR="00026C05" w14:paraId="2765FA84" w14:textId="77777777">
    <w:pPr>
      <w:tabs>
        <w:tab w:val="left" w:pos="4320"/>
      </w:tabs>
      <w:suppressAutoHyphens/>
      <w:spacing w:line="240" w:lineRule="atLeast"/>
      <w:ind w:left="4320" w:hanging="4320"/>
      <w:rPr>
        <w:sz w:val="14"/>
      </w:rPr>
    </w:pPr>
  </w:p>
  <w:p w:rsidR="00026C05" w14:paraId="0E485F1E" w14:textId="77777777">
    <w:pPr>
      <w:tabs>
        <w:tab w:val="left" w:pos="4320"/>
      </w:tabs>
      <w:suppressAutoHyphens/>
      <w:spacing w:line="160" w:lineRule="exact"/>
      <w:ind w:left="4320" w:hanging="4320"/>
      <w:rPr>
        <w:sz w:val="14"/>
      </w:rPr>
    </w:pPr>
  </w:p>
  <w:p w:rsidR="00026C05" w14:paraId="0975A81E" w14:textId="77777777">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6C05" w14:paraId="1764414B" w14:textId="77777777">
    <w:pPr>
      <w:tabs>
        <w:tab w:val="left" w:pos="-720"/>
      </w:tabs>
      <w:suppressAutoHyphens/>
      <w:spacing w:line="240" w:lineRule="atLeast"/>
      <w:rPr>
        <w:b/>
        <w:sz w:val="19"/>
      </w:rPr>
    </w:pPr>
  </w:p>
  <w:p w:rsidR="00026C05" w14:paraId="7C299E81" w14:textId="77777777">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C79B8" w:rsidP="009C79B8" w14:paraId="056B7090" w14:textId="77777777">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8240" behindDoc="1" locked="0" layoutInCell="0" allowOverlap="1">
              <wp:simplePos x="0" y="0"/>
              <wp:positionH relativeFrom="margin">
                <wp:posOffset>91440</wp:posOffset>
              </wp:positionH>
              <wp:positionV relativeFrom="page">
                <wp:posOffset>731520</wp:posOffset>
              </wp:positionV>
              <wp:extent cx="766445" cy="735330"/>
              <wp:effectExtent l="0" t="0" r="0" b="0"/>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766445" cy="735330"/>
                      </a:xfrm>
                      <a:prstGeom prst="rect">
                        <a:avLst/>
                      </a:prstGeom>
                      <a:noFill/>
                      <a:ln>
                        <a:noFill/>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14:hiddenEffects>
                        </a:ext>
                      </a:extLst>
                    </wps:spPr>
                    <wps:txbx>
                      <w:txbxContent>
                        <w:p w:rsidR="009C79B8" w:rsidP="009C79B8" w14:textId="77777777">
                          <w:pPr>
                            <w:tabs>
                              <w:tab w:val="left" w:pos="-720"/>
                            </w:tabs>
                            <w:suppressAutoHyphens/>
                            <w:spacing w:line="240" w:lineRule="atLeast"/>
                            <w:rPr>
                              <w:sz w:val="2"/>
                            </w:rPr>
                          </w:pPr>
                          <w:r>
                            <w:rPr>
                              <w:noProof/>
                              <w:sz w:val="20"/>
                            </w:rPr>
                            <w:drawing>
                              <wp:inline distT="0" distB="0" distL="0" distR="0">
                                <wp:extent cx="755650" cy="691515"/>
                                <wp:effectExtent l="0" t="0" r="6350" b="0"/>
                                <wp:docPr id="81474766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5335810"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60.35pt;height:57.9pt;margin-top:57.6pt;margin-left:7.2pt;mso-height-percent:0;mso-height-relative:page;mso-position-horizontal-relative:margin;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9C79B8" w:rsidP="009C79B8" w14:paraId="4B646C25" w14:textId="77777777">
                    <w:pPr>
                      <w:tabs>
                        <w:tab w:val="left" w:pos="-720"/>
                      </w:tabs>
                      <w:suppressAutoHyphens/>
                      <w:spacing w:line="240" w:lineRule="atLeast"/>
                      <w:rPr>
                        <w:sz w:val="2"/>
                      </w:rPr>
                    </w:pPr>
                    <w:drawing>
                      <wp:inline distT="0" distB="0" distL="0" distR="0">
                        <wp:extent cx="755650" cy="69151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085139"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5650" cy="691515"/>
                                </a:xfrm>
                                <a:prstGeom prst="rect">
                                  <a:avLst/>
                                </a:prstGeom>
                                <a:noFill/>
                                <a:ln>
                                  <a:noFill/>
                                </a:ln>
                              </pic:spPr>
                            </pic:pic>
                          </a:graphicData>
                        </a:graphic>
                      </wp:inline>
                    </w:drawing>
                  </w:p>
                </w:txbxContent>
              </v:textbox>
              <w10:wrap anchorx="margin"/>
            </v:rect>
          </w:pict>
        </mc:Fallback>
      </mc:AlternateContent>
    </w:r>
    <w:r>
      <w:rPr>
        <w:rFonts w:ascii="Times New Roman" w:hAnsi="Times New Roman"/>
      </w:rPr>
      <w:tab/>
    </w:r>
    <w:r>
      <w:rPr>
        <w:rFonts w:ascii="Times New Roman" w:hAnsi="Times New Roman"/>
        <w:b/>
        <w:sz w:val="48"/>
      </w:rPr>
      <w:t>Commission</w:t>
    </w:r>
  </w:p>
  <w:p w:rsidR="009C79B8" w:rsidP="009C79B8" w14:paraId="05C9FCF6" w14:textId="77777777">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9C79B8" w:rsidP="009C79B8" w14:paraId="30FA2922" w14:textId="77777777">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w:t>
    </w:r>
    <w:r w:rsidR="006064B5">
      <w:rPr>
        <w:rFonts w:ascii="Times New Roman" w:hAnsi="Times New Roman"/>
        <w:b/>
        <w:sz w:val="19"/>
      </w:rPr>
      <w:t xml:space="preserve"> Commission</w:t>
    </w:r>
  </w:p>
  <w:p w:rsidR="009C79B8" w:rsidP="009C79B8" w14:paraId="0808C6EF"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sidR="006064B5">
      <w:rPr>
        <w:rFonts w:ascii="Times New Roman" w:hAnsi="Times New Roman"/>
        <w:b/>
        <w:sz w:val="19"/>
      </w:rPr>
      <w:t>News Media Information (202) 418-0500</w:t>
    </w:r>
  </w:p>
  <w:p w:rsidR="009C79B8" w:rsidP="009C79B8" w14:paraId="53C48089"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445 12th Street, S.W.</w:t>
    </w:r>
    <w:r>
      <w:rPr>
        <w:rFonts w:ascii="Times New Roman" w:hAnsi="Times New Roman"/>
      </w:rPr>
      <w:tab/>
    </w:r>
    <w:r w:rsidR="006064B5">
      <w:rPr>
        <w:rFonts w:ascii="Times New Roman" w:hAnsi="Times New Roman"/>
        <w:b/>
        <w:sz w:val="19"/>
      </w:rPr>
      <w:t>Internet:</w:t>
    </w:r>
    <w:r w:rsidR="006064B5">
      <w:rPr>
        <w:rFonts w:ascii="Times New Roman" w:hAnsi="Times New Roman"/>
        <w:b/>
        <w:sz w:val="19"/>
      </w:rPr>
      <w:tab/>
      <w:t xml:space="preserve">http://www.fcc.gov </w:t>
    </w:r>
  </w:p>
  <w:p w:rsidR="009C79B8" w:rsidP="009C79B8" w14:paraId="3483ED13" w14:textId="77777777">
    <w:pPr>
      <w:tabs>
        <w:tab w:val="left" w:pos="-720"/>
        <w:tab w:val="left" w:pos="4140"/>
      </w:tabs>
      <w:suppressAutoHyphens/>
      <w:spacing w:line="240" w:lineRule="atLeast"/>
      <w:rPr>
        <w:rFonts w:ascii="Times New Roman" w:hAnsi="Times New Roman"/>
      </w:rPr>
    </w:pPr>
    <w:r>
      <w:rPr>
        <w:rFonts w:ascii="Times New Roman" w:hAnsi="Times New Roman"/>
        <w:b/>
        <w:sz w:val="19"/>
      </w:rPr>
      <w:t>Washington, D.C. 20554</w:t>
    </w:r>
    <w:r>
      <w:rPr>
        <w:rFonts w:ascii="Times New Roman" w:hAnsi="Times New Roman"/>
      </w:rPr>
      <w:tab/>
    </w:r>
    <w:r w:rsidR="006064B5">
      <w:rPr>
        <w:rFonts w:ascii="Times New Roman" w:hAnsi="Times New Roman"/>
        <w:b/>
        <w:sz w:val="19"/>
      </w:rPr>
      <w:t>TTY (888) 835-5322</w:t>
    </w:r>
    <w:r>
      <w:rPr>
        <w:rFonts w:ascii="Times New Roman" w:hAnsi="Times New Roman"/>
      </w:rPr>
      <w:tab/>
    </w:r>
    <w:r>
      <w:rPr>
        <w:rFonts w:ascii="Times New Roman" w:hAnsi="Times New Roman"/>
      </w:rPr>
      <w:tab/>
    </w:r>
    <w:r>
      <w:rPr>
        <w:rFonts w:ascii="Times New Roman" w:hAnsi="Times New Roman"/>
      </w:rPr>
      <w:tab/>
    </w:r>
  </w:p>
  <w:p w:rsidR="009C79B8" w:rsidP="009C79B8" w14:paraId="442ABB8F"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24C"/>
    <w:rsid w:val="00000A2D"/>
    <w:rsid w:val="00001ACA"/>
    <w:rsid w:val="00004844"/>
    <w:rsid w:val="000054F0"/>
    <w:rsid w:val="00005937"/>
    <w:rsid w:val="000066F2"/>
    <w:rsid w:val="000075EB"/>
    <w:rsid w:val="0001184B"/>
    <w:rsid w:val="00022B60"/>
    <w:rsid w:val="0002619C"/>
    <w:rsid w:val="00026C05"/>
    <w:rsid w:val="00030F24"/>
    <w:rsid w:val="00035BD5"/>
    <w:rsid w:val="00035C3C"/>
    <w:rsid w:val="000363F7"/>
    <w:rsid w:val="00055ECC"/>
    <w:rsid w:val="0005725E"/>
    <w:rsid w:val="00062173"/>
    <w:rsid w:val="000625A4"/>
    <w:rsid w:val="000651A4"/>
    <w:rsid w:val="0006705B"/>
    <w:rsid w:val="000675DA"/>
    <w:rsid w:val="00070020"/>
    <w:rsid w:val="0007530F"/>
    <w:rsid w:val="000760CC"/>
    <w:rsid w:val="0007689B"/>
    <w:rsid w:val="00080141"/>
    <w:rsid w:val="00080198"/>
    <w:rsid w:val="00085903"/>
    <w:rsid w:val="000859EC"/>
    <w:rsid w:val="00085FC2"/>
    <w:rsid w:val="00086D63"/>
    <w:rsid w:val="00087E02"/>
    <w:rsid w:val="0009448F"/>
    <w:rsid w:val="000A0558"/>
    <w:rsid w:val="000A4E36"/>
    <w:rsid w:val="000A7C80"/>
    <w:rsid w:val="000B19B2"/>
    <w:rsid w:val="000B5CA5"/>
    <w:rsid w:val="000B6DB0"/>
    <w:rsid w:val="000C312C"/>
    <w:rsid w:val="000C7253"/>
    <w:rsid w:val="000D4DB7"/>
    <w:rsid w:val="000D5968"/>
    <w:rsid w:val="000D6981"/>
    <w:rsid w:val="000D69D3"/>
    <w:rsid w:val="000E5F58"/>
    <w:rsid w:val="000F0EA5"/>
    <w:rsid w:val="000F2930"/>
    <w:rsid w:val="00104097"/>
    <w:rsid w:val="0011041B"/>
    <w:rsid w:val="0011166B"/>
    <w:rsid w:val="00113331"/>
    <w:rsid w:val="001136F8"/>
    <w:rsid w:val="001154B4"/>
    <w:rsid w:val="00115B04"/>
    <w:rsid w:val="00116DAB"/>
    <w:rsid w:val="00125B73"/>
    <w:rsid w:val="00131A97"/>
    <w:rsid w:val="00140DC6"/>
    <w:rsid w:val="00144038"/>
    <w:rsid w:val="0014738F"/>
    <w:rsid w:val="001474F9"/>
    <w:rsid w:val="00150577"/>
    <w:rsid w:val="00152615"/>
    <w:rsid w:val="001541CB"/>
    <w:rsid w:val="00155A15"/>
    <w:rsid w:val="001763A8"/>
    <w:rsid w:val="001819E2"/>
    <w:rsid w:val="0018264C"/>
    <w:rsid w:val="00182C38"/>
    <w:rsid w:val="001877D6"/>
    <w:rsid w:val="001919D1"/>
    <w:rsid w:val="00194ED9"/>
    <w:rsid w:val="001961D7"/>
    <w:rsid w:val="00196417"/>
    <w:rsid w:val="00197998"/>
    <w:rsid w:val="001A03B9"/>
    <w:rsid w:val="001A08DF"/>
    <w:rsid w:val="001A1D12"/>
    <w:rsid w:val="001A279A"/>
    <w:rsid w:val="001A4A8D"/>
    <w:rsid w:val="001B06E4"/>
    <w:rsid w:val="001B38F2"/>
    <w:rsid w:val="001B454F"/>
    <w:rsid w:val="001C1436"/>
    <w:rsid w:val="001C6E97"/>
    <w:rsid w:val="001D0A3C"/>
    <w:rsid w:val="001D4C73"/>
    <w:rsid w:val="001D6B4B"/>
    <w:rsid w:val="001E1976"/>
    <w:rsid w:val="001E5B7B"/>
    <w:rsid w:val="001F071D"/>
    <w:rsid w:val="001F2264"/>
    <w:rsid w:val="001F60E7"/>
    <w:rsid w:val="00200A5B"/>
    <w:rsid w:val="00200D87"/>
    <w:rsid w:val="002031FB"/>
    <w:rsid w:val="002065F7"/>
    <w:rsid w:val="002066A9"/>
    <w:rsid w:val="00213FDD"/>
    <w:rsid w:val="002147D3"/>
    <w:rsid w:val="00217A83"/>
    <w:rsid w:val="00226CDC"/>
    <w:rsid w:val="00230AEE"/>
    <w:rsid w:val="002312CE"/>
    <w:rsid w:val="00231A35"/>
    <w:rsid w:val="0023757A"/>
    <w:rsid w:val="0024040F"/>
    <w:rsid w:val="00241CA3"/>
    <w:rsid w:val="00244FFE"/>
    <w:rsid w:val="002524B5"/>
    <w:rsid w:val="002533F3"/>
    <w:rsid w:val="00256871"/>
    <w:rsid w:val="0026053C"/>
    <w:rsid w:val="002605A8"/>
    <w:rsid w:val="00273161"/>
    <w:rsid w:val="00275A88"/>
    <w:rsid w:val="00275AB5"/>
    <w:rsid w:val="00282881"/>
    <w:rsid w:val="00284B1D"/>
    <w:rsid w:val="00286E96"/>
    <w:rsid w:val="0028733B"/>
    <w:rsid w:val="002877FD"/>
    <w:rsid w:val="00291840"/>
    <w:rsid w:val="00297490"/>
    <w:rsid w:val="002A0033"/>
    <w:rsid w:val="002B137E"/>
    <w:rsid w:val="002B243F"/>
    <w:rsid w:val="002B5A45"/>
    <w:rsid w:val="002B6C09"/>
    <w:rsid w:val="002B7FCD"/>
    <w:rsid w:val="002C2689"/>
    <w:rsid w:val="002C5FD2"/>
    <w:rsid w:val="002C6860"/>
    <w:rsid w:val="002D09DA"/>
    <w:rsid w:val="002D271A"/>
    <w:rsid w:val="002D6231"/>
    <w:rsid w:val="002D76C1"/>
    <w:rsid w:val="002D7B0D"/>
    <w:rsid w:val="002E0710"/>
    <w:rsid w:val="002E15B7"/>
    <w:rsid w:val="002E1918"/>
    <w:rsid w:val="002E681F"/>
    <w:rsid w:val="002E7347"/>
    <w:rsid w:val="002F55BF"/>
    <w:rsid w:val="003006E8"/>
    <w:rsid w:val="0031194C"/>
    <w:rsid w:val="0031260F"/>
    <w:rsid w:val="003161A3"/>
    <w:rsid w:val="00316D8D"/>
    <w:rsid w:val="003176F4"/>
    <w:rsid w:val="003224D0"/>
    <w:rsid w:val="00322B14"/>
    <w:rsid w:val="0032780B"/>
    <w:rsid w:val="00330FEB"/>
    <w:rsid w:val="00331E9F"/>
    <w:rsid w:val="00332619"/>
    <w:rsid w:val="003413EC"/>
    <w:rsid w:val="003451C3"/>
    <w:rsid w:val="0035241F"/>
    <w:rsid w:val="0035252B"/>
    <w:rsid w:val="00355D5F"/>
    <w:rsid w:val="00364884"/>
    <w:rsid w:val="003708D3"/>
    <w:rsid w:val="00372866"/>
    <w:rsid w:val="00372C85"/>
    <w:rsid w:val="00374C74"/>
    <w:rsid w:val="00375F23"/>
    <w:rsid w:val="00375F72"/>
    <w:rsid w:val="00377E19"/>
    <w:rsid w:val="00380A14"/>
    <w:rsid w:val="00381525"/>
    <w:rsid w:val="003821D5"/>
    <w:rsid w:val="003872EF"/>
    <w:rsid w:val="00390D8D"/>
    <w:rsid w:val="003A23E4"/>
    <w:rsid w:val="003A2F3E"/>
    <w:rsid w:val="003A5E88"/>
    <w:rsid w:val="003B00EE"/>
    <w:rsid w:val="003B2623"/>
    <w:rsid w:val="003B37BF"/>
    <w:rsid w:val="003B37F0"/>
    <w:rsid w:val="003B4774"/>
    <w:rsid w:val="003B78B4"/>
    <w:rsid w:val="003C2336"/>
    <w:rsid w:val="003C5329"/>
    <w:rsid w:val="003C598F"/>
    <w:rsid w:val="003C5A52"/>
    <w:rsid w:val="003D53EB"/>
    <w:rsid w:val="003E2AF8"/>
    <w:rsid w:val="003E2C0D"/>
    <w:rsid w:val="003E5B9B"/>
    <w:rsid w:val="003F269D"/>
    <w:rsid w:val="003F31DE"/>
    <w:rsid w:val="003F73DE"/>
    <w:rsid w:val="00407C29"/>
    <w:rsid w:val="004207B8"/>
    <w:rsid w:val="00420C9A"/>
    <w:rsid w:val="0042128F"/>
    <w:rsid w:val="0042240F"/>
    <w:rsid w:val="004310C5"/>
    <w:rsid w:val="00432969"/>
    <w:rsid w:val="00435C95"/>
    <w:rsid w:val="00455DF4"/>
    <w:rsid w:val="0045624F"/>
    <w:rsid w:val="00460014"/>
    <w:rsid w:val="00463C06"/>
    <w:rsid w:val="004705BF"/>
    <w:rsid w:val="0047165B"/>
    <w:rsid w:val="00472AE3"/>
    <w:rsid w:val="004732E7"/>
    <w:rsid w:val="004813B9"/>
    <w:rsid w:val="004819B1"/>
    <w:rsid w:val="00482B5A"/>
    <w:rsid w:val="004837BF"/>
    <w:rsid w:val="00484249"/>
    <w:rsid w:val="004844EC"/>
    <w:rsid w:val="004845C2"/>
    <w:rsid w:val="00496A0B"/>
    <w:rsid w:val="00497234"/>
    <w:rsid w:val="00497E99"/>
    <w:rsid w:val="004A5257"/>
    <w:rsid w:val="004B1747"/>
    <w:rsid w:val="004B7608"/>
    <w:rsid w:val="004C5B3E"/>
    <w:rsid w:val="004C5DE8"/>
    <w:rsid w:val="004C6684"/>
    <w:rsid w:val="004D270D"/>
    <w:rsid w:val="004D6E35"/>
    <w:rsid w:val="004D7E6E"/>
    <w:rsid w:val="004E1B18"/>
    <w:rsid w:val="004E1F2C"/>
    <w:rsid w:val="004E3901"/>
    <w:rsid w:val="004E724C"/>
    <w:rsid w:val="004F163F"/>
    <w:rsid w:val="00500EB9"/>
    <w:rsid w:val="00503760"/>
    <w:rsid w:val="00503DF8"/>
    <w:rsid w:val="00510EAF"/>
    <w:rsid w:val="00510F71"/>
    <w:rsid w:val="0051140B"/>
    <w:rsid w:val="00515E73"/>
    <w:rsid w:val="005202A3"/>
    <w:rsid w:val="00525B89"/>
    <w:rsid w:val="00527169"/>
    <w:rsid w:val="00527AEC"/>
    <w:rsid w:val="00537CA1"/>
    <w:rsid w:val="00542433"/>
    <w:rsid w:val="00542688"/>
    <w:rsid w:val="00544A4D"/>
    <w:rsid w:val="0054564D"/>
    <w:rsid w:val="00547A2A"/>
    <w:rsid w:val="00551E9F"/>
    <w:rsid w:val="00553C24"/>
    <w:rsid w:val="00562A28"/>
    <w:rsid w:val="00563525"/>
    <w:rsid w:val="00564380"/>
    <w:rsid w:val="00565348"/>
    <w:rsid w:val="0057172B"/>
    <w:rsid w:val="00571C46"/>
    <w:rsid w:val="00572621"/>
    <w:rsid w:val="005736EB"/>
    <w:rsid w:val="00576A91"/>
    <w:rsid w:val="00580593"/>
    <w:rsid w:val="00580F4C"/>
    <w:rsid w:val="0058240D"/>
    <w:rsid w:val="005869E2"/>
    <w:rsid w:val="005959FC"/>
    <w:rsid w:val="005966F3"/>
    <w:rsid w:val="005A4526"/>
    <w:rsid w:val="005A4DA0"/>
    <w:rsid w:val="005A6CA5"/>
    <w:rsid w:val="005B0630"/>
    <w:rsid w:val="005B5053"/>
    <w:rsid w:val="005C0999"/>
    <w:rsid w:val="005C1299"/>
    <w:rsid w:val="005C16D9"/>
    <w:rsid w:val="005C18A3"/>
    <w:rsid w:val="005C2C5F"/>
    <w:rsid w:val="005C2CA7"/>
    <w:rsid w:val="005C3091"/>
    <w:rsid w:val="005C4A29"/>
    <w:rsid w:val="005C72DC"/>
    <w:rsid w:val="005C7C4A"/>
    <w:rsid w:val="005D69D5"/>
    <w:rsid w:val="005E50DD"/>
    <w:rsid w:val="005E65F5"/>
    <w:rsid w:val="005F4C1C"/>
    <w:rsid w:val="005F6293"/>
    <w:rsid w:val="006000B9"/>
    <w:rsid w:val="00600828"/>
    <w:rsid w:val="0060479F"/>
    <w:rsid w:val="006064B5"/>
    <w:rsid w:val="00615A7E"/>
    <w:rsid w:val="00620716"/>
    <w:rsid w:val="00620CE4"/>
    <w:rsid w:val="006277D5"/>
    <w:rsid w:val="00627C1D"/>
    <w:rsid w:val="00633B49"/>
    <w:rsid w:val="0063462A"/>
    <w:rsid w:val="0064081A"/>
    <w:rsid w:val="006425B9"/>
    <w:rsid w:val="00652614"/>
    <w:rsid w:val="00652A17"/>
    <w:rsid w:val="00663147"/>
    <w:rsid w:val="00664BB7"/>
    <w:rsid w:val="00664D7E"/>
    <w:rsid w:val="00671C09"/>
    <w:rsid w:val="00680710"/>
    <w:rsid w:val="00680F10"/>
    <w:rsid w:val="00683D78"/>
    <w:rsid w:val="0068585A"/>
    <w:rsid w:val="00687BA6"/>
    <w:rsid w:val="006908ED"/>
    <w:rsid w:val="00693821"/>
    <w:rsid w:val="006962B7"/>
    <w:rsid w:val="006B2906"/>
    <w:rsid w:val="006B3842"/>
    <w:rsid w:val="006B553E"/>
    <w:rsid w:val="006C0731"/>
    <w:rsid w:val="006C0BBD"/>
    <w:rsid w:val="006C6801"/>
    <w:rsid w:val="006D04EC"/>
    <w:rsid w:val="006D159C"/>
    <w:rsid w:val="006D15EB"/>
    <w:rsid w:val="006D77C0"/>
    <w:rsid w:val="006E49E9"/>
    <w:rsid w:val="006E54B3"/>
    <w:rsid w:val="006E54C9"/>
    <w:rsid w:val="006E6B56"/>
    <w:rsid w:val="006F0357"/>
    <w:rsid w:val="006F4123"/>
    <w:rsid w:val="006F7FA0"/>
    <w:rsid w:val="007011C4"/>
    <w:rsid w:val="00701A97"/>
    <w:rsid w:val="007051C8"/>
    <w:rsid w:val="00715F8F"/>
    <w:rsid w:val="00716D4E"/>
    <w:rsid w:val="0072016B"/>
    <w:rsid w:val="007216EA"/>
    <w:rsid w:val="00723157"/>
    <w:rsid w:val="007422FB"/>
    <w:rsid w:val="00743688"/>
    <w:rsid w:val="00745E47"/>
    <w:rsid w:val="00751F6C"/>
    <w:rsid w:val="00755B0D"/>
    <w:rsid w:val="0076004D"/>
    <w:rsid w:val="007600C0"/>
    <w:rsid w:val="00760F7D"/>
    <w:rsid w:val="00761859"/>
    <w:rsid w:val="00761BA2"/>
    <w:rsid w:val="00762802"/>
    <w:rsid w:val="007632ED"/>
    <w:rsid w:val="007633CC"/>
    <w:rsid w:val="00765FCF"/>
    <w:rsid w:val="00767B62"/>
    <w:rsid w:val="00775F64"/>
    <w:rsid w:val="00777149"/>
    <w:rsid w:val="0078078E"/>
    <w:rsid w:val="0078192D"/>
    <w:rsid w:val="0078615A"/>
    <w:rsid w:val="0079207C"/>
    <w:rsid w:val="007942DF"/>
    <w:rsid w:val="00795A75"/>
    <w:rsid w:val="00797CE4"/>
    <w:rsid w:val="007A1C2E"/>
    <w:rsid w:val="007A215F"/>
    <w:rsid w:val="007A2BE9"/>
    <w:rsid w:val="007A40ED"/>
    <w:rsid w:val="007B149C"/>
    <w:rsid w:val="007B163C"/>
    <w:rsid w:val="007B39E2"/>
    <w:rsid w:val="007C171A"/>
    <w:rsid w:val="007C3FFF"/>
    <w:rsid w:val="007C4214"/>
    <w:rsid w:val="007C6657"/>
    <w:rsid w:val="007C780C"/>
    <w:rsid w:val="007D052B"/>
    <w:rsid w:val="007D6B7A"/>
    <w:rsid w:val="007E1503"/>
    <w:rsid w:val="007E1CDF"/>
    <w:rsid w:val="007E345D"/>
    <w:rsid w:val="007E3C47"/>
    <w:rsid w:val="007F1BEC"/>
    <w:rsid w:val="007F29A7"/>
    <w:rsid w:val="007F510A"/>
    <w:rsid w:val="007F5B38"/>
    <w:rsid w:val="007F5E5B"/>
    <w:rsid w:val="007F6641"/>
    <w:rsid w:val="007F6B02"/>
    <w:rsid w:val="007F70A3"/>
    <w:rsid w:val="0081019A"/>
    <w:rsid w:val="00815876"/>
    <w:rsid w:val="00827CAF"/>
    <w:rsid w:val="008307FB"/>
    <w:rsid w:val="00833112"/>
    <w:rsid w:val="00840D95"/>
    <w:rsid w:val="008410C9"/>
    <w:rsid w:val="008465E5"/>
    <w:rsid w:val="0085333C"/>
    <w:rsid w:val="00854ABC"/>
    <w:rsid w:val="00854C1A"/>
    <w:rsid w:val="008565E0"/>
    <w:rsid w:val="008566EE"/>
    <w:rsid w:val="00872D8E"/>
    <w:rsid w:val="00875379"/>
    <w:rsid w:val="00877AB4"/>
    <w:rsid w:val="008855D1"/>
    <w:rsid w:val="00887BDB"/>
    <w:rsid w:val="0089273B"/>
    <w:rsid w:val="00895C9A"/>
    <w:rsid w:val="00896C51"/>
    <w:rsid w:val="008A1F1E"/>
    <w:rsid w:val="008A4BA0"/>
    <w:rsid w:val="008A52DF"/>
    <w:rsid w:val="008B444A"/>
    <w:rsid w:val="008C0C03"/>
    <w:rsid w:val="008C1109"/>
    <w:rsid w:val="008C3480"/>
    <w:rsid w:val="008C3BF4"/>
    <w:rsid w:val="008C7259"/>
    <w:rsid w:val="008C793E"/>
    <w:rsid w:val="008D1C4E"/>
    <w:rsid w:val="008D41C9"/>
    <w:rsid w:val="008D6440"/>
    <w:rsid w:val="008D7C31"/>
    <w:rsid w:val="008E0FAD"/>
    <w:rsid w:val="008E2D6D"/>
    <w:rsid w:val="008E32B1"/>
    <w:rsid w:val="008E435A"/>
    <w:rsid w:val="008E4A3A"/>
    <w:rsid w:val="008E6067"/>
    <w:rsid w:val="008E68D2"/>
    <w:rsid w:val="008F102E"/>
    <w:rsid w:val="008F123F"/>
    <w:rsid w:val="008F5C95"/>
    <w:rsid w:val="008F60D8"/>
    <w:rsid w:val="008F7AEB"/>
    <w:rsid w:val="008F7B11"/>
    <w:rsid w:val="00901909"/>
    <w:rsid w:val="009019A0"/>
    <w:rsid w:val="009023E7"/>
    <w:rsid w:val="00903E1F"/>
    <w:rsid w:val="00905A2B"/>
    <w:rsid w:val="00921832"/>
    <w:rsid w:val="0092293C"/>
    <w:rsid w:val="009237F7"/>
    <w:rsid w:val="00923A29"/>
    <w:rsid w:val="009249E8"/>
    <w:rsid w:val="009254AB"/>
    <w:rsid w:val="009278AE"/>
    <w:rsid w:val="009337A4"/>
    <w:rsid w:val="009412F5"/>
    <w:rsid w:val="0094256A"/>
    <w:rsid w:val="00942599"/>
    <w:rsid w:val="009432FC"/>
    <w:rsid w:val="00943A92"/>
    <w:rsid w:val="0094479B"/>
    <w:rsid w:val="00946497"/>
    <w:rsid w:val="00950210"/>
    <w:rsid w:val="00952E00"/>
    <w:rsid w:val="009541DA"/>
    <w:rsid w:val="00965968"/>
    <w:rsid w:val="00970791"/>
    <w:rsid w:val="00970C64"/>
    <w:rsid w:val="00971B02"/>
    <w:rsid w:val="00973C4D"/>
    <w:rsid w:val="00981C5F"/>
    <w:rsid w:val="0098597C"/>
    <w:rsid w:val="00985991"/>
    <w:rsid w:val="00986C70"/>
    <w:rsid w:val="009926F0"/>
    <w:rsid w:val="009B3736"/>
    <w:rsid w:val="009C79B8"/>
    <w:rsid w:val="009D159C"/>
    <w:rsid w:val="009D17D7"/>
    <w:rsid w:val="009D3666"/>
    <w:rsid w:val="009D6625"/>
    <w:rsid w:val="009D66A9"/>
    <w:rsid w:val="009E2052"/>
    <w:rsid w:val="009E33C1"/>
    <w:rsid w:val="009E4D22"/>
    <w:rsid w:val="009F4F6A"/>
    <w:rsid w:val="009F5856"/>
    <w:rsid w:val="00A00D34"/>
    <w:rsid w:val="00A012F2"/>
    <w:rsid w:val="00A03BE3"/>
    <w:rsid w:val="00A05E26"/>
    <w:rsid w:val="00A10175"/>
    <w:rsid w:val="00A17F44"/>
    <w:rsid w:val="00A207A8"/>
    <w:rsid w:val="00A256D1"/>
    <w:rsid w:val="00A2637F"/>
    <w:rsid w:val="00A266B1"/>
    <w:rsid w:val="00A26F39"/>
    <w:rsid w:val="00A3114B"/>
    <w:rsid w:val="00A338CA"/>
    <w:rsid w:val="00A342CB"/>
    <w:rsid w:val="00A359F6"/>
    <w:rsid w:val="00A364EF"/>
    <w:rsid w:val="00A406F9"/>
    <w:rsid w:val="00A40853"/>
    <w:rsid w:val="00A459E6"/>
    <w:rsid w:val="00A46EFA"/>
    <w:rsid w:val="00A4718E"/>
    <w:rsid w:val="00A475B0"/>
    <w:rsid w:val="00A477E2"/>
    <w:rsid w:val="00A532D1"/>
    <w:rsid w:val="00A54C8B"/>
    <w:rsid w:val="00A55402"/>
    <w:rsid w:val="00A60C89"/>
    <w:rsid w:val="00A67C6B"/>
    <w:rsid w:val="00A71A41"/>
    <w:rsid w:val="00A71C4F"/>
    <w:rsid w:val="00A7243B"/>
    <w:rsid w:val="00A815B8"/>
    <w:rsid w:val="00A84C98"/>
    <w:rsid w:val="00A90B7F"/>
    <w:rsid w:val="00A9103D"/>
    <w:rsid w:val="00A9722F"/>
    <w:rsid w:val="00AA0226"/>
    <w:rsid w:val="00AA3EFD"/>
    <w:rsid w:val="00AB1363"/>
    <w:rsid w:val="00AB3B47"/>
    <w:rsid w:val="00AB6035"/>
    <w:rsid w:val="00AB6B89"/>
    <w:rsid w:val="00AB6E2F"/>
    <w:rsid w:val="00AC1230"/>
    <w:rsid w:val="00AC6368"/>
    <w:rsid w:val="00AD1427"/>
    <w:rsid w:val="00AD273E"/>
    <w:rsid w:val="00AD689C"/>
    <w:rsid w:val="00AE0BFE"/>
    <w:rsid w:val="00AE156C"/>
    <w:rsid w:val="00AE62F6"/>
    <w:rsid w:val="00AE7F72"/>
    <w:rsid w:val="00AF0D30"/>
    <w:rsid w:val="00AF236E"/>
    <w:rsid w:val="00AF548E"/>
    <w:rsid w:val="00AF6886"/>
    <w:rsid w:val="00B136F2"/>
    <w:rsid w:val="00B17D9E"/>
    <w:rsid w:val="00B214EA"/>
    <w:rsid w:val="00B27FE5"/>
    <w:rsid w:val="00B35ED7"/>
    <w:rsid w:val="00B36157"/>
    <w:rsid w:val="00B37794"/>
    <w:rsid w:val="00B4519A"/>
    <w:rsid w:val="00B46A8A"/>
    <w:rsid w:val="00B4748D"/>
    <w:rsid w:val="00B52930"/>
    <w:rsid w:val="00B5446E"/>
    <w:rsid w:val="00B55C1E"/>
    <w:rsid w:val="00B55FA8"/>
    <w:rsid w:val="00B56AF4"/>
    <w:rsid w:val="00B60576"/>
    <w:rsid w:val="00B65A55"/>
    <w:rsid w:val="00B66CED"/>
    <w:rsid w:val="00B76743"/>
    <w:rsid w:val="00B77F16"/>
    <w:rsid w:val="00B815D5"/>
    <w:rsid w:val="00B841ED"/>
    <w:rsid w:val="00B846D1"/>
    <w:rsid w:val="00B85549"/>
    <w:rsid w:val="00B90F0A"/>
    <w:rsid w:val="00B91C92"/>
    <w:rsid w:val="00B96FFE"/>
    <w:rsid w:val="00BA189A"/>
    <w:rsid w:val="00BA1EC4"/>
    <w:rsid w:val="00BA4761"/>
    <w:rsid w:val="00BA6B4C"/>
    <w:rsid w:val="00BB3F86"/>
    <w:rsid w:val="00BB752F"/>
    <w:rsid w:val="00BC7CBB"/>
    <w:rsid w:val="00BD192A"/>
    <w:rsid w:val="00BD4FE2"/>
    <w:rsid w:val="00BD5443"/>
    <w:rsid w:val="00BE1A52"/>
    <w:rsid w:val="00BE1FC1"/>
    <w:rsid w:val="00BE57A4"/>
    <w:rsid w:val="00BE6AD6"/>
    <w:rsid w:val="00BF1496"/>
    <w:rsid w:val="00BF1A9A"/>
    <w:rsid w:val="00BF41DA"/>
    <w:rsid w:val="00C03CE1"/>
    <w:rsid w:val="00C05B6D"/>
    <w:rsid w:val="00C078D6"/>
    <w:rsid w:val="00C07B64"/>
    <w:rsid w:val="00C12FD2"/>
    <w:rsid w:val="00C138C7"/>
    <w:rsid w:val="00C14600"/>
    <w:rsid w:val="00C15599"/>
    <w:rsid w:val="00C2201C"/>
    <w:rsid w:val="00C31C39"/>
    <w:rsid w:val="00C37822"/>
    <w:rsid w:val="00C407E2"/>
    <w:rsid w:val="00C46AAA"/>
    <w:rsid w:val="00C502F7"/>
    <w:rsid w:val="00C637CD"/>
    <w:rsid w:val="00C71FA3"/>
    <w:rsid w:val="00C74DBE"/>
    <w:rsid w:val="00C75E18"/>
    <w:rsid w:val="00C81444"/>
    <w:rsid w:val="00C81842"/>
    <w:rsid w:val="00C82DEA"/>
    <w:rsid w:val="00C82E4D"/>
    <w:rsid w:val="00C83CB1"/>
    <w:rsid w:val="00C858AF"/>
    <w:rsid w:val="00C86F68"/>
    <w:rsid w:val="00C93C30"/>
    <w:rsid w:val="00C94151"/>
    <w:rsid w:val="00C94344"/>
    <w:rsid w:val="00C94E88"/>
    <w:rsid w:val="00CA23F3"/>
    <w:rsid w:val="00CA51AA"/>
    <w:rsid w:val="00CA5879"/>
    <w:rsid w:val="00CA58C7"/>
    <w:rsid w:val="00CB015E"/>
    <w:rsid w:val="00CB05D9"/>
    <w:rsid w:val="00CB2499"/>
    <w:rsid w:val="00CB5383"/>
    <w:rsid w:val="00CB5679"/>
    <w:rsid w:val="00CB5FBB"/>
    <w:rsid w:val="00CB6897"/>
    <w:rsid w:val="00CB7173"/>
    <w:rsid w:val="00CB74FD"/>
    <w:rsid w:val="00CB76A2"/>
    <w:rsid w:val="00CB7EE8"/>
    <w:rsid w:val="00CC200B"/>
    <w:rsid w:val="00CC474E"/>
    <w:rsid w:val="00CD46DF"/>
    <w:rsid w:val="00CE0120"/>
    <w:rsid w:val="00CE0B3F"/>
    <w:rsid w:val="00CE1286"/>
    <w:rsid w:val="00CE461F"/>
    <w:rsid w:val="00CE5836"/>
    <w:rsid w:val="00CF17A2"/>
    <w:rsid w:val="00D000B5"/>
    <w:rsid w:val="00D01B36"/>
    <w:rsid w:val="00D1242B"/>
    <w:rsid w:val="00D21AA7"/>
    <w:rsid w:val="00D22062"/>
    <w:rsid w:val="00D25E7E"/>
    <w:rsid w:val="00D27010"/>
    <w:rsid w:val="00D315A6"/>
    <w:rsid w:val="00D34332"/>
    <w:rsid w:val="00D347BA"/>
    <w:rsid w:val="00D400C4"/>
    <w:rsid w:val="00D46505"/>
    <w:rsid w:val="00D50C5F"/>
    <w:rsid w:val="00D52FF2"/>
    <w:rsid w:val="00D604FC"/>
    <w:rsid w:val="00D62FDB"/>
    <w:rsid w:val="00D63398"/>
    <w:rsid w:val="00D7289B"/>
    <w:rsid w:val="00D84BF2"/>
    <w:rsid w:val="00D85C06"/>
    <w:rsid w:val="00D867FD"/>
    <w:rsid w:val="00D91026"/>
    <w:rsid w:val="00D91590"/>
    <w:rsid w:val="00D95D71"/>
    <w:rsid w:val="00D9679B"/>
    <w:rsid w:val="00DB03CD"/>
    <w:rsid w:val="00DB495D"/>
    <w:rsid w:val="00DC518C"/>
    <w:rsid w:val="00DC53BC"/>
    <w:rsid w:val="00DD1359"/>
    <w:rsid w:val="00DD217B"/>
    <w:rsid w:val="00DD7201"/>
    <w:rsid w:val="00DD7222"/>
    <w:rsid w:val="00DE1259"/>
    <w:rsid w:val="00DE6EAA"/>
    <w:rsid w:val="00DF0610"/>
    <w:rsid w:val="00DF38CC"/>
    <w:rsid w:val="00DF40E5"/>
    <w:rsid w:val="00DF5E99"/>
    <w:rsid w:val="00DF6E3F"/>
    <w:rsid w:val="00E07BDA"/>
    <w:rsid w:val="00E11B44"/>
    <w:rsid w:val="00E16A1C"/>
    <w:rsid w:val="00E209D9"/>
    <w:rsid w:val="00E22527"/>
    <w:rsid w:val="00E22BBB"/>
    <w:rsid w:val="00E22DA6"/>
    <w:rsid w:val="00E23086"/>
    <w:rsid w:val="00E26373"/>
    <w:rsid w:val="00E30134"/>
    <w:rsid w:val="00E3075D"/>
    <w:rsid w:val="00E33F15"/>
    <w:rsid w:val="00E34A1C"/>
    <w:rsid w:val="00E360D5"/>
    <w:rsid w:val="00E45AB8"/>
    <w:rsid w:val="00E46E42"/>
    <w:rsid w:val="00E47DB5"/>
    <w:rsid w:val="00E533AC"/>
    <w:rsid w:val="00E64817"/>
    <w:rsid w:val="00E72E23"/>
    <w:rsid w:val="00E75ABC"/>
    <w:rsid w:val="00E86085"/>
    <w:rsid w:val="00E90536"/>
    <w:rsid w:val="00E92538"/>
    <w:rsid w:val="00E95209"/>
    <w:rsid w:val="00E9550F"/>
    <w:rsid w:val="00E96411"/>
    <w:rsid w:val="00E9716B"/>
    <w:rsid w:val="00EA3AA9"/>
    <w:rsid w:val="00EA3AD5"/>
    <w:rsid w:val="00EA482E"/>
    <w:rsid w:val="00EA50C5"/>
    <w:rsid w:val="00EA5EBC"/>
    <w:rsid w:val="00EB36F4"/>
    <w:rsid w:val="00EB57E4"/>
    <w:rsid w:val="00EB656B"/>
    <w:rsid w:val="00EB7261"/>
    <w:rsid w:val="00EC2E8C"/>
    <w:rsid w:val="00ED2656"/>
    <w:rsid w:val="00ED31FA"/>
    <w:rsid w:val="00ED43BD"/>
    <w:rsid w:val="00ED595F"/>
    <w:rsid w:val="00EE11B4"/>
    <w:rsid w:val="00EE3077"/>
    <w:rsid w:val="00EE3724"/>
    <w:rsid w:val="00EF1736"/>
    <w:rsid w:val="00EF2312"/>
    <w:rsid w:val="00EF30F7"/>
    <w:rsid w:val="00EF4C26"/>
    <w:rsid w:val="00EF5845"/>
    <w:rsid w:val="00EF6BCE"/>
    <w:rsid w:val="00EF7842"/>
    <w:rsid w:val="00F062F1"/>
    <w:rsid w:val="00F10FCE"/>
    <w:rsid w:val="00F1260F"/>
    <w:rsid w:val="00F17F86"/>
    <w:rsid w:val="00F21B0C"/>
    <w:rsid w:val="00F35E2A"/>
    <w:rsid w:val="00F36661"/>
    <w:rsid w:val="00F4027F"/>
    <w:rsid w:val="00F42A8A"/>
    <w:rsid w:val="00F44938"/>
    <w:rsid w:val="00F45768"/>
    <w:rsid w:val="00F47F4D"/>
    <w:rsid w:val="00F501CB"/>
    <w:rsid w:val="00F65D4E"/>
    <w:rsid w:val="00F6642C"/>
    <w:rsid w:val="00F6682E"/>
    <w:rsid w:val="00F677F2"/>
    <w:rsid w:val="00F709B8"/>
    <w:rsid w:val="00F71C7E"/>
    <w:rsid w:val="00F72C76"/>
    <w:rsid w:val="00F7475F"/>
    <w:rsid w:val="00F75E85"/>
    <w:rsid w:val="00F8361F"/>
    <w:rsid w:val="00F85EDF"/>
    <w:rsid w:val="00F91EF3"/>
    <w:rsid w:val="00FA4C2A"/>
    <w:rsid w:val="00FA7D8B"/>
    <w:rsid w:val="00FB091D"/>
    <w:rsid w:val="00FB25CD"/>
    <w:rsid w:val="00FB3017"/>
    <w:rsid w:val="00FB4E9E"/>
    <w:rsid w:val="00FD5CD1"/>
    <w:rsid w:val="00FD6660"/>
    <w:rsid w:val="00FD6F12"/>
    <w:rsid w:val="00FD7801"/>
    <w:rsid w:val="00FE1BEF"/>
    <w:rsid w:val="00FE6039"/>
    <w:rsid w:val="00FE6207"/>
    <w:rsid w:val="00FF2E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DD"/>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D25E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D25E7E"/>
    <w:pPr>
      <w:tabs>
        <w:tab w:val="right" w:pos="9360"/>
      </w:tabs>
      <w:suppressAutoHyphens/>
      <w:spacing w:line="240" w:lineRule="atLeast"/>
    </w:pPr>
  </w:style>
  <w:style w:type="paragraph" w:styleId="Header">
    <w:name w:val="header"/>
    <w:basedOn w:val="Normal"/>
    <w:link w:val="HeaderChar"/>
    <w:rsid w:val="00D25E7E"/>
    <w:pPr>
      <w:tabs>
        <w:tab w:val="center" w:pos="4320"/>
        <w:tab w:val="right" w:pos="8640"/>
      </w:tabs>
    </w:pPr>
  </w:style>
  <w:style w:type="paragraph" w:styleId="Footer">
    <w:name w:val="footer"/>
    <w:basedOn w:val="Normal"/>
    <w:rsid w:val="00D25E7E"/>
    <w:pPr>
      <w:tabs>
        <w:tab w:val="center" w:pos="4320"/>
        <w:tab w:val="right" w:pos="8640"/>
      </w:tabs>
    </w:pPr>
  </w:style>
  <w:style w:type="paragraph" w:customStyle="1" w:styleId="NewHeading">
    <w:name w:val="New Heading"/>
    <w:basedOn w:val="Heading1"/>
    <w:rsid w:val="00D25E7E"/>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rsid w:val="00D25E7E"/>
    <w:pPr>
      <w:suppressAutoHyphens/>
      <w:spacing w:line="160" w:lineRule="exact"/>
      <w:ind w:left="4147"/>
    </w:pPr>
    <w:rPr>
      <w:rFonts w:ascii="Courier New" w:hAnsi="Courier New"/>
      <w:spacing w:val="-8"/>
      <w:sz w:val="16"/>
    </w:rPr>
  </w:style>
  <w:style w:type="paragraph" w:styleId="BodyText">
    <w:name w:val="Body Text"/>
    <w:basedOn w:val="Normal"/>
    <w:link w:val="BodyTextChar"/>
    <w:rsid w:val="00D25E7E"/>
    <w:pPr>
      <w:tabs>
        <w:tab w:val="left" w:pos="-720"/>
      </w:tabs>
      <w:suppressAutoHyphens/>
      <w:spacing w:line="270" w:lineRule="exact"/>
      <w:jc w:val="both"/>
    </w:pPr>
    <w:rPr>
      <w:rFonts w:ascii="Times New Roman" w:hAnsi="Times New Roman"/>
    </w:rPr>
  </w:style>
  <w:style w:type="character" w:styleId="PageNumber">
    <w:name w:val="page number"/>
    <w:basedOn w:val="DefaultParagraphFont"/>
    <w:rsid w:val="00D25E7E"/>
  </w:style>
  <w:style w:type="character" w:styleId="Hyperlink">
    <w:name w:val="Hyperlink"/>
    <w:rsid w:val="00D25E7E"/>
    <w:rPr>
      <w:color w:val="0000FF"/>
      <w:u w:val="single"/>
    </w:rPr>
  </w:style>
  <w:style w:type="paragraph" w:styleId="BalloonText">
    <w:name w:val="Balloon Text"/>
    <w:basedOn w:val="Normal"/>
    <w:semiHidden/>
    <w:rsid w:val="00D25E7E"/>
    <w:rPr>
      <w:rFonts w:ascii="Tahoma" w:hAnsi="Tahoma" w:cs="Tahoma"/>
      <w:sz w:val="16"/>
      <w:szCs w:val="16"/>
    </w:rPr>
  </w:style>
  <w:style w:type="character" w:customStyle="1" w:styleId="HeaderChar">
    <w:name w:val="Header Char"/>
    <w:basedOn w:val="DefaultParagraphFont"/>
    <w:link w:val="Header"/>
    <w:rsid w:val="009C79B8"/>
    <w:rPr>
      <w:rFonts w:ascii="Courier" w:hAnsi="Courier"/>
      <w:sz w:val="24"/>
      <w:szCs w:val="24"/>
    </w:rPr>
  </w:style>
  <w:style w:type="character" w:customStyle="1" w:styleId="Mention">
    <w:name w:val="Mention"/>
    <w:basedOn w:val="DefaultParagraphFont"/>
    <w:uiPriority w:val="99"/>
    <w:semiHidden/>
    <w:unhideWhenUsed/>
    <w:rsid w:val="00A475B0"/>
    <w:rPr>
      <w:color w:val="2B579A"/>
      <w:shd w:val="clear" w:color="auto" w:fill="E6E6E6"/>
    </w:rPr>
  </w:style>
  <w:style w:type="character" w:customStyle="1" w:styleId="UnresolvedMention">
    <w:name w:val="Unresolved Mention"/>
    <w:basedOn w:val="DefaultParagraphFont"/>
    <w:uiPriority w:val="99"/>
    <w:semiHidden/>
    <w:unhideWhenUsed/>
    <w:rsid w:val="003006E8"/>
    <w:rPr>
      <w:color w:val="808080"/>
      <w:shd w:val="clear" w:color="auto" w:fill="E6E6E6"/>
    </w:rPr>
  </w:style>
  <w:style w:type="character" w:customStyle="1" w:styleId="BodyTextChar">
    <w:name w:val="Body Text Char"/>
    <w:basedOn w:val="DefaultParagraphFont"/>
    <w:link w:val="BodyText"/>
    <w:rsid w:val="001A1D12"/>
    <w:rPr>
      <w:sz w:val="24"/>
      <w:szCs w:val="24"/>
    </w:rPr>
  </w:style>
  <w:style w:type="character" w:styleId="CommentReference">
    <w:name w:val="annotation reference"/>
    <w:basedOn w:val="DefaultParagraphFont"/>
    <w:rsid w:val="00896C51"/>
    <w:rPr>
      <w:sz w:val="16"/>
      <w:szCs w:val="16"/>
    </w:rPr>
  </w:style>
  <w:style w:type="paragraph" w:styleId="CommentText">
    <w:name w:val="annotation text"/>
    <w:basedOn w:val="Normal"/>
    <w:link w:val="CommentTextChar"/>
    <w:rsid w:val="00896C51"/>
    <w:rPr>
      <w:sz w:val="20"/>
      <w:szCs w:val="20"/>
    </w:rPr>
  </w:style>
  <w:style w:type="character" w:customStyle="1" w:styleId="CommentTextChar">
    <w:name w:val="Comment Text Char"/>
    <w:basedOn w:val="DefaultParagraphFont"/>
    <w:link w:val="CommentText"/>
    <w:rsid w:val="00896C51"/>
    <w:rPr>
      <w:rFonts w:ascii="Courier" w:hAnsi="Courier"/>
    </w:rPr>
  </w:style>
  <w:style w:type="paragraph" w:styleId="CommentSubject">
    <w:name w:val="annotation subject"/>
    <w:basedOn w:val="CommentText"/>
    <w:next w:val="CommentText"/>
    <w:link w:val="CommentSubjectChar"/>
    <w:rsid w:val="00896C51"/>
    <w:rPr>
      <w:b/>
      <w:bCs/>
    </w:rPr>
  </w:style>
  <w:style w:type="character" w:customStyle="1" w:styleId="CommentSubjectChar">
    <w:name w:val="Comment Subject Char"/>
    <w:basedOn w:val="CommentTextChar"/>
    <w:link w:val="CommentSubject"/>
    <w:rsid w:val="00896C51"/>
    <w:rPr>
      <w:rFonts w:ascii="Courier" w:hAnsi="Courier"/>
      <w:b/>
      <w:bCs/>
    </w:rPr>
  </w:style>
  <w:style w:type="paragraph" w:styleId="Revision">
    <w:name w:val="Revision"/>
    <w:hidden/>
    <w:uiPriority w:val="99"/>
    <w:semiHidden/>
    <w:rsid w:val="007F1BEC"/>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fcc504@fcc.gov" TargetMode="External" /><Relationship Id="rId5" Type="http://schemas.openxmlformats.org/officeDocument/2006/relationships/hyperlink" Target="http://www.fcc.gov/live" TargetMode="External" /><Relationship Id="rId6" Type="http://schemas.openxmlformats.org/officeDocument/2006/relationships/hyperlink" Target="http://www.capitolconnection.gmu.edu"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