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7D47" w:rsidP="006A2E3C">
      <w:pPr>
        <w:pStyle w:val="Title"/>
        <w:rPr>
          <w:szCs w:val="22"/>
        </w:rPr>
      </w:pPr>
      <w:r w:rsidRPr="00F046EC">
        <w:rPr>
          <w:szCs w:val="22"/>
        </w:rPr>
        <w:t xml:space="preserve">WIRELINE COMPETITION BUREAU </w:t>
      </w:r>
      <w:r>
        <w:rPr>
          <w:szCs w:val="22"/>
        </w:rPr>
        <w:t xml:space="preserve">COPPER RETIREMENT </w:t>
      </w:r>
    </w:p>
    <w:p w:rsidR="00323CD4" w:rsidP="006A2E3C">
      <w:pPr>
        <w:pStyle w:val="Title"/>
        <w:rPr>
          <w:szCs w:val="22"/>
        </w:rPr>
      </w:pPr>
      <w:r w:rsidRPr="00F046EC">
        <w:rPr>
          <w:szCs w:val="22"/>
        </w:rPr>
        <w:t>NETWORK CHANGE NOTIFICATION</w:t>
      </w:r>
      <w:r>
        <w:rPr>
          <w:szCs w:val="22"/>
        </w:rPr>
        <w:t xml:space="preserve"> FILED BY </w:t>
      </w:r>
      <w:r w:rsidR="00B0156A">
        <w:rPr>
          <w:szCs w:val="22"/>
        </w:rPr>
        <w:t>CONSOLIDATED COMMUNICATIONS</w:t>
      </w:r>
      <w:r w:rsidR="002257AC">
        <w:rPr>
          <w:szCs w:val="22"/>
        </w:rPr>
        <w:t xml:space="preserve"> OF NORTHERN NEW ENGLAND COMPANY, LLC</w:t>
      </w:r>
    </w:p>
    <w:p w:rsidR="00AC191A" w:rsidP="00AC191A">
      <w:pPr>
        <w:pStyle w:val="Title"/>
        <w:jc w:val="left"/>
        <w:rPr>
          <w:szCs w:val="22"/>
        </w:rPr>
      </w:pPr>
    </w:p>
    <w:p w:rsidR="00BB6E7C" w:rsidP="00585588">
      <w:pPr>
        <w:pStyle w:val="Title"/>
        <w:jc w:val="left"/>
        <w:rPr>
          <w:szCs w:val="22"/>
        </w:rPr>
      </w:pPr>
      <w:r>
        <w:rPr>
          <w:szCs w:val="22"/>
        </w:rPr>
        <w:t>WC Docket No. 1</w:t>
      </w:r>
      <w:r w:rsidR="00276954">
        <w:rPr>
          <w:szCs w:val="22"/>
        </w:rPr>
        <w:t>9</w:t>
      </w:r>
      <w:r>
        <w:rPr>
          <w:szCs w:val="22"/>
        </w:rPr>
        <w:t>-</w:t>
      </w:r>
      <w:r w:rsidR="00DD2C09">
        <w:rPr>
          <w:szCs w:val="22"/>
        </w:rPr>
        <w:t>92</w:t>
      </w:r>
      <w:r>
        <w:rPr>
          <w:szCs w:val="22"/>
        </w:rPr>
        <w:tab/>
      </w:r>
      <w:r>
        <w:rPr>
          <w:szCs w:val="22"/>
        </w:rPr>
        <w:tab/>
      </w:r>
      <w:r>
        <w:rPr>
          <w:szCs w:val="22"/>
        </w:rPr>
        <w:tab/>
      </w:r>
      <w:r>
        <w:rPr>
          <w:szCs w:val="22"/>
        </w:rPr>
        <w:tab/>
      </w:r>
      <w:r>
        <w:rPr>
          <w:szCs w:val="22"/>
        </w:rPr>
        <w:tab/>
        <w:t xml:space="preserve">    </w:t>
      </w:r>
      <w:r w:rsidR="00B17123">
        <w:rPr>
          <w:szCs w:val="22"/>
        </w:rPr>
        <w:t xml:space="preserve">  </w:t>
      </w:r>
      <w:r w:rsidR="00276954">
        <w:rPr>
          <w:szCs w:val="22"/>
        </w:rPr>
        <w:t xml:space="preserve">    </w:t>
      </w:r>
      <w:r w:rsidR="002257AC">
        <w:rPr>
          <w:szCs w:val="22"/>
        </w:rPr>
        <w:tab/>
        <w:t xml:space="preserve">   April </w:t>
      </w:r>
      <w:r w:rsidR="00DA4737">
        <w:rPr>
          <w:szCs w:val="22"/>
        </w:rPr>
        <w:t>4</w:t>
      </w:r>
      <w:r>
        <w:rPr>
          <w:szCs w:val="22"/>
        </w:rPr>
        <w:t>, 201</w:t>
      </w:r>
      <w:r w:rsidR="00276954">
        <w:rPr>
          <w:szCs w:val="22"/>
        </w:rPr>
        <w:t>9</w:t>
      </w:r>
    </w:p>
    <w:p w:rsidR="008961DF" w:rsidP="00585588">
      <w:pPr>
        <w:pStyle w:val="Title"/>
        <w:jc w:val="left"/>
        <w:rPr>
          <w:szCs w:val="22"/>
        </w:rPr>
      </w:pPr>
      <w:r w:rsidRPr="00F046EC">
        <w:rPr>
          <w:szCs w:val="22"/>
        </w:rPr>
        <w:t xml:space="preserve">Report No. </w:t>
      </w:r>
      <w:r>
        <w:rPr>
          <w:szCs w:val="22"/>
        </w:rPr>
        <w:t>NCD-2</w:t>
      </w:r>
      <w:r w:rsidR="002257AC">
        <w:rPr>
          <w:szCs w:val="22"/>
        </w:rPr>
        <w:t>914</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COPPER RETIREMENT N</w:t>
      </w:r>
      <w:r w:rsidRPr="00F046EC">
        <w:rPr>
          <w:szCs w:val="22"/>
        </w:rPr>
        <w:t xml:space="preserve">ETWORK CHANGE </w:t>
      </w:r>
      <w:r w:rsidR="00B0156A">
        <w:rPr>
          <w:szCs w:val="22"/>
        </w:rPr>
        <w:t>NOTICE</w:t>
      </w:r>
      <w:r w:rsidRPr="00F046EC">
        <w:rPr>
          <w:szCs w:val="22"/>
        </w:rPr>
        <w:t xml:space="preserve"> RECEIVED</w:t>
      </w:r>
    </w:p>
    <w:p w:rsidR="008961DF" w:rsidRPr="00F046EC">
      <w:pPr>
        <w:tabs>
          <w:tab w:val="left" w:pos="-720"/>
        </w:tabs>
        <w:suppressAutoHyphens/>
        <w:rPr>
          <w:szCs w:val="22"/>
        </w:rPr>
      </w:pPr>
    </w:p>
    <w:p w:rsidR="00CA65AF" w:rsidP="008E22CB">
      <w:pPr>
        <w:tabs>
          <w:tab w:val="left" w:pos="-720"/>
        </w:tabs>
        <w:suppressAutoHyphens/>
        <w:rPr>
          <w:szCs w:val="22"/>
        </w:rPr>
      </w:pPr>
      <w:r w:rsidRPr="00F45D67">
        <w:rPr>
          <w:szCs w:val="22"/>
        </w:rPr>
        <w:t>Consolidated Communications</w:t>
      </w:r>
      <w:r w:rsidR="00F45D67">
        <w:rPr>
          <w:szCs w:val="22"/>
        </w:rPr>
        <w:t xml:space="preserve"> of Northern New England</w:t>
      </w:r>
      <w:r w:rsidR="00C00C19">
        <w:rPr>
          <w:szCs w:val="22"/>
        </w:rPr>
        <w:t xml:space="preserve"> Company, LLC</w:t>
      </w:r>
      <w:r w:rsidR="006256E9">
        <w:rPr>
          <w:szCs w:val="22"/>
        </w:rPr>
        <w:t xml:space="preserve"> (</w:t>
      </w:r>
      <w:r w:rsidR="00D87B93">
        <w:rPr>
          <w:szCs w:val="22"/>
        </w:rPr>
        <w:t>Consolidated Communications</w:t>
      </w:r>
      <w:r w:rsidR="006256E9">
        <w:rPr>
          <w:szCs w:val="22"/>
        </w:rPr>
        <w:t>)</w:t>
      </w:r>
      <w:r w:rsidRPr="009C555B" w:rsidR="006256E9">
        <w:rPr>
          <w:szCs w:val="22"/>
        </w:rPr>
        <w:t xml:space="preserve">, an incumbent local exchange carrier (LEC), </w:t>
      </w:r>
      <w:r w:rsidRPr="00F046EC" w:rsidR="006256E9">
        <w:rPr>
          <w:szCs w:val="22"/>
        </w:rPr>
        <w:t xml:space="preserve">has filed </w:t>
      </w:r>
      <w:r w:rsidR="006256E9">
        <w:rPr>
          <w:szCs w:val="22"/>
        </w:rPr>
        <w:t xml:space="preserve">public notice of network change(s) </w:t>
      </w:r>
      <w:r w:rsidRPr="00804C85" w:rsidR="006256E9">
        <w:rPr>
          <w:szCs w:val="22"/>
        </w:rPr>
        <w:t>involving the retirement of copper</w:t>
      </w:r>
      <w:r w:rsidRPr="00BC04DF" w:rsidR="00BC04DF">
        <w:t xml:space="preserve"> </w:t>
      </w:r>
      <w:r w:rsidRPr="00BC04DF" w:rsidR="00BC04DF">
        <w:rPr>
          <w:szCs w:val="22"/>
        </w:rPr>
        <w:t xml:space="preserve">in accordance with section 51.329(a)(1) of the rules of the Federal </w:t>
      </w:r>
      <w:r w:rsidR="00582DF8">
        <w:rPr>
          <w:szCs w:val="22"/>
        </w:rPr>
        <w:t>Communications Commission (FCC</w:t>
      </w:r>
      <w:r w:rsidRPr="00582DF8" w:rsidR="00582DF8">
        <w:rPr>
          <w:szCs w:val="22"/>
        </w:rPr>
        <w:t xml:space="preserve"> </w:t>
      </w:r>
      <w:r w:rsidRPr="00EA7442" w:rsidR="00582DF8">
        <w:rPr>
          <w:szCs w:val="22"/>
        </w:rPr>
        <w:t>or Commission</w:t>
      </w:r>
      <w:r w:rsidR="00582DF8">
        <w:rPr>
          <w:szCs w:val="22"/>
        </w:rPr>
        <w:t>),</w:t>
      </w:r>
      <w:r>
        <w:rPr>
          <w:rStyle w:val="FootnoteReference"/>
          <w:szCs w:val="22"/>
        </w:rPr>
        <w:footnoteReference w:id="2"/>
      </w:r>
      <w:r w:rsidR="00582DF8">
        <w:rPr>
          <w:szCs w:val="22"/>
        </w:rPr>
        <w:t xml:space="preserve"> </w:t>
      </w:r>
      <w:r w:rsidR="001F5C41">
        <w:rPr>
          <w:szCs w:val="22"/>
        </w:rPr>
        <w:t xml:space="preserve">together with </w:t>
      </w:r>
      <w:r w:rsidR="006256E9">
        <w:rPr>
          <w:szCs w:val="22"/>
        </w:rPr>
        <w:t>certification of service on identified interconnecting telephone exchange service providers, as required by section 51.333(a).</w:t>
      </w:r>
      <w:r>
        <w:rPr>
          <w:rStyle w:val="FootnoteReference"/>
          <w:szCs w:val="22"/>
        </w:rPr>
        <w:footnoteReference w:id="3"/>
      </w:r>
      <w:r w:rsidR="006256E9">
        <w:rPr>
          <w:szCs w:val="22"/>
        </w:rPr>
        <w:t xml:space="preserve">  </w:t>
      </w:r>
      <w:r w:rsidRPr="009C555B" w:rsidR="006256E9">
        <w:rPr>
          <w:szCs w:val="22"/>
        </w:rPr>
        <w:t>Upon initial review the filing appears to be complete.</w:t>
      </w:r>
      <w:r>
        <w:rPr>
          <w:rStyle w:val="FootnoteReference"/>
          <w:szCs w:val="22"/>
        </w:rPr>
        <w:footnoteReference w:id="4"/>
      </w:r>
      <w:r w:rsidR="006256E9">
        <w:rPr>
          <w:szCs w:val="22"/>
        </w:rPr>
        <w:t xml:space="preserve">  </w:t>
      </w:r>
      <w:r w:rsidR="008E22CB">
        <w:rPr>
          <w:szCs w:val="22"/>
        </w:rPr>
        <w:t>Attached is a copy of the notice of network change(s) (total of two pages).</w:t>
      </w:r>
    </w:p>
    <w:p w:rsidR="008E22CB" w:rsidP="008E22CB">
      <w:pPr>
        <w:tabs>
          <w:tab w:val="left" w:pos="-720"/>
        </w:tabs>
        <w:suppressAutoHyphens/>
        <w:rPr>
          <w:szCs w:val="22"/>
        </w:rPr>
      </w:pPr>
    </w:p>
    <w:p w:rsidR="008E22CB" w:rsidP="008E22CB">
      <w:pPr>
        <w:tabs>
          <w:tab w:val="left" w:pos="-720"/>
        </w:tabs>
        <w:suppressAutoHyphens/>
        <w:rPr>
          <w:szCs w:val="22"/>
        </w:rPr>
      </w:pPr>
      <w:r>
        <w:rPr>
          <w:szCs w:val="22"/>
        </w:rPr>
        <w:t>The incumbent LEC’s notice refers to the change(s) identified below:</w:t>
      </w:r>
    </w:p>
    <w:p w:rsidR="008E22CB" w:rsidP="008E22CB">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3060"/>
        <w:gridCol w:w="2880"/>
        <w:gridCol w:w="2070"/>
      </w:tblGrid>
      <w:tr w:rsidTr="002B4A5D">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350" w:type="dxa"/>
          </w:tcPr>
          <w:p w:rsidR="00CA65AF" w:rsidRPr="007E723C" w:rsidP="009206C3">
            <w:pPr>
              <w:tabs>
                <w:tab w:val="left" w:pos="0"/>
              </w:tabs>
              <w:suppressAutoHyphens/>
              <w:rPr>
                <w:b/>
                <w:szCs w:val="22"/>
              </w:rPr>
            </w:pPr>
            <w:r>
              <w:rPr>
                <w:b/>
                <w:szCs w:val="22"/>
              </w:rPr>
              <w:t>Network Notification</w:t>
            </w:r>
            <w:r w:rsidR="006256E9">
              <w:rPr>
                <w:b/>
                <w:szCs w:val="22"/>
              </w:rPr>
              <w:t xml:space="preserve"> No.</w:t>
            </w:r>
          </w:p>
        </w:tc>
        <w:tc>
          <w:tcPr>
            <w:tcW w:w="3060" w:type="dxa"/>
            <w:shd w:val="clear" w:color="auto" w:fill="auto"/>
          </w:tcPr>
          <w:p w:rsidR="00CA65AF" w:rsidRPr="007E723C" w:rsidP="009206C3">
            <w:pPr>
              <w:tabs>
                <w:tab w:val="left" w:pos="0"/>
              </w:tabs>
              <w:suppressAutoHyphens/>
              <w:rPr>
                <w:b/>
                <w:szCs w:val="22"/>
              </w:rPr>
            </w:pPr>
            <w:r w:rsidRPr="007E723C">
              <w:rPr>
                <w:b/>
                <w:szCs w:val="22"/>
              </w:rPr>
              <w:t>Type of Change(s)</w:t>
            </w:r>
          </w:p>
        </w:tc>
        <w:tc>
          <w:tcPr>
            <w:tcW w:w="2880" w:type="dxa"/>
            <w:shd w:val="clear" w:color="auto" w:fill="auto"/>
          </w:tcPr>
          <w:p w:rsidR="00CA65AF" w:rsidRPr="007E723C" w:rsidP="009206C3">
            <w:pPr>
              <w:tabs>
                <w:tab w:val="left" w:pos="0"/>
              </w:tabs>
              <w:suppressAutoHyphens/>
              <w:rPr>
                <w:b/>
                <w:szCs w:val="22"/>
              </w:rPr>
            </w:pPr>
            <w:r>
              <w:rPr>
                <w:b/>
                <w:szCs w:val="22"/>
              </w:rPr>
              <w:t>Location of Change(s)</w:t>
            </w:r>
          </w:p>
        </w:tc>
        <w:tc>
          <w:tcPr>
            <w:tcW w:w="2070" w:type="dxa"/>
            <w:shd w:val="clear" w:color="auto" w:fill="auto"/>
          </w:tcPr>
          <w:p w:rsidR="00CA65AF" w:rsidRPr="007E723C" w:rsidP="009206C3">
            <w:pPr>
              <w:tabs>
                <w:tab w:val="left" w:pos="0"/>
              </w:tabs>
              <w:suppressAutoHyphens/>
              <w:rPr>
                <w:b/>
                <w:szCs w:val="22"/>
              </w:rPr>
            </w:pPr>
            <w:r>
              <w:rPr>
                <w:b/>
                <w:szCs w:val="22"/>
              </w:rPr>
              <w:t xml:space="preserve">Planned </w:t>
            </w:r>
            <w:r w:rsidRPr="007E723C">
              <w:rPr>
                <w:b/>
                <w:szCs w:val="22"/>
              </w:rPr>
              <w:t>Implementation Date(s)</w:t>
            </w:r>
          </w:p>
        </w:tc>
      </w:tr>
      <w:tr w:rsidTr="002B4A5D">
        <w:tblPrEx>
          <w:tblW w:w="9360" w:type="dxa"/>
          <w:tblInd w:w="108" w:type="dxa"/>
          <w:tblLayout w:type="fixed"/>
          <w:tblLook w:val="01E0"/>
        </w:tblPrEx>
        <w:tc>
          <w:tcPr>
            <w:tcW w:w="1350" w:type="dxa"/>
          </w:tcPr>
          <w:p w:rsidR="00CA65AF" w:rsidRPr="00E13AE3" w:rsidP="009206C3">
            <w:pPr>
              <w:autoSpaceDE w:val="0"/>
              <w:autoSpaceDN w:val="0"/>
              <w:adjustRightInd w:val="0"/>
              <w:rPr>
                <w:bCs/>
                <w:szCs w:val="22"/>
              </w:rPr>
            </w:pPr>
            <w:r>
              <w:rPr>
                <w:bCs/>
                <w:szCs w:val="22"/>
              </w:rPr>
              <w:t>12</w:t>
            </w:r>
            <w:r w:rsidR="006B32E6">
              <w:rPr>
                <w:bCs/>
                <w:szCs w:val="22"/>
              </w:rPr>
              <w:t>8</w:t>
            </w:r>
          </w:p>
        </w:tc>
        <w:tc>
          <w:tcPr>
            <w:tcW w:w="3060" w:type="dxa"/>
            <w:shd w:val="clear" w:color="auto" w:fill="auto"/>
          </w:tcPr>
          <w:p w:rsidR="00CA65AF" w:rsidRPr="0081179F" w:rsidP="00AF1A9C">
            <w:pPr>
              <w:autoSpaceDE w:val="0"/>
              <w:autoSpaceDN w:val="0"/>
              <w:adjustRightInd w:val="0"/>
              <w:rPr>
                <w:szCs w:val="22"/>
              </w:rPr>
            </w:pPr>
            <w:r w:rsidRPr="00314071">
              <w:rPr>
                <w:szCs w:val="22"/>
              </w:rPr>
              <w:t xml:space="preserve">Consolidated Communications </w:t>
            </w:r>
            <w:r w:rsidRPr="000C58AD" w:rsidR="006256E9">
              <w:rPr>
                <w:szCs w:val="22"/>
              </w:rPr>
              <w:t xml:space="preserve">plans </w:t>
            </w:r>
            <w:r>
              <w:rPr>
                <w:szCs w:val="22"/>
              </w:rPr>
              <w:t xml:space="preserve">to </w:t>
            </w:r>
            <w:r w:rsidRPr="000C58AD">
              <w:rPr>
                <w:szCs w:val="22"/>
              </w:rPr>
              <w:t xml:space="preserve">retire copper </w:t>
            </w:r>
            <w:r w:rsidR="002C4C0E">
              <w:rPr>
                <w:szCs w:val="22"/>
              </w:rPr>
              <w:t xml:space="preserve">feeder </w:t>
            </w:r>
            <w:r w:rsidRPr="000C58AD">
              <w:rPr>
                <w:szCs w:val="22"/>
              </w:rPr>
              <w:t>facilities</w:t>
            </w:r>
            <w:r w:rsidR="00493CE8">
              <w:rPr>
                <w:szCs w:val="22"/>
              </w:rPr>
              <w:t xml:space="preserve"> and </w:t>
            </w:r>
            <w:r w:rsidRPr="000C58AD">
              <w:rPr>
                <w:szCs w:val="22"/>
              </w:rPr>
              <w:t xml:space="preserve">replace them with fiber </w:t>
            </w:r>
            <w:r>
              <w:rPr>
                <w:szCs w:val="22"/>
              </w:rPr>
              <w:t>optic</w:t>
            </w:r>
            <w:r w:rsidR="00AF1A9C">
              <w:rPr>
                <w:szCs w:val="22"/>
              </w:rPr>
              <w:t xml:space="preserve"> cable and Digital Loop Carrier </w:t>
            </w:r>
            <w:r>
              <w:rPr>
                <w:szCs w:val="22"/>
              </w:rPr>
              <w:t>(DLC) systems</w:t>
            </w:r>
            <w:r w:rsidR="003B4C62">
              <w:rPr>
                <w:szCs w:val="22"/>
              </w:rPr>
              <w:t>.</w:t>
            </w:r>
          </w:p>
        </w:tc>
        <w:tc>
          <w:tcPr>
            <w:tcW w:w="2880" w:type="dxa"/>
            <w:shd w:val="clear" w:color="auto" w:fill="auto"/>
          </w:tcPr>
          <w:p w:rsidR="00CA65AF" w:rsidRPr="00F405BF" w:rsidP="008A6823">
            <w:pPr>
              <w:autoSpaceDE w:val="0"/>
              <w:autoSpaceDN w:val="0"/>
              <w:adjustRightInd w:val="0"/>
              <w:rPr>
                <w:b/>
                <w:szCs w:val="22"/>
              </w:rPr>
            </w:pPr>
            <w:r>
              <w:rPr>
                <w:szCs w:val="22"/>
              </w:rPr>
              <w:t>I</w:t>
            </w:r>
            <w:r w:rsidR="00E332F4">
              <w:rPr>
                <w:szCs w:val="22"/>
              </w:rPr>
              <w:t>n the following Wire Center</w:t>
            </w:r>
            <w:r w:rsidRPr="004658B5">
              <w:rPr>
                <w:szCs w:val="22"/>
              </w:rPr>
              <w:t xml:space="preserve"> in </w:t>
            </w:r>
            <w:r w:rsidR="002C4C0E">
              <w:rPr>
                <w:szCs w:val="22"/>
              </w:rPr>
              <w:t>S</w:t>
            </w:r>
            <w:r w:rsidR="006B32E6">
              <w:rPr>
                <w:szCs w:val="22"/>
              </w:rPr>
              <w:t>outh Hampton</w:t>
            </w:r>
            <w:r w:rsidR="002A0604">
              <w:rPr>
                <w:szCs w:val="22"/>
              </w:rPr>
              <w:t xml:space="preserve">, </w:t>
            </w:r>
            <w:r w:rsidR="006B32E6">
              <w:rPr>
                <w:szCs w:val="22"/>
              </w:rPr>
              <w:t>New Hampshire</w:t>
            </w:r>
            <w:r w:rsidRPr="004658B5">
              <w:rPr>
                <w:szCs w:val="22"/>
              </w:rPr>
              <w:t xml:space="preserve">:  </w:t>
            </w:r>
            <w:r w:rsidR="006B32E6">
              <w:rPr>
                <w:szCs w:val="22"/>
              </w:rPr>
              <w:t>Exeter, NH</w:t>
            </w:r>
            <w:r>
              <w:rPr>
                <w:szCs w:val="22"/>
              </w:rPr>
              <w:t xml:space="preserve"> (</w:t>
            </w:r>
            <w:r w:rsidR="006B32E6">
              <w:rPr>
                <w:szCs w:val="22"/>
              </w:rPr>
              <w:t>EXTRNHCE</w:t>
            </w:r>
            <w:r>
              <w:rPr>
                <w:szCs w:val="22"/>
              </w:rPr>
              <w:t>)</w:t>
            </w:r>
            <w:r w:rsidR="002A0604">
              <w:rPr>
                <w:szCs w:val="22"/>
              </w:rPr>
              <w:t>.</w:t>
            </w:r>
          </w:p>
        </w:tc>
        <w:tc>
          <w:tcPr>
            <w:tcW w:w="2070" w:type="dxa"/>
            <w:shd w:val="clear" w:color="auto" w:fill="auto"/>
          </w:tcPr>
          <w:p w:rsidR="00CA65AF" w:rsidRPr="002257AC" w:rsidP="009206C3">
            <w:pPr>
              <w:tabs>
                <w:tab w:val="left" w:pos="0"/>
              </w:tabs>
              <w:suppressAutoHyphens/>
              <w:rPr>
                <w:b/>
                <w:szCs w:val="22"/>
              </w:rPr>
            </w:pPr>
            <w:r>
              <w:rPr>
                <w:szCs w:val="22"/>
              </w:rPr>
              <w:t xml:space="preserve">90 days after release of </w:t>
            </w:r>
            <w:r w:rsidR="00766964">
              <w:rPr>
                <w:szCs w:val="22"/>
              </w:rPr>
              <w:t xml:space="preserve">the </w:t>
            </w:r>
            <w:r w:rsidR="007C607E">
              <w:rPr>
                <w:szCs w:val="22"/>
              </w:rPr>
              <w:t>Commission’s</w:t>
            </w:r>
            <w:r>
              <w:rPr>
                <w:szCs w:val="22"/>
              </w:rPr>
              <w:t xml:space="preserve"> Public Notice</w:t>
            </w:r>
            <w:r w:rsidR="00766964">
              <w:rPr>
                <w:szCs w:val="22"/>
              </w:rPr>
              <w:t xml:space="preserve"> of the filing</w:t>
            </w:r>
            <w:r w:rsidR="007C607E">
              <w:rPr>
                <w:szCs w:val="22"/>
              </w:rPr>
              <w:t>.</w:t>
            </w:r>
          </w:p>
        </w:tc>
      </w:tr>
    </w:tbl>
    <w:p w:rsidR="00CA65AF" w:rsidP="00CA65AF">
      <w:pPr>
        <w:tabs>
          <w:tab w:val="left" w:pos="0"/>
        </w:tabs>
        <w:suppressAutoHyphens/>
        <w:rPr>
          <w:szCs w:val="22"/>
          <w:lang w:val="de-DE"/>
        </w:rPr>
      </w:pPr>
    </w:p>
    <w:p w:rsidR="00CA65AF" w:rsidRPr="005833F6" w:rsidP="00CA65AF">
      <w:pPr>
        <w:tabs>
          <w:tab w:val="left" w:pos="0"/>
        </w:tabs>
        <w:suppressAutoHyphens/>
        <w:rPr>
          <w:szCs w:val="22"/>
        </w:rPr>
      </w:pPr>
      <w:r w:rsidRPr="005833F6">
        <w:rPr>
          <w:szCs w:val="22"/>
        </w:rPr>
        <w:t>Incumbent LEC contact:</w:t>
      </w:r>
    </w:p>
    <w:p w:rsidR="007C607E" w:rsidRPr="007C607E" w:rsidP="007C607E">
      <w:pPr>
        <w:rPr>
          <w:szCs w:val="22"/>
        </w:rPr>
      </w:pPr>
      <w:r w:rsidRPr="007C607E">
        <w:rPr>
          <w:szCs w:val="22"/>
        </w:rPr>
        <w:t>Barbara Galardo</w:t>
      </w:r>
    </w:p>
    <w:p w:rsidR="007C607E" w:rsidRPr="007C607E" w:rsidP="007C607E">
      <w:pPr>
        <w:rPr>
          <w:szCs w:val="22"/>
        </w:rPr>
      </w:pPr>
      <w:r w:rsidRPr="007C607E">
        <w:rPr>
          <w:szCs w:val="22"/>
        </w:rPr>
        <w:t>Consolidated Communications</w:t>
      </w:r>
    </w:p>
    <w:p w:rsidR="007C607E" w:rsidRPr="007C607E" w:rsidP="007C607E">
      <w:pPr>
        <w:rPr>
          <w:szCs w:val="22"/>
        </w:rPr>
      </w:pPr>
      <w:r w:rsidRPr="007C607E">
        <w:rPr>
          <w:szCs w:val="22"/>
        </w:rPr>
        <w:t>5 Davis Farm Road</w:t>
      </w:r>
    </w:p>
    <w:p w:rsidR="007C607E" w:rsidRPr="007C607E" w:rsidP="007C607E">
      <w:pPr>
        <w:rPr>
          <w:szCs w:val="22"/>
        </w:rPr>
      </w:pPr>
      <w:r w:rsidRPr="007C607E">
        <w:rPr>
          <w:szCs w:val="22"/>
        </w:rPr>
        <w:t>Portland, ME 04103</w:t>
      </w:r>
      <w:bookmarkStart w:id="0" w:name="_GoBack"/>
      <w:bookmarkEnd w:id="0"/>
    </w:p>
    <w:p w:rsidR="00EB08B4" w:rsidRPr="00B0156A" w:rsidP="007C607E">
      <w:pPr>
        <w:rPr>
          <w:b/>
          <w:szCs w:val="22"/>
        </w:rPr>
      </w:pPr>
      <w:r w:rsidRPr="007C607E">
        <w:rPr>
          <w:szCs w:val="22"/>
        </w:rPr>
        <w:t>(207) 535-4126</w:t>
      </w:r>
    </w:p>
    <w:p w:rsidR="00EB08B4" w:rsidRPr="007F510F" w:rsidP="00EB08B4">
      <w:pPr>
        <w:rPr>
          <w:szCs w:val="22"/>
        </w:rPr>
      </w:pPr>
    </w:p>
    <w:p w:rsidR="006E7B5B" w:rsidRPr="004873FE" w:rsidP="006E7B5B">
      <w:pPr>
        <w:rPr>
          <w:b/>
          <w:szCs w:val="22"/>
        </w:rPr>
      </w:pPr>
      <w:r w:rsidRPr="00546004">
        <w:rPr>
          <w:szCs w:val="22"/>
        </w:rPr>
        <w:t xml:space="preserve">An objection to an incumbent LEC's </w:t>
      </w:r>
      <w:r>
        <w:rPr>
          <w:szCs w:val="22"/>
        </w:rPr>
        <w:t xml:space="preserve">copper retirement </w:t>
      </w:r>
      <w:r w:rsidRPr="00546004">
        <w:rPr>
          <w:szCs w:val="22"/>
        </w:rPr>
        <w:t xml:space="preserve">notice may be filed by an information service provider or telecommunications service provider that directly interconnects with the incumbent LEC’s network.  Such objections must be filed with the Commission, and served on the incumbent LEC, no later </w:t>
      </w:r>
      <w:r w:rsidRPr="00546004">
        <w:rPr>
          <w:szCs w:val="22"/>
        </w:rPr>
        <w:t>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7"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5A1948">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(1)</w:t>
      </w:r>
      <w:r w:rsidRPr="002A1AA0">
        <w:rPr>
          <w:sz w:val="20"/>
        </w:rPr>
        <w:t>.</w:t>
      </w:r>
    </w:p>
  </w:footnote>
  <w:footnote w:id="3">
    <w:p w:rsidR="006072DC">
      <w:pPr>
        <w:pStyle w:val="FootnoteText"/>
      </w:pPr>
      <w:r>
        <w:rPr>
          <w:rStyle w:val="FootnoteReference"/>
        </w:rPr>
        <w:footnoteRef/>
      </w:r>
      <w:r>
        <w:t xml:space="preserve"> </w:t>
      </w:r>
      <w:r w:rsidRPr="002A1AA0" w:rsidR="001F5C41">
        <w:rPr>
          <w:i/>
          <w:sz w:val="20"/>
        </w:rPr>
        <w:t xml:space="preserve">See </w:t>
      </w:r>
      <w:r w:rsidRPr="002A1AA0" w:rsidR="001F5C41">
        <w:rPr>
          <w:sz w:val="20"/>
        </w:rPr>
        <w:t>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15817626"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654"/>
    <w:rsid w:val="00013EED"/>
    <w:rsid w:val="000406B8"/>
    <w:rsid w:val="000C58AD"/>
    <w:rsid w:val="001454F9"/>
    <w:rsid w:val="00145CC1"/>
    <w:rsid w:val="00177160"/>
    <w:rsid w:val="0018167D"/>
    <w:rsid w:val="001B46A7"/>
    <w:rsid w:val="001C1E82"/>
    <w:rsid w:val="001F2DA9"/>
    <w:rsid w:val="001F5C41"/>
    <w:rsid w:val="002257AC"/>
    <w:rsid w:val="002463B6"/>
    <w:rsid w:val="00276954"/>
    <w:rsid w:val="00280091"/>
    <w:rsid w:val="002A0604"/>
    <w:rsid w:val="002A1AA0"/>
    <w:rsid w:val="002B4A5D"/>
    <w:rsid w:val="002C34F5"/>
    <w:rsid w:val="002C4C0E"/>
    <w:rsid w:val="002D783A"/>
    <w:rsid w:val="00314071"/>
    <w:rsid w:val="00323CD4"/>
    <w:rsid w:val="003246D9"/>
    <w:rsid w:val="00340A60"/>
    <w:rsid w:val="003B4C62"/>
    <w:rsid w:val="00420112"/>
    <w:rsid w:val="004658B5"/>
    <w:rsid w:val="00481F48"/>
    <w:rsid w:val="004873FE"/>
    <w:rsid w:val="00493CE8"/>
    <w:rsid w:val="004E4DD5"/>
    <w:rsid w:val="004F48EF"/>
    <w:rsid w:val="00530F8B"/>
    <w:rsid w:val="00546004"/>
    <w:rsid w:val="00567BD5"/>
    <w:rsid w:val="0057648C"/>
    <w:rsid w:val="00582DF8"/>
    <w:rsid w:val="005833F6"/>
    <w:rsid w:val="00585588"/>
    <w:rsid w:val="005A1948"/>
    <w:rsid w:val="006072DC"/>
    <w:rsid w:val="00607D47"/>
    <w:rsid w:val="006256E9"/>
    <w:rsid w:val="006311F0"/>
    <w:rsid w:val="0063533E"/>
    <w:rsid w:val="0066074D"/>
    <w:rsid w:val="00671064"/>
    <w:rsid w:val="0067499A"/>
    <w:rsid w:val="006A1FA7"/>
    <w:rsid w:val="006A2E3C"/>
    <w:rsid w:val="006B32E6"/>
    <w:rsid w:val="006E7B5B"/>
    <w:rsid w:val="00766964"/>
    <w:rsid w:val="00774BFC"/>
    <w:rsid w:val="007868C8"/>
    <w:rsid w:val="007B3DBE"/>
    <w:rsid w:val="007C607E"/>
    <w:rsid w:val="007E723C"/>
    <w:rsid w:val="007F0028"/>
    <w:rsid w:val="007F510F"/>
    <w:rsid w:val="008047EA"/>
    <w:rsid w:val="00804C85"/>
    <w:rsid w:val="0081179F"/>
    <w:rsid w:val="00855464"/>
    <w:rsid w:val="00877F45"/>
    <w:rsid w:val="008961DF"/>
    <w:rsid w:val="008A6823"/>
    <w:rsid w:val="008E22CB"/>
    <w:rsid w:val="008E4B4C"/>
    <w:rsid w:val="00901654"/>
    <w:rsid w:val="00903DBD"/>
    <w:rsid w:val="009206C3"/>
    <w:rsid w:val="00956C8A"/>
    <w:rsid w:val="00975F11"/>
    <w:rsid w:val="009C555B"/>
    <w:rsid w:val="009D07FA"/>
    <w:rsid w:val="009D14F7"/>
    <w:rsid w:val="009D7048"/>
    <w:rsid w:val="009E7090"/>
    <w:rsid w:val="00A02A28"/>
    <w:rsid w:val="00A17DD6"/>
    <w:rsid w:val="00A8658D"/>
    <w:rsid w:val="00AC191A"/>
    <w:rsid w:val="00AF1A9C"/>
    <w:rsid w:val="00B0156A"/>
    <w:rsid w:val="00B17123"/>
    <w:rsid w:val="00B20481"/>
    <w:rsid w:val="00B2754A"/>
    <w:rsid w:val="00B8351A"/>
    <w:rsid w:val="00BB3B05"/>
    <w:rsid w:val="00BB6E7C"/>
    <w:rsid w:val="00BC04DF"/>
    <w:rsid w:val="00BC4AD9"/>
    <w:rsid w:val="00BD0ED4"/>
    <w:rsid w:val="00C00C19"/>
    <w:rsid w:val="00C2582B"/>
    <w:rsid w:val="00C46BAA"/>
    <w:rsid w:val="00C613F7"/>
    <w:rsid w:val="00CA65AF"/>
    <w:rsid w:val="00D45146"/>
    <w:rsid w:val="00D87B93"/>
    <w:rsid w:val="00D954C4"/>
    <w:rsid w:val="00DA4737"/>
    <w:rsid w:val="00DB4A57"/>
    <w:rsid w:val="00DD2C09"/>
    <w:rsid w:val="00E13AE3"/>
    <w:rsid w:val="00E332F4"/>
    <w:rsid w:val="00E37281"/>
    <w:rsid w:val="00EA17C2"/>
    <w:rsid w:val="00EA7442"/>
    <w:rsid w:val="00EB08B4"/>
    <w:rsid w:val="00EB410F"/>
    <w:rsid w:val="00EB7576"/>
    <w:rsid w:val="00EC7DC8"/>
    <w:rsid w:val="00F046EC"/>
    <w:rsid w:val="00F405BF"/>
    <w:rsid w:val="00F40ED9"/>
    <w:rsid w:val="00F45D67"/>
    <w:rsid w:val="00F6014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