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7203B" w:rsidRPr="0007203B" w:rsidP="0007203B" w14:paraId="6418B689" w14:textId="77777777">
      <w:pPr>
        <w:spacing w:after="0" w:line="240" w:lineRule="auto"/>
        <w:jc w:val="center"/>
        <w:rPr>
          <w:b/>
        </w:rPr>
      </w:pPr>
      <w:r w:rsidRPr="0007203B">
        <w:rPr>
          <w:b/>
        </w:rPr>
        <w:t xml:space="preserve">Remarks of </w:t>
      </w:r>
      <w:r w:rsidR="00397D73">
        <w:rPr>
          <w:b/>
        </w:rPr>
        <w:t xml:space="preserve">FCC </w:t>
      </w:r>
      <w:r w:rsidRPr="0007203B">
        <w:rPr>
          <w:b/>
        </w:rPr>
        <w:t xml:space="preserve">Commissioner Michael </w:t>
      </w:r>
      <w:r w:rsidRPr="0007203B">
        <w:rPr>
          <w:b/>
        </w:rPr>
        <w:t>O’Rielly</w:t>
      </w:r>
    </w:p>
    <w:p w:rsidR="0007203B" w:rsidRPr="0007203B" w:rsidP="0007203B" w14:paraId="231F824F" w14:textId="77777777">
      <w:pPr>
        <w:spacing w:after="0" w:line="240" w:lineRule="auto"/>
        <w:jc w:val="center"/>
        <w:rPr>
          <w:b/>
        </w:rPr>
      </w:pPr>
      <w:r w:rsidRPr="0007203B">
        <w:rPr>
          <w:b/>
        </w:rPr>
        <w:t>Before the Wireless Connect 2019</w:t>
      </w:r>
      <w:r w:rsidR="00397D73">
        <w:rPr>
          <w:b/>
        </w:rPr>
        <w:t xml:space="preserve">, </w:t>
      </w:r>
      <w:r w:rsidRPr="0007203B">
        <w:rPr>
          <w:b/>
        </w:rPr>
        <w:t>University of Maryland</w:t>
      </w:r>
    </w:p>
    <w:p w:rsidR="0007203B" w:rsidRPr="0007203B" w:rsidP="0007203B" w14:paraId="0AD6D0B1" w14:textId="77777777">
      <w:pPr>
        <w:spacing w:after="0" w:line="240" w:lineRule="auto"/>
        <w:jc w:val="center"/>
        <w:rPr>
          <w:b/>
        </w:rPr>
      </w:pPr>
      <w:r w:rsidRPr="0007203B">
        <w:rPr>
          <w:b/>
        </w:rPr>
        <w:t>April 4, 2019</w:t>
      </w:r>
    </w:p>
    <w:p w:rsidR="0007203B" w:rsidP="0007203B" w14:paraId="6E10CE6B" w14:textId="77777777">
      <w:pPr>
        <w:spacing w:after="0" w:line="240" w:lineRule="auto"/>
      </w:pPr>
    </w:p>
    <w:p w:rsidR="00070098" w:rsidP="0007203B" w14:paraId="15CBE0F3" w14:textId="5343E84A">
      <w:pPr>
        <w:spacing w:after="0" w:line="240" w:lineRule="auto"/>
      </w:pPr>
      <w:r>
        <w:t xml:space="preserve">Let me begin by </w:t>
      </w:r>
      <w:r w:rsidR="00D31257">
        <w:t>thank</w:t>
      </w:r>
      <w:r>
        <w:t>ing</w:t>
      </w:r>
      <w:r w:rsidR="00D31257">
        <w:t xml:space="preserve"> </w:t>
      </w:r>
      <w:r w:rsidR="00037C24">
        <w:t xml:space="preserve">Dr. </w:t>
      </w:r>
      <w:r w:rsidR="00037C24">
        <w:t>Rikin</w:t>
      </w:r>
      <w:r w:rsidR="00037C24">
        <w:t xml:space="preserve"> </w:t>
      </w:r>
      <w:r w:rsidR="00037C24">
        <w:t>Thakker</w:t>
      </w:r>
      <w:r w:rsidR="00037C24">
        <w:t xml:space="preserve"> and </w:t>
      </w:r>
      <w:r w:rsidR="00A414B0">
        <w:t>Ryan Elm</w:t>
      </w:r>
      <w:r w:rsidR="00A2698C">
        <w:t xml:space="preserve"> for inviting me to join you at Wireless Connect 2019</w:t>
      </w:r>
      <w:r w:rsidR="00D31257">
        <w:t xml:space="preserve"> and </w:t>
      </w:r>
      <w:r w:rsidR="00A2698C">
        <w:t xml:space="preserve">for </w:t>
      </w:r>
      <w:r w:rsidR="004E6FF6">
        <w:t>considering</w:t>
      </w:r>
      <w:r w:rsidR="00D31257">
        <w:t xml:space="preserve"> me </w:t>
      </w:r>
      <w:r w:rsidR="004E6FF6">
        <w:t>for</w:t>
      </w:r>
      <w:r w:rsidR="00D31257">
        <w:t xml:space="preserve"> this award.</w:t>
      </w:r>
      <w:r w:rsidR="00321AB7">
        <w:t xml:space="preserve">  </w:t>
      </w:r>
      <w:r w:rsidR="00A2698C">
        <w:t>It is a</w:t>
      </w:r>
      <w:r w:rsidR="00B961E4">
        <w:t xml:space="preserve"> distinct</w:t>
      </w:r>
      <w:r w:rsidR="00A2698C">
        <w:t xml:space="preserve"> honor to be part of an event </w:t>
      </w:r>
      <w:r>
        <w:t xml:space="preserve">that </w:t>
      </w:r>
      <w:r w:rsidR="00A2698C">
        <w:t xml:space="preserve">seeks to get the </w:t>
      </w:r>
      <w:r w:rsidR="00A414B0">
        <w:t xml:space="preserve">many </w:t>
      </w:r>
      <w:r w:rsidR="00A2698C">
        <w:t xml:space="preserve">stakeholders in the wireless industry together in one place to engage in not only academic discussion, but also provide an opportunity to exhibit </w:t>
      </w:r>
      <w:r w:rsidR="00A414B0">
        <w:t xml:space="preserve">and observe </w:t>
      </w:r>
      <w:r w:rsidR="00A2698C">
        <w:t xml:space="preserve">the latest </w:t>
      </w:r>
      <w:r w:rsidR="00A414B0">
        <w:t xml:space="preserve">5G </w:t>
      </w:r>
      <w:r w:rsidR="00A2698C">
        <w:t xml:space="preserve">technologies and services.  I applaud the University of Maryland for putting this </w:t>
      </w:r>
      <w:r w:rsidR="00A414B0">
        <w:t>event</w:t>
      </w:r>
      <w:r w:rsidR="00A2698C">
        <w:t xml:space="preserve"> together</w:t>
      </w:r>
      <w:r>
        <w:t xml:space="preserve"> and </w:t>
      </w:r>
      <w:r w:rsidR="002879FF">
        <w:t>serving as such a gracious host today</w:t>
      </w:r>
      <w:r w:rsidR="00A2698C">
        <w:t>.</w:t>
      </w:r>
    </w:p>
    <w:p w:rsidR="0007203B" w:rsidP="0007203B" w14:paraId="49818A57" w14:textId="77777777">
      <w:pPr>
        <w:spacing w:after="0" w:line="240" w:lineRule="auto"/>
      </w:pPr>
    </w:p>
    <w:p w:rsidR="00B71829" w:rsidP="0007203B" w14:paraId="22602C2E" w14:textId="21207419">
      <w:pPr>
        <w:spacing w:after="0" w:line="240" w:lineRule="auto"/>
      </w:pPr>
      <w:r>
        <w:t xml:space="preserve">I also appreciate </w:t>
      </w:r>
      <w:r w:rsidR="009A19EC">
        <w:t>the kind introduction by my friend, Jonathan Adelstein</w:t>
      </w:r>
      <w:r w:rsidR="00606B06">
        <w:t>.  He is always a hard act to follow</w:t>
      </w:r>
      <w:r w:rsidR="000354C8">
        <w:t>,</w:t>
      </w:r>
      <w:r w:rsidR="00606B06">
        <w:t xml:space="preserve"> an</w:t>
      </w:r>
      <w:r w:rsidR="002F0DB9">
        <w:t>d it is a</w:t>
      </w:r>
      <w:r w:rsidR="00FC1171">
        <w:t xml:space="preserve"> true</w:t>
      </w:r>
      <w:r w:rsidR="002F0DB9">
        <w:t xml:space="preserve"> </w:t>
      </w:r>
      <w:r w:rsidR="00FC1171">
        <w:t>privilege to receive this acknowledgement after he receive</w:t>
      </w:r>
      <w:r w:rsidR="00A6067D">
        <w:t>d the inaugural award last</w:t>
      </w:r>
      <w:r w:rsidR="00FC1171">
        <w:t xml:space="preserve"> year. </w:t>
      </w:r>
      <w:r w:rsidR="002879FF">
        <w:t xml:space="preserve"> Many of you may not know that Jonathan and my careers have followed similar paths from Capitol Hill to the Commission</w:t>
      </w:r>
      <w:r w:rsidR="00900FBF">
        <w:t>,</w:t>
      </w:r>
      <w:r w:rsidR="000F3F12">
        <w:t xml:space="preserve"> and</w:t>
      </w:r>
      <w:r w:rsidR="00900FBF">
        <w:t>, while in the past we</w:t>
      </w:r>
      <w:r w:rsidR="00C55EFA">
        <w:t xml:space="preserve"> may have</w:t>
      </w:r>
      <w:r w:rsidR="00900FBF">
        <w:t xml:space="preserve"> found ourselves on opposing sides,</w:t>
      </w:r>
      <w:r w:rsidR="000F3F12">
        <w:t xml:space="preserve"> </w:t>
      </w:r>
      <w:r w:rsidR="00900FBF">
        <w:t>we</w:t>
      </w:r>
      <w:r w:rsidR="004D5659">
        <w:t xml:space="preserve"> </w:t>
      </w:r>
      <w:r w:rsidR="00346DBC">
        <w:t>often</w:t>
      </w:r>
      <w:r w:rsidR="000F3F12">
        <w:t xml:space="preserve"> find ourselves </w:t>
      </w:r>
      <w:r w:rsidR="00C55EFA">
        <w:t xml:space="preserve">now </w:t>
      </w:r>
      <w:r w:rsidR="000F3F12">
        <w:t xml:space="preserve">fighting </w:t>
      </w:r>
      <w:r w:rsidR="00346DBC">
        <w:t>alongside</w:t>
      </w:r>
      <w:r w:rsidR="004D5659">
        <w:t xml:space="preserve"> one another</w:t>
      </w:r>
      <w:r>
        <w:t xml:space="preserve">.  </w:t>
      </w:r>
    </w:p>
    <w:p w:rsidR="00B71829" w:rsidP="0007203B" w14:paraId="125DA2E5" w14:textId="77777777">
      <w:pPr>
        <w:spacing w:after="0" w:line="240" w:lineRule="auto"/>
      </w:pPr>
    </w:p>
    <w:p w:rsidR="00A50119" w:rsidP="0007203B" w14:paraId="4C1B1A6F" w14:textId="24B79990">
      <w:pPr>
        <w:spacing w:after="0" w:line="240" w:lineRule="auto"/>
      </w:pPr>
      <w:r>
        <w:t>When I was informed about</w:t>
      </w:r>
      <w:r w:rsidR="000F6E2C">
        <w:t xml:space="preserve"> today’s event, I was told that I w</w:t>
      </w:r>
      <w:r w:rsidR="00AA0B6A">
        <w:t xml:space="preserve">as being honored for my efforts to make </w:t>
      </w:r>
      <w:r w:rsidR="009E619F">
        <w:t>spectrum available for use in next</w:t>
      </w:r>
      <w:r w:rsidR="008820BA">
        <w:t>-</w:t>
      </w:r>
      <w:r w:rsidR="009E619F">
        <w:t>generation</w:t>
      </w:r>
      <w:r w:rsidR="008820BA">
        <w:t xml:space="preserve">, or </w:t>
      </w:r>
      <w:r w:rsidR="00A013EA">
        <w:t>5G,</w:t>
      </w:r>
      <w:r w:rsidR="009E619F">
        <w:t xml:space="preserve"> networks.  </w:t>
      </w:r>
      <w:r w:rsidR="007B6D23">
        <w:t xml:space="preserve">I am </w:t>
      </w:r>
      <w:r w:rsidR="00B55B69">
        <w:t xml:space="preserve">sincerely </w:t>
      </w:r>
      <w:r w:rsidR="007B6D23">
        <w:t xml:space="preserve">humbled </w:t>
      </w:r>
      <w:r w:rsidR="00B55B69">
        <w:t>by this gesture</w:t>
      </w:r>
      <w:r w:rsidR="00900FBF">
        <w:t>,</w:t>
      </w:r>
      <w:r w:rsidR="00B55B69">
        <w:t xml:space="preserve"> </w:t>
      </w:r>
      <w:r w:rsidR="007B6D23">
        <w:t xml:space="preserve">but </w:t>
      </w:r>
      <w:r w:rsidR="009969D8">
        <w:t xml:space="preserve">I must admit that this </w:t>
      </w:r>
      <w:r w:rsidR="00541592">
        <w:t>feels</w:t>
      </w:r>
      <w:r w:rsidR="006A4F56">
        <w:t xml:space="preserve"> a bit</w:t>
      </w:r>
      <w:r w:rsidR="00541592">
        <w:t xml:space="preserve"> </w:t>
      </w:r>
      <w:r w:rsidR="009969D8">
        <w:t xml:space="preserve">like </w:t>
      </w:r>
      <w:r w:rsidR="00F63BF2">
        <w:t>being part of</w:t>
      </w:r>
      <w:r w:rsidR="009969D8">
        <w:t xml:space="preserve"> a life time achievement</w:t>
      </w:r>
      <w:r w:rsidR="00F63BF2">
        <w:t xml:space="preserve"> ceremony</w:t>
      </w:r>
      <w:r w:rsidR="006A4F56">
        <w:t>,</w:t>
      </w:r>
      <w:r w:rsidR="009969D8">
        <w:t xml:space="preserve"> </w:t>
      </w:r>
      <w:r w:rsidR="00397D73">
        <w:t>which tend</w:t>
      </w:r>
      <w:r w:rsidR="002C73EA">
        <w:t>s</w:t>
      </w:r>
      <w:r w:rsidR="00397D73">
        <w:t xml:space="preserve"> to be held at the end of one’s career</w:t>
      </w:r>
      <w:r w:rsidR="00671BD8">
        <w:t xml:space="preserve">.  </w:t>
      </w:r>
      <w:r w:rsidR="003E3C46">
        <w:t>We can</w:t>
      </w:r>
      <w:r w:rsidR="00296F13">
        <w:t xml:space="preserve"> hold</w:t>
      </w:r>
      <w:r w:rsidR="00931B00">
        <w:t xml:space="preserve"> off on any eulogies just yet.  </w:t>
      </w:r>
      <w:r w:rsidR="003F0119">
        <w:t xml:space="preserve">While I have </w:t>
      </w:r>
      <w:r w:rsidR="00857586">
        <w:t xml:space="preserve">spent </w:t>
      </w:r>
      <w:r>
        <w:t>considerable</w:t>
      </w:r>
      <w:r w:rsidR="00857586">
        <w:t xml:space="preserve"> time and effort</w:t>
      </w:r>
      <w:r w:rsidR="004A39FF">
        <w:t xml:space="preserve"> advocating for</w:t>
      </w:r>
      <w:r w:rsidR="00857586">
        <w:t xml:space="preserve"> </w:t>
      </w:r>
      <w:r w:rsidR="00FE6E2F">
        <w:t>5G spectrum, there is so much left to do</w:t>
      </w:r>
      <w:r w:rsidR="00397D73">
        <w:t xml:space="preserve"> and I’m not ending my advocacy for 5G bands anytime soon</w:t>
      </w:r>
      <w:r w:rsidR="00FE6E2F">
        <w:t>.  So</w:t>
      </w:r>
      <w:r w:rsidR="00857586">
        <w:t>,</w:t>
      </w:r>
      <w:r w:rsidR="00FE6E2F">
        <w:t xml:space="preserve"> </w:t>
      </w:r>
      <w:r w:rsidR="00CC64A9">
        <w:t xml:space="preserve">I </w:t>
      </w:r>
      <w:r w:rsidR="00232D61">
        <w:t xml:space="preserve">will </w:t>
      </w:r>
      <w:r w:rsidR="00CC64A9">
        <w:t xml:space="preserve">endeavor </w:t>
      </w:r>
      <w:r w:rsidR="00CD3FE3">
        <w:t xml:space="preserve">to </w:t>
      </w:r>
      <w:r w:rsidR="00397D73">
        <w:t xml:space="preserve">continue </w:t>
      </w:r>
      <w:r w:rsidR="001C7CFF">
        <w:t xml:space="preserve">to do </w:t>
      </w:r>
      <w:bookmarkStart w:id="0" w:name="_GoBack"/>
      <w:bookmarkEnd w:id="0"/>
      <w:r w:rsidR="00CD3FE3">
        <w:t xml:space="preserve">what I can in the future to truly merit this </w:t>
      </w:r>
      <w:r w:rsidR="008B7C6C">
        <w:t>recognition</w:t>
      </w:r>
      <w:r w:rsidR="00397D73">
        <w:t xml:space="preserve"> today</w:t>
      </w:r>
      <w:r w:rsidR="00CD3FE3">
        <w:t xml:space="preserve">. </w:t>
      </w:r>
      <w:r w:rsidR="00397D73">
        <w:t xml:space="preserve"> </w:t>
      </w:r>
      <w:r w:rsidR="00857586">
        <w:t>I just ask for your patience.  As I have often said, things at the FCC always seem to take two years longer than you think they should</w:t>
      </w:r>
      <w:r>
        <w:t xml:space="preserve">.  </w:t>
      </w:r>
    </w:p>
    <w:p w:rsidR="0007203B" w:rsidP="0007203B" w14:paraId="46D1F641" w14:textId="77777777">
      <w:pPr>
        <w:spacing w:after="0" w:line="240" w:lineRule="auto"/>
      </w:pPr>
    </w:p>
    <w:p w:rsidR="008340B5" w:rsidP="0007203B" w14:paraId="2D57A8FF" w14:textId="1B4A7534">
      <w:pPr>
        <w:spacing w:after="0" w:line="240" w:lineRule="auto"/>
      </w:pPr>
      <w:r>
        <w:t xml:space="preserve">All </w:t>
      </w:r>
      <w:r w:rsidR="003546C2">
        <w:t>kidding</w:t>
      </w:r>
      <w:r>
        <w:t xml:space="preserve"> aside,</w:t>
      </w:r>
      <w:r>
        <w:t xml:space="preserve"> for those who have followed my time at the FCC you know that I tend to use my speaking opportunities to get into the substance.  Sometimes </w:t>
      </w:r>
      <w:r w:rsidR="006E058A">
        <w:t xml:space="preserve">I am </w:t>
      </w:r>
      <w:r>
        <w:t>far</w:t>
      </w:r>
      <w:r w:rsidR="008D0435">
        <w:t xml:space="preserve">, far </w:t>
      </w:r>
      <w:r>
        <w:t>in the weeds but</w:t>
      </w:r>
      <w:r w:rsidR="008D0435">
        <w:t xml:space="preserve"> </w:t>
      </w:r>
      <w:r w:rsidR="00E6748B">
        <w:t>rarely in the clouds.  With that, let</w:t>
      </w:r>
      <w:r w:rsidR="00967FBF">
        <w:t xml:space="preserve">’s delve into some policy. </w:t>
      </w:r>
      <w:r w:rsidR="00C55EFA">
        <w:t xml:space="preserve"> Hopefully, I won’t bore you too much!</w:t>
      </w:r>
    </w:p>
    <w:p w:rsidR="008340B5" w:rsidP="0007203B" w14:paraId="37491020" w14:textId="77777777">
      <w:pPr>
        <w:spacing w:after="0" w:line="240" w:lineRule="auto"/>
      </w:pPr>
    </w:p>
    <w:p w:rsidR="00D641D3" w:rsidP="0007203B" w14:paraId="7FE104F5" w14:textId="20E7936E">
      <w:pPr>
        <w:spacing w:after="0" w:line="240" w:lineRule="auto"/>
      </w:pPr>
      <w:r>
        <w:t>The</w:t>
      </w:r>
      <w:r w:rsidR="00A50119">
        <w:t xml:space="preserve"> one </w:t>
      </w:r>
      <w:r w:rsidR="00A1266C">
        <w:t>principle that anyone engaged in wireless issues</w:t>
      </w:r>
      <w:r w:rsidR="00E07539">
        <w:t xml:space="preserve"> knows is that</w:t>
      </w:r>
      <w:r w:rsidR="00A1266C">
        <w:t xml:space="preserve"> </w:t>
      </w:r>
      <w:r w:rsidR="00A50119">
        <w:t xml:space="preserve">we cannot take </w:t>
      </w:r>
      <w:r w:rsidR="005536CC">
        <w:t xml:space="preserve">time </w:t>
      </w:r>
      <w:r w:rsidR="00A50119">
        <w:t>for granted</w:t>
      </w:r>
      <w:r w:rsidR="00857586">
        <w:t>.</w:t>
      </w:r>
      <w:r w:rsidR="00A50119">
        <w:t xml:space="preserve">  As today</w:t>
      </w:r>
      <w:r w:rsidR="002C73EA">
        <w:t>’</w:t>
      </w:r>
      <w:r w:rsidR="00A50119">
        <w:t xml:space="preserve">s speakers, panelists, and exhibitors will demonstrate, 5G is no longer </w:t>
      </w:r>
      <w:r w:rsidR="00397D73">
        <w:t xml:space="preserve">out there </w:t>
      </w:r>
      <w:r w:rsidR="006F250C">
        <w:t xml:space="preserve">somewhere </w:t>
      </w:r>
      <w:r w:rsidR="00A50119">
        <w:t>on the horizon</w:t>
      </w:r>
      <w:r w:rsidR="00397D73">
        <w:t>.  I</w:t>
      </w:r>
      <w:r w:rsidR="00A50119">
        <w:t xml:space="preserve">t is here staring us right in the face.  </w:t>
      </w:r>
      <w:r w:rsidR="00397D73">
        <w:t xml:space="preserve">And the </w:t>
      </w:r>
      <w:r w:rsidR="00A50119">
        <w:t xml:space="preserve">Commission’s </w:t>
      </w:r>
      <w:r w:rsidR="000354C8">
        <w:t>purpose</w:t>
      </w:r>
      <w:r w:rsidR="00397D73">
        <w:t>, as I see it, is</w:t>
      </w:r>
      <w:r w:rsidR="00A50119">
        <w:t xml:space="preserve"> to ensure that the regulatory environment and </w:t>
      </w:r>
      <w:r w:rsidR="00A414B0">
        <w:t xml:space="preserve">necessary </w:t>
      </w:r>
      <w:r w:rsidR="00A50119">
        <w:t>spectrum exists to ensure the continued development and deployment of 5G and all next</w:t>
      </w:r>
      <w:r w:rsidR="00A414B0">
        <w:t>-</w:t>
      </w:r>
      <w:r w:rsidR="00A50119">
        <w:t>generation wireless technologies.  From Jonathan Adelstein</w:t>
      </w:r>
      <w:r w:rsidR="00162D1F">
        <w:t xml:space="preserve"> and others’</w:t>
      </w:r>
      <w:r w:rsidR="00945B57">
        <w:t xml:space="preserve"> </w:t>
      </w:r>
      <w:r w:rsidR="00A50119">
        <w:t xml:space="preserve">infrastructure initiatives to the 5G trials already underway, the FCC must keep pace with </w:t>
      </w:r>
      <w:r w:rsidR="00397D73">
        <w:t>market realities,</w:t>
      </w:r>
      <w:r w:rsidR="00EE09DA">
        <w:t xml:space="preserve"> </w:t>
      </w:r>
      <w:r w:rsidR="00397D73">
        <w:t>being led by many of you in this room</w:t>
      </w:r>
      <w:r w:rsidR="00A50119">
        <w:t>.</w:t>
      </w:r>
    </w:p>
    <w:p w:rsidR="0007203B" w:rsidP="0007203B" w14:paraId="76883A0A" w14:textId="77777777">
      <w:pPr>
        <w:spacing w:after="0" w:line="240" w:lineRule="auto"/>
      </w:pPr>
    </w:p>
    <w:p w:rsidR="00D31257" w:rsidP="0007203B" w14:paraId="63278864" w14:textId="6B89D749">
      <w:pPr>
        <w:spacing w:after="0" w:line="240" w:lineRule="auto"/>
      </w:pPr>
      <w:r>
        <w:t xml:space="preserve">I am pleased to say that many of </w:t>
      </w:r>
      <w:r w:rsidR="002879FF">
        <w:t xml:space="preserve">my past </w:t>
      </w:r>
      <w:r>
        <w:t xml:space="preserve">efforts </w:t>
      </w:r>
      <w:r w:rsidR="002879FF">
        <w:t xml:space="preserve">to get more spectrum to be released into the marketplace </w:t>
      </w:r>
      <w:r>
        <w:t xml:space="preserve">are starting to come to fruition.  </w:t>
      </w:r>
      <w:r w:rsidR="00857586">
        <w:t>Early in my tenure</w:t>
      </w:r>
      <w:r w:rsidR="003D6754">
        <w:t xml:space="preserve"> at the Commission</w:t>
      </w:r>
      <w:r w:rsidR="002879FF">
        <w:t xml:space="preserve"> under </w:t>
      </w:r>
      <w:r w:rsidR="00C55EFA">
        <w:t xml:space="preserve">former </w:t>
      </w:r>
      <w:r w:rsidR="002879FF">
        <w:t>Chairman Wheeler</w:t>
      </w:r>
      <w:r w:rsidR="003D6754">
        <w:t>’s leadership</w:t>
      </w:r>
      <w:r w:rsidR="00C76872">
        <w:t>,</w:t>
      </w:r>
      <w:r w:rsidR="005F2EBB">
        <w:t xml:space="preserve"> </w:t>
      </w:r>
      <w:r w:rsidR="008B77F0">
        <w:t xml:space="preserve">the </w:t>
      </w:r>
      <w:r w:rsidR="00C76872">
        <w:t>FCC w</w:t>
      </w:r>
      <w:r w:rsidR="008B77F0">
        <w:t xml:space="preserve">as focused on the </w:t>
      </w:r>
      <w:r w:rsidR="00C76872">
        <w:t>millimeter waves</w:t>
      </w:r>
      <w:r w:rsidR="00B049E8">
        <w:t xml:space="preserve">.  </w:t>
      </w:r>
      <w:r w:rsidR="006F1F03">
        <w:t>Without being too boastful, my</w:t>
      </w:r>
      <w:r w:rsidR="00B049E8">
        <w:t xml:space="preserve"> efforts </w:t>
      </w:r>
      <w:r w:rsidR="00EE09DA">
        <w:t xml:space="preserve">helped lead </w:t>
      </w:r>
      <w:r w:rsidR="00B049E8">
        <w:t>to t</w:t>
      </w:r>
      <w:r w:rsidR="006904DD">
        <w:t>he 28 GHz auction</w:t>
      </w:r>
      <w:r w:rsidR="00B049E8">
        <w:t xml:space="preserve">, which closed </w:t>
      </w:r>
      <w:r w:rsidR="006A4F56">
        <w:t>at the end of January 2019</w:t>
      </w:r>
      <w:r w:rsidR="00B049E8">
        <w:t>;</w:t>
      </w:r>
      <w:r w:rsidR="004529C7">
        <w:t xml:space="preserve"> the 24 GHz auction </w:t>
      </w:r>
      <w:r w:rsidR="00B049E8">
        <w:t>that is underway;</w:t>
      </w:r>
      <w:r w:rsidR="004529C7">
        <w:t xml:space="preserve"> and the</w:t>
      </w:r>
      <w:r w:rsidR="00B049E8">
        <w:t xml:space="preserve"> </w:t>
      </w:r>
      <w:r w:rsidR="004529C7">
        <w:t>37</w:t>
      </w:r>
      <w:r w:rsidR="00B049E8">
        <w:t xml:space="preserve">, </w:t>
      </w:r>
      <w:r w:rsidR="004529C7">
        <w:t>39 and 47</w:t>
      </w:r>
      <w:r w:rsidR="00B049E8">
        <w:t xml:space="preserve"> </w:t>
      </w:r>
      <w:r w:rsidR="004529C7">
        <w:t>GHz auction</w:t>
      </w:r>
      <w:r w:rsidR="00B049E8">
        <w:t>, which</w:t>
      </w:r>
      <w:r w:rsidR="004529C7">
        <w:t xml:space="preserve"> will occur before the end of this year. </w:t>
      </w:r>
      <w:r w:rsidR="00B049E8">
        <w:t xml:space="preserve"> </w:t>
      </w:r>
      <w:r w:rsidR="002879FF">
        <w:t>All positive and exciting developments.  This notwithstanding</w:t>
      </w:r>
      <w:r w:rsidR="00B049E8">
        <w:t xml:space="preserve">, there are many </w:t>
      </w:r>
      <w:r w:rsidR="00900FBF">
        <w:t xml:space="preserve">millimeter wave </w:t>
      </w:r>
      <w:r w:rsidR="00B049E8">
        <w:t xml:space="preserve">bands that </w:t>
      </w:r>
      <w:r w:rsidR="00A414B0">
        <w:t xml:space="preserve">are still </w:t>
      </w:r>
      <w:r w:rsidR="00BF6D05">
        <w:t>teed up</w:t>
      </w:r>
      <w:r w:rsidR="00B049E8">
        <w:t xml:space="preserve"> for Commission </w:t>
      </w:r>
      <w:r w:rsidR="00A414B0">
        <w:t>consideration</w:t>
      </w:r>
      <w:r w:rsidR="002879FF">
        <w:t xml:space="preserve">, including </w:t>
      </w:r>
      <w:r w:rsidR="00BF6D05">
        <w:t xml:space="preserve">26, 32, 42 and 50 GHz.  </w:t>
      </w:r>
      <w:r w:rsidR="006A4F56">
        <w:t>T</w:t>
      </w:r>
      <w:r w:rsidR="00BF6D05">
        <w:t xml:space="preserve">he Commission </w:t>
      </w:r>
      <w:r w:rsidR="002879FF">
        <w:t xml:space="preserve">must </w:t>
      </w:r>
      <w:r w:rsidR="00BF6D05">
        <w:t xml:space="preserve">take up these bands </w:t>
      </w:r>
      <w:r w:rsidR="006A4F56">
        <w:t>as quickly as possible,</w:t>
      </w:r>
      <w:r w:rsidR="00BF6D05">
        <w:t xml:space="preserve"> so that we have </w:t>
      </w:r>
      <w:r w:rsidR="002879FF">
        <w:t>sufficient</w:t>
      </w:r>
      <w:r w:rsidR="002879FF">
        <w:t xml:space="preserve"> </w:t>
      </w:r>
      <w:r w:rsidR="00BF6D05">
        <w:t xml:space="preserve">spectrum </w:t>
      </w:r>
      <w:r w:rsidR="00900FBF">
        <w:t>available</w:t>
      </w:r>
      <w:r w:rsidR="00BF6D05">
        <w:t xml:space="preserve"> for </w:t>
      </w:r>
      <w:r w:rsidR="002879FF">
        <w:t xml:space="preserve">multiple providers </w:t>
      </w:r>
      <w:r w:rsidR="000F3F12">
        <w:t xml:space="preserve">to offer service </w:t>
      </w:r>
      <w:r w:rsidR="002879FF">
        <w:t xml:space="preserve">and </w:t>
      </w:r>
      <w:r w:rsidR="00900FBF">
        <w:t>to ensure there is a pipeline</w:t>
      </w:r>
      <w:r w:rsidR="000F3F12">
        <w:t xml:space="preserve"> for </w:t>
      </w:r>
      <w:r w:rsidR="00BF6D05">
        <w:t xml:space="preserve">generations of wireless innovation </w:t>
      </w:r>
      <w:r w:rsidR="00A414B0">
        <w:t>to come after</w:t>
      </w:r>
      <w:r w:rsidR="00BF6D05">
        <w:t xml:space="preserve"> 5G</w:t>
      </w:r>
      <w:r w:rsidR="001A61B6">
        <w:t>.</w:t>
      </w:r>
    </w:p>
    <w:p w:rsidR="0007203B" w:rsidP="0007203B" w14:paraId="7EA860C8" w14:textId="77777777">
      <w:pPr>
        <w:spacing w:after="0" w:line="240" w:lineRule="auto"/>
      </w:pPr>
    </w:p>
    <w:p w:rsidR="00176081" w:rsidP="0007203B" w14:paraId="1C95CD8C" w14:textId="531399E6">
      <w:pPr>
        <w:spacing w:after="0" w:line="240" w:lineRule="auto"/>
      </w:pPr>
      <w:r>
        <w:t>And, w</w:t>
      </w:r>
      <w:r w:rsidR="001A61B6">
        <w:t xml:space="preserve">hile the millimeter </w:t>
      </w:r>
      <w:r w:rsidR="006A4F56">
        <w:t xml:space="preserve">wave </w:t>
      </w:r>
      <w:r w:rsidR="001A61B6">
        <w:t xml:space="preserve">bands </w:t>
      </w:r>
      <w:r w:rsidR="00E51E9B">
        <w:t>will continue to be</w:t>
      </w:r>
      <w:r w:rsidR="00990CA8">
        <w:t xml:space="preserve"> very</w:t>
      </w:r>
      <w:r w:rsidR="001A61B6">
        <w:t xml:space="preserve"> important</w:t>
      </w:r>
      <w:r w:rsidR="005412D0">
        <w:t xml:space="preserve"> and the Commission’s efforts </w:t>
      </w:r>
      <w:r w:rsidR="00FF79BA">
        <w:t>have led the way globally</w:t>
      </w:r>
      <w:r w:rsidR="001A61B6">
        <w:t xml:space="preserve">, </w:t>
      </w:r>
      <w:r>
        <w:t xml:space="preserve">most of my attention </w:t>
      </w:r>
      <w:r w:rsidR="002879FF">
        <w:t xml:space="preserve">the last few years </w:t>
      </w:r>
      <w:r>
        <w:t xml:space="preserve">has been </w:t>
      </w:r>
      <w:r w:rsidR="00F62371">
        <w:t>on the mid bands</w:t>
      </w:r>
      <w:r w:rsidR="00990CA8">
        <w:t xml:space="preserve"> where </w:t>
      </w:r>
      <w:r>
        <w:t>the</w:t>
      </w:r>
      <w:r w:rsidR="003732FA">
        <w:t xml:space="preserve"> need for </w:t>
      </w:r>
      <w:r w:rsidR="00366E2C">
        <w:t xml:space="preserve">5G </w:t>
      </w:r>
      <w:r w:rsidR="003732FA">
        <w:t>spectrum</w:t>
      </w:r>
      <w:r>
        <w:t xml:space="preserve"> is the greatest</w:t>
      </w:r>
      <w:r w:rsidR="00366E2C">
        <w:t xml:space="preserve">. </w:t>
      </w:r>
      <w:r w:rsidR="004A75DD">
        <w:t xml:space="preserve"> </w:t>
      </w:r>
      <w:r w:rsidR="002879FF">
        <w:t>Specifically, o</w:t>
      </w:r>
      <w:r>
        <w:t xml:space="preserve">ver two years ago, it became clear that industry and the international community had shifted its focus to </w:t>
      </w:r>
      <w:r w:rsidR="00E51E9B">
        <w:t xml:space="preserve">mid-band spectrum </w:t>
      </w:r>
      <w:r w:rsidR="002C2488">
        <w:t xml:space="preserve">and that the Commission needed to </w:t>
      </w:r>
      <w:r w:rsidR="002411D1">
        <w:t xml:space="preserve">adjust accordingly </w:t>
      </w:r>
      <w:r w:rsidRPr="002C2488" w:rsidR="002C2488">
        <w:t>to ensure our global leadership in 5G.</w:t>
      </w:r>
      <w:r w:rsidR="002879FF">
        <w:t xml:space="preserve">  </w:t>
      </w:r>
    </w:p>
    <w:p w:rsidR="00E667CF" w:rsidP="0007203B" w14:paraId="3203FCA6" w14:textId="77777777">
      <w:pPr>
        <w:spacing w:after="0" w:line="240" w:lineRule="auto"/>
      </w:pPr>
    </w:p>
    <w:p w:rsidR="006C6886" w:rsidP="0007203B" w14:paraId="7531C81D" w14:textId="3F8F4DEF">
      <w:pPr>
        <w:spacing w:after="0" w:line="240" w:lineRule="auto"/>
      </w:pPr>
      <w:r>
        <w:t xml:space="preserve">On that point, </w:t>
      </w:r>
      <w:r w:rsidR="00D03D64">
        <w:t xml:space="preserve">I </w:t>
      </w:r>
      <w:r w:rsidR="002411D1">
        <w:t>appreciate</w:t>
      </w:r>
      <w:r w:rsidR="00D03D64">
        <w:t xml:space="preserve"> that Chairman </w:t>
      </w:r>
      <w:r w:rsidR="002879FF">
        <w:t xml:space="preserve">Pai </w:t>
      </w:r>
      <w:r w:rsidR="00D03D64">
        <w:t>ask</w:t>
      </w:r>
      <w:r w:rsidR="002411D1">
        <w:t>ed</w:t>
      </w:r>
      <w:r w:rsidR="00D03D64">
        <w:t xml:space="preserve"> me to take the helm on the Commission</w:t>
      </w:r>
      <w:r w:rsidR="008424E6">
        <w:t>’s efforts to</w:t>
      </w:r>
      <w:r w:rsidR="00A1186B">
        <w:t xml:space="preserve"> review the</w:t>
      </w:r>
      <w:r w:rsidR="001F341E">
        <w:t xml:space="preserve"> priority</w:t>
      </w:r>
      <w:r w:rsidR="00A1186B">
        <w:t xml:space="preserve"> licensing</w:t>
      </w:r>
      <w:r w:rsidR="00486427">
        <w:t xml:space="preserve">, </w:t>
      </w:r>
      <w:r w:rsidR="00E51E9B">
        <w:t>commonly referred to as</w:t>
      </w:r>
      <w:r w:rsidR="00486427">
        <w:t xml:space="preserve"> PALs,</w:t>
      </w:r>
      <w:r w:rsidR="001F341E">
        <w:t xml:space="preserve"> for the 3.5 </w:t>
      </w:r>
      <w:r w:rsidR="00412423">
        <w:t xml:space="preserve">GHz, or CBRS, band. </w:t>
      </w:r>
      <w:r w:rsidR="002411D1">
        <w:t xml:space="preserve"> </w:t>
      </w:r>
      <w:r w:rsidR="00475D17">
        <w:t xml:space="preserve">After months of talking to interested parties, a </w:t>
      </w:r>
      <w:r w:rsidR="006A4F56">
        <w:t xml:space="preserve">fair </w:t>
      </w:r>
      <w:r w:rsidR="00475D17">
        <w:t>compromise</w:t>
      </w:r>
      <w:r w:rsidR="006A4F56">
        <w:t xml:space="preserve"> was reached</w:t>
      </w:r>
      <w:r w:rsidR="00475D17">
        <w:t xml:space="preserve"> </w:t>
      </w:r>
      <w:r w:rsidR="002F2BD4">
        <w:t>regarding</w:t>
      </w:r>
      <w:r w:rsidR="004B0568">
        <w:t xml:space="preserve"> such issues as</w:t>
      </w:r>
      <w:r w:rsidR="002F2BD4">
        <w:t xml:space="preserve"> </w:t>
      </w:r>
      <w:r w:rsidR="00784B7E">
        <w:t xml:space="preserve">increasing </w:t>
      </w:r>
      <w:r w:rsidR="004B0568">
        <w:t xml:space="preserve">the </w:t>
      </w:r>
      <w:r w:rsidR="00784B7E">
        <w:t xml:space="preserve">PAL </w:t>
      </w:r>
      <w:r w:rsidR="004B0568">
        <w:t>geographic area</w:t>
      </w:r>
      <w:r w:rsidR="006A4F56">
        <w:t xml:space="preserve"> size</w:t>
      </w:r>
      <w:r w:rsidR="000C0FF0">
        <w:t xml:space="preserve">, </w:t>
      </w:r>
      <w:r w:rsidR="00784B7E">
        <w:t xml:space="preserve">providing for </w:t>
      </w:r>
      <w:r w:rsidR="000C0FF0">
        <w:t>renewability,</w:t>
      </w:r>
      <w:r w:rsidR="004B0568">
        <w:t xml:space="preserve"> and </w:t>
      </w:r>
      <w:r w:rsidR="00784B7E">
        <w:t xml:space="preserve">extending </w:t>
      </w:r>
      <w:r w:rsidR="004B0568">
        <w:t>term lengths</w:t>
      </w:r>
      <w:r w:rsidR="00784B7E">
        <w:t>,</w:t>
      </w:r>
      <w:r w:rsidR="00E74C6D">
        <w:t xml:space="preserve"> and improvem</w:t>
      </w:r>
      <w:r w:rsidR="00AB17D4">
        <w:t>ents</w:t>
      </w:r>
      <w:r w:rsidR="00784B7E">
        <w:t xml:space="preserve"> were also made to technical rules</w:t>
      </w:r>
      <w:r w:rsidR="00AB17D4">
        <w:t xml:space="preserve"> so that the </w:t>
      </w:r>
      <w:r w:rsidR="002B10A2">
        <w:t>band would be more attractive for 5G and</w:t>
      </w:r>
      <w:r w:rsidR="0079768F">
        <w:t xml:space="preserve"> other advanced services.  These changes are now effective, </w:t>
      </w:r>
      <w:r w:rsidR="00784B7E">
        <w:t>as we managed to adopt these rule modifications without any legal challenges.</w:t>
      </w:r>
      <w:r w:rsidR="0079768F">
        <w:t xml:space="preserve">  </w:t>
      </w:r>
      <w:r w:rsidR="00784B7E">
        <w:t>E</w:t>
      </w:r>
      <w:r w:rsidR="0079768F">
        <w:t>veryone I talk to, even those who were originally opposed to county-sized licenses, see this band a</w:t>
      </w:r>
      <w:r w:rsidR="00283A4A">
        <w:t xml:space="preserve"> crucial ingredient </w:t>
      </w:r>
      <w:r>
        <w:t>to provide</w:t>
      </w:r>
      <w:r w:rsidR="00CE53E8">
        <w:t xml:space="preserve"> new, innovative</w:t>
      </w:r>
      <w:r>
        <w:t xml:space="preserve"> services to Americans</w:t>
      </w:r>
      <w:r w:rsidR="00784B7E">
        <w:t xml:space="preserve"> and are looking forward to a successful auction</w:t>
      </w:r>
      <w:r>
        <w:t>.</w:t>
      </w:r>
      <w:r w:rsidR="0014478A">
        <w:t xml:space="preserve">  CBRS is an </w:t>
      </w:r>
      <w:r w:rsidR="00885887">
        <w:t xml:space="preserve">incredibly </w:t>
      </w:r>
      <w:r w:rsidR="0014478A">
        <w:t xml:space="preserve">exciting </w:t>
      </w:r>
      <w:r w:rsidR="00885887">
        <w:t>opportunity and</w:t>
      </w:r>
      <w:r w:rsidR="005E20BC">
        <w:t xml:space="preserve"> likely to be</w:t>
      </w:r>
      <w:r w:rsidR="00885887">
        <w:t xml:space="preserve"> </w:t>
      </w:r>
      <w:r w:rsidR="0058756D">
        <w:t xml:space="preserve">the first </w:t>
      </w:r>
      <w:r w:rsidR="005E20BC">
        <w:t xml:space="preserve">U.S. </w:t>
      </w:r>
      <w:r w:rsidR="0058756D">
        <w:t xml:space="preserve">mid-band spectrum ready for 5G services. </w:t>
      </w:r>
    </w:p>
    <w:p w:rsidR="0007203B" w:rsidP="0007203B" w14:paraId="11D70948" w14:textId="77777777">
      <w:pPr>
        <w:spacing w:after="0" w:line="240" w:lineRule="auto"/>
      </w:pPr>
    </w:p>
    <w:p w:rsidR="00E51E9B" w:rsidP="0007203B" w14:paraId="018BD5AB" w14:textId="6538C1E5">
      <w:pPr>
        <w:spacing w:after="0" w:line="240" w:lineRule="auto"/>
      </w:pPr>
      <w:r>
        <w:t>Going forward, I will continue to pressure the FCC to get these</w:t>
      </w:r>
      <w:r w:rsidR="00F6095A">
        <w:t xml:space="preserve"> frequencies </w:t>
      </w:r>
      <w:r w:rsidR="00486427">
        <w:t xml:space="preserve">into </w:t>
      </w:r>
      <w:r w:rsidR="00F6095A">
        <w:t>the hands of wire</w:t>
      </w:r>
      <w:r w:rsidR="00C57048">
        <w:t>less</w:t>
      </w:r>
      <w:r w:rsidR="00F6095A">
        <w:t xml:space="preserve"> providers </w:t>
      </w:r>
      <w:r>
        <w:t>as quickly as possible,</w:t>
      </w:r>
      <w:r w:rsidR="00F6095A">
        <w:t xml:space="preserve"> but</w:t>
      </w:r>
      <w:r>
        <w:t>,</w:t>
      </w:r>
      <w:r w:rsidR="00F6095A">
        <w:t xml:space="preserve"> unfortunately</w:t>
      </w:r>
      <w:r>
        <w:t>,</w:t>
      </w:r>
      <w:r w:rsidR="00F6095A">
        <w:t xml:space="preserve"> </w:t>
      </w:r>
      <w:r>
        <w:t xml:space="preserve">I have been informed that </w:t>
      </w:r>
      <w:r w:rsidR="00F6095A">
        <w:t>it may take until next year</w:t>
      </w:r>
      <w:r w:rsidR="00B8787D">
        <w:t xml:space="preserve"> at the earliest</w:t>
      </w:r>
      <w:r w:rsidR="00F6095A">
        <w:t xml:space="preserve"> to conduct an auction. </w:t>
      </w:r>
      <w:r>
        <w:t xml:space="preserve"> </w:t>
      </w:r>
      <w:r>
        <w:t xml:space="preserve">As I said, things </w:t>
      </w:r>
      <w:r>
        <w:t xml:space="preserve">always </w:t>
      </w:r>
      <w:r>
        <w:t xml:space="preserve">tend to take longer than </w:t>
      </w:r>
      <w:r>
        <w:t>they should</w:t>
      </w:r>
      <w:r>
        <w:t xml:space="preserve"> in the government</w:t>
      </w:r>
      <w:r>
        <w:t>,</w:t>
      </w:r>
      <w:r>
        <w:t xml:space="preserve"> and apparently </w:t>
      </w:r>
      <w:r w:rsidR="006F224C">
        <w:t xml:space="preserve">reconstructing </w:t>
      </w:r>
      <w:r>
        <w:t xml:space="preserve">auction software </w:t>
      </w:r>
      <w:r w:rsidR="006F224C">
        <w:t xml:space="preserve">over and over </w:t>
      </w:r>
      <w:r>
        <w:t>takes some time.</w:t>
      </w:r>
    </w:p>
    <w:p w:rsidR="0007203B" w:rsidP="0007203B" w14:paraId="6C90B1AC" w14:textId="77777777">
      <w:pPr>
        <w:spacing w:after="0" w:line="240" w:lineRule="auto"/>
      </w:pPr>
    </w:p>
    <w:p w:rsidR="00D03D64" w:rsidP="0007203B" w14:paraId="05FD084D" w14:textId="5E003BF4">
      <w:pPr>
        <w:spacing w:after="0" w:line="240" w:lineRule="auto"/>
      </w:pPr>
      <w:r>
        <w:t>Thankfully</w:t>
      </w:r>
      <w:r w:rsidR="009E5DB3">
        <w:t xml:space="preserve">, </w:t>
      </w:r>
      <w:r w:rsidR="00B70BBF">
        <w:t xml:space="preserve">3.5 GHz spectrum </w:t>
      </w:r>
      <w:r>
        <w:t>should</w:t>
      </w:r>
      <w:r w:rsidR="00B70BBF">
        <w:t xml:space="preserve"> </w:t>
      </w:r>
      <w:r w:rsidR="00784B7E">
        <w:t>be</w:t>
      </w:r>
      <w:r w:rsidR="00B70BBF">
        <w:t xml:space="preserve"> available shortly</w:t>
      </w:r>
      <w:r w:rsidR="00231DE2">
        <w:t xml:space="preserve"> under </w:t>
      </w:r>
      <w:r w:rsidR="005870A6">
        <w:t xml:space="preserve">general </w:t>
      </w:r>
      <w:r w:rsidR="00B70BBF">
        <w:t>authorized access</w:t>
      </w:r>
      <w:r w:rsidR="005870A6">
        <w:t xml:space="preserve">, or </w:t>
      </w:r>
      <w:r w:rsidR="00474713">
        <w:t xml:space="preserve">the </w:t>
      </w:r>
      <w:r w:rsidR="005870A6">
        <w:t>unlicensed</w:t>
      </w:r>
      <w:r w:rsidR="00863206">
        <w:t xml:space="preserve"> tier</w:t>
      </w:r>
      <w:r w:rsidR="004C7C97">
        <w:t xml:space="preserve">. </w:t>
      </w:r>
      <w:r w:rsidR="00784B7E">
        <w:t xml:space="preserve"> Significant p</w:t>
      </w:r>
      <w:r w:rsidR="00B76ECD">
        <w:t xml:space="preserve">rogress has been made </w:t>
      </w:r>
      <w:r w:rsidR="00784B7E">
        <w:t>i</w:t>
      </w:r>
      <w:r w:rsidR="00B76ECD">
        <w:t xml:space="preserve">n the testing </w:t>
      </w:r>
      <w:r w:rsidR="00A82BB7">
        <w:t xml:space="preserve">phases </w:t>
      </w:r>
      <w:r w:rsidR="008A094F">
        <w:t xml:space="preserve">of the two systems that will enable sharing of this spectrum, including with the U.S. Navy incumbents.  Three </w:t>
      </w:r>
      <w:r w:rsidR="00422C3C">
        <w:t xml:space="preserve">ESC </w:t>
      </w:r>
      <w:r w:rsidR="008A094F">
        <w:t>operators have completed testing, have submitted their reports, and the FCC should finish its review shortly</w:t>
      </w:r>
      <w:r w:rsidR="00112E80">
        <w:t>, allowing for the certification of the ESC system</w:t>
      </w:r>
      <w:r w:rsidR="00A82BB7">
        <w:t>s</w:t>
      </w:r>
      <w:r w:rsidR="008A094F">
        <w:t>.</w:t>
      </w:r>
      <w:r w:rsidR="00422C3C">
        <w:t xml:space="preserve">  SAS testing is still </w:t>
      </w:r>
      <w:r w:rsidR="000354C8">
        <w:t>being conducted</w:t>
      </w:r>
      <w:r w:rsidR="002C2488">
        <w:t>,</w:t>
      </w:r>
      <w:r w:rsidR="00422C3C">
        <w:t xml:space="preserve"> but initial commercial deployments will hopefully happen in the June timeframe.  </w:t>
      </w:r>
    </w:p>
    <w:p w:rsidR="0007203B" w:rsidP="0007203B" w14:paraId="573437E1" w14:textId="77777777">
      <w:pPr>
        <w:spacing w:after="0" w:line="240" w:lineRule="auto"/>
      </w:pPr>
    </w:p>
    <w:p w:rsidR="00176081" w:rsidP="0007203B" w14:paraId="09509EA4" w14:textId="02B947ED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While placing 3.5 GHz into the hands of industry is a huge step forward, it is just not enough spectrum, by itself, to support 5G. </w:t>
      </w:r>
      <w:r w:rsidR="001033FE">
        <w:t xml:space="preserve"> </w:t>
      </w:r>
      <w:r>
        <w:t xml:space="preserve">The Commission must move with all due haste to conclude its proceeding to </w:t>
      </w:r>
      <w:r w:rsidR="00720405">
        <w:t>open the C-block spectrum for additional</w:t>
      </w:r>
      <w:r w:rsidR="004C56FF">
        <w:t xml:space="preserve"> </w:t>
      </w:r>
      <w:r w:rsidR="000354C8">
        <w:t xml:space="preserve">wireless </w:t>
      </w:r>
      <w:r w:rsidR="004C56FF">
        <w:t xml:space="preserve">use. </w:t>
      </w:r>
      <w:r w:rsidR="00E51E9B">
        <w:t xml:space="preserve"> </w:t>
      </w:r>
      <w:r>
        <w:t xml:space="preserve">The existing </w:t>
      </w:r>
      <w:r w:rsidRPr="0089547B" w:rsidR="00E51E9B">
        <w:rPr>
          <w:rFonts w:ascii="Calibri" w:eastAsia="Times New Roman" w:hAnsi="Calibri" w:cs="Times New Roman"/>
        </w:rPr>
        <w:t xml:space="preserve">C-Band satellite downlink </w:t>
      </w:r>
      <w:r w:rsidRPr="0089547B">
        <w:rPr>
          <w:rFonts w:ascii="Calibri" w:eastAsia="Times New Roman" w:hAnsi="Calibri" w:cs="Times New Roman"/>
        </w:rPr>
        <w:t xml:space="preserve">spectrum </w:t>
      </w:r>
      <w:r w:rsidRPr="0089547B" w:rsidR="00E51E9B">
        <w:rPr>
          <w:rFonts w:ascii="Calibri" w:eastAsia="Times New Roman" w:hAnsi="Calibri" w:cs="Times New Roman"/>
        </w:rPr>
        <w:t>– or 3.7 to 4.2 GHz</w:t>
      </w:r>
      <w:r w:rsidR="000354C8">
        <w:rPr>
          <w:rFonts w:ascii="Calibri" w:eastAsia="Times New Roman" w:hAnsi="Calibri" w:cs="Times New Roman"/>
        </w:rPr>
        <w:t xml:space="preserve"> band</w:t>
      </w:r>
      <w:r w:rsidRPr="0089547B" w:rsidR="00E51E9B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</w:t>
      </w:r>
      <w:r w:rsidRPr="0089547B" w:rsidR="00E51E9B">
        <w:rPr>
          <w:rFonts w:ascii="Calibri" w:eastAsia="Times New Roman" w:hAnsi="Calibri" w:cs="Times New Roman"/>
        </w:rPr>
        <w:t>provide</w:t>
      </w:r>
      <w:r>
        <w:rPr>
          <w:rFonts w:ascii="Calibri" w:eastAsia="Times New Roman" w:hAnsi="Calibri" w:cs="Times New Roman"/>
        </w:rPr>
        <w:t>s</w:t>
      </w:r>
      <w:r w:rsidRPr="0089547B" w:rsidR="00E51E9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the best</w:t>
      </w:r>
      <w:r w:rsidRPr="0089547B" w:rsidR="00E51E9B">
        <w:rPr>
          <w:rFonts w:ascii="Calibri" w:eastAsia="Times New Roman" w:hAnsi="Calibri" w:cs="Times New Roman"/>
        </w:rPr>
        <w:t xml:space="preserve"> mid-band spectrum play for 5G wireless services.  </w:t>
      </w:r>
      <w:r>
        <w:rPr>
          <w:rFonts w:ascii="Calibri" w:eastAsia="Times New Roman" w:hAnsi="Calibri" w:cs="Times New Roman"/>
        </w:rPr>
        <w:t>Not only is it the</w:t>
      </w:r>
      <w:r w:rsidR="00C15D9B">
        <w:t xml:space="preserve"> largest swath of mid-band spectrum available</w:t>
      </w:r>
      <w:r>
        <w:t xml:space="preserve">, but it is adjacent to </w:t>
      </w:r>
      <w:r w:rsidR="000354C8">
        <w:t xml:space="preserve">the </w:t>
      </w:r>
      <w:r>
        <w:t xml:space="preserve">3.5 GHz </w:t>
      </w:r>
      <w:r w:rsidR="000354C8">
        <w:t xml:space="preserve">band </w:t>
      </w:r>
      <w:r>
        <w:t>and the current satellite licensees are willing to part with some of it</w:t>
      </w:r>
      <w:r w:rsidR="00C15D9B">
        <w:t xml:space="preserve">.  </w:t>
      </w:r>
      <w:r w:rsidR="00C15D9B">
        <w:rPr>
          <w:rFonts w:ascii="Calibri" w:eastAsia="Times New Roman" w:hAnsi="Calibri" w:cs="Times New Roman"/>
        </w:rPr>
        <w:t xml:space="preserve">I have led the charge to open this band for terrestrial use, </w:t>
      </w:r>
      <w:r w:rsidR="00AA10ED">
        <w:rPr>
          <w:rFonts w:ascii="Calibri" w:eastAsia="Times New Roman" w:hAnsi="Calibri" w:cs="Times New Roman"/>
        </w:rPr>
        <w:t>and it remains</w:t>
      </w:r>
      <w:r w:rsidR="00C15D9B">
        <w:rPr>
          <w:rFonts w:ascii="Calibri" w:eastAsia="Times New Roman" w:hAnsi="Calibri" w:cs="Times New Roman"/>
        </w:rPr>
        <w:t xml:space="preserve"> </w:t>
      </w:r>
      <w:r w:rsidR="00E51E9B">
        <w:rPr>
          <w:rFonts w:ascii="Calibri" w:eastAsia="Times New Roman" w:hAnsi="Calibri" w:cs="Times New Roman"/>
        </w:rPr>
        <w:t>one of my highest priorit</w:t>
      </w:r>
      <w:r>
        <w:rPr>
          <w:rFonts w:ascii="Calibri" w:eastAsia="Times New Roman" w:hAnsi="Calibri" w:cs="Times New Roman"/>
        </w:rPr>
        <w:t>ies</w:t>
      </w:r>
      <w:r w:rsidR="00E51E9B">
        <w:rPr>
          <w:rFonts w:ascii="Calibri" w:eastAsia="Times New Roman" w:hAnsi="Calibri" w:cs="Times New Roman"/>
        </w:rPr>
        <w:t xml:space="preserve"> </w:t>
      </w:r>
      <w:r w:rsidR="00AA10ED">
        <w:rPr>
          <w:rFonts w:ascii="Calibri" w:eastAsia="Times New Roman" w:hAnsi="Calibri" w:cs="Times New Roman"/>
        </w:rPr>
        <w:t xml:space="preserve">for this year </w:t>
      </w:r>
      <w:r w:rsidR="00E51E9B">
        <w:rPr>
          <w:rFonts w:ascii="Calibri" w:eastAsia="Times New Roman" w:hAnsi="Calibri" w:cs="Times New Roman"/>
        </w:rPr>
        <w:t xml:space="preserve">at the Commission.  </w:t>
      </w:r>
    </w:p>
    <w:p w:rsidR="0007203B" w:rsidP="0007203B" w14:paraId="74E29C44" w14:textId="77777777">
      <w:pPr>
        <w:spacing w:after="0" w:line="240" w:lineRule="auto"/>
        <w:rPr>
          <w:rFonts w:ascii="Calibri" w:eastAsia="Times New Roman" w:hAnsi="Calibri" w:cs="Times New Roman"/>
        </w:rPr>
      </w:pPr>
    </w:p>
    <w:p w:rsidR="0007203B" w:rsidP="0007203B" w14:paraId="1D971F33" w14:textId="0C16AF02">
      <w:pPr>
        <w:spacing w:after="0" w:line="240" w:lineRule="auto"/>
      </w:pPr>
      <w:r>
        <w:t xml:space="preserve">As many </w:t>
      </w:r>
      <w:r w:rsidR="00996CF6">
        <w:t>o</w:t>
      </w:r>
      <w:r>
        <w:t>f you have heard me say, the</w:t>
      </w:r>
      <w:r w:rsidR="00C15D9B">
        <w:t xml:space="preserve"> </w:t>
      </w:r>
      <w:r w:rsidR="002411D1">
        <w:t>question is no longer whether there</w:t>
      </w:r>
      <w:r w:rsidR="00C15D9B">
        <w:t xml:space="preserve"> will be </w:t>
      </w:r>
      <w:r w:rsidR="002411D1">
        <w:t>wireless operations in the</w:t>
      </w:r>
      <w:r w:rsidR="00C15D9B">
        <w:t xml:space="preserve"> C-band</w:t>
      </w:r>
      <w:r w:rsidR="002411D1">
        <w:t>, but what</w:t>
      </w:r>
      <w:r w:rsidR="00C15D9B">
        <w:t xml:space="preserve"> </w:t>
      </w:r>
      <w:r w:rsidR="002411D1">
        <w:t>is the appropriate</w:t>
      </w:r>
      <w:r w:rsidR="00C15D9B">
        <w:t xml:space="preserve"> </w:t>
      </w:r>
      <w:r w:rsidRPr="0089547B" w:rsidR="00C15D9B">
        <w:rPr>
          <w:rFonts w:ascii="Calibri" w:eastAsia="Times New Roman" w:hAnsi="Calibri" w:cs="Times New Roman"/>
        </w:rPr>
        <w:t xml:space="preserve">mechanism for reallocation and determining how quickly it can occur.  </w:t>
      </w:r>
      <w:r w:rsidR="00C15D9B">
        <w:rPr>
          <w:rFonts w:ascii="Calibri" w:eastAsia="Times New Roman" w:hAnsi="Calibri" w:cs="Times New Roman"/>
        </w:rPr>
        <w:t>When</w:t>
      </w:r>
      <w:r w:rsidR="002411D1">
        <w:rPr>
          <w:rFonts w:ascii="Calibri" w:eastAsia="Times New Roman" w:hAnsi="Calibri" w:cs="Times New Roman"/>
        </w:rPr>
        <w:t xml:space="preserve"> the Commission</w:t>
      </w:r>
      <w:r w:rsidR="00C15D9B">
        <w:rPr>
          <w:rFonts w:ascii="Calibri" w:eastAsia="Times New Roman" w:hAnsi="Calibri" w:cs="Times New Roman"/>
        </w:rPr>
        <w:t xml:space="preserve"> started this proceeding</w:t>
      </w:r>
      <w:r w:rsidR="002411D1">
        <w:rPr>
          <w:rFonts w:ascii="Calibri" w:eastAsia="Times New Roman" w:hAnsi="Calibri" w:cs="Times New Roman"/>
        </w:rPr>
        <w:t>,</w:t>
      </w:r>
      <w:r w:rsidR="00C15D9B">
        <w:rPr>
          <w:rFonts w:ascii="Calibri" w:eastAsia="Times New Roman" w:hAnsi="Calibri" w:cs="Times New Roman"/>
        </w:rPr>
        <w:t xml:space="preserve"> I announced some very simple principles that </w:t>
      </w:r>
      <w:r w:rsidR="00872CEE">
        <w:rPr>
          <w:rFonts w:ascii="Calibri" w:eastAsia="Times New Roman" w:hAnsi="Calibri" w:cs="Times New Roman"/>
        </w:rPr>
        <w:t xml:space="preserve">would need to be met.  Besides accommodating the current incumbent users, the plan </w:t>
      </w:r>
      <w:r w:rsidR="00FA543F">
        <w:rPr>
          <w:rFonts w:ascii="Calibri" w:eastAsia="Times New Roman" w:hAnsi="Calibri" w:cs="Times New Roman"/>
        </w:rPr>
        <w:t xml:space="preserve">needs </w:t>
      </w:r>
      <w:r w:rsidR="00872CEE">
        <w:rPr>
          <w:rFonts w:ascii="Calibri" w:eastAsia="Times New Roman" w:hAnsi="Calibri" w:cs="Times New Roman"/>
        </w:rPr>
        <w:t>to re</w:t>
      </w:r>
      <w:r w:rsidR="002411D1">
        <w:rPr>
          <w:rFonts w:ascii="Calibri" w:eastAsia="Times New Roman" w:hAnsi="Calibri" w:cs="Times New Roman"/>
        </w:rPr>
        <w:t>purpose</w:t>
      </w:r>
      <w:r w:rsidR="00872CEE">
        <w:rPr>
          <w:rFonts w:ascii="Calibri" w:eastAsia="Times New Roman" w:hAnsi="Calibri" w:cs="Times New Roman"/>
        </w:rPr>
        <w:t xml:space="preserve"> </w:t>
      </w:r>
      <w:r w:rsidR="00872CEE">
        <w:rPr>
          <w:rFonts w:ascii="Calibri" w:eastAsia="Times New Roman" w:hAnsi="Calibri" w:cs="Times New Roman"/>
        </w:rPr>
        <w:t>a sufficient amount of</w:t>
      </w:r>
      <w:r w:rsidR="00872CEE">
        <w:rPr>
          <w:rFonts w:ascii="Calibri" w:eastAsia="Times New Roman" w:hAnsi="Calibri" w:cs="Times New Roman"/>
        </w:rPr>
        <w:t xml:space="preserve"> spectrum – </w:t>
      </w:r>
      <w:r w:rsidR="00C42D04">
        <w:rPr>
          <w:rFonts w:ascii="Calibri" w:eastAsia="Times New Roman" w:hAnsi="Calibri" w:cs="Times New Roman"/>
        </w:rPr>
        <w:t xml:space="preserve">at least </w:t>
      </w:r>
      <w:r w:rsidR="00872CEE">
        <w:rPr>
          <w:rFonts w:ascii="Calibri" w:eastAsia="Times New Roman" w:hAnsi="Calibri" w:cs="Times New Roman"/>
        </w:rPr>
        <w:t xml:space="preserve">200 to 300 megahertz – for private sector wireless use and </w:t>
      </w:r>
      <w:r w:rsidR="00FA543F">
        <w:rPr>
          <w:rFonts w:ascii="Calibri" w:eastAsia="Times New Roman" w:hAnsi="Calibri" w:cs="Times New Roman"/>
        </w:rPr>
        <w:t xml:space="preserve">has </w:t>
      </w:r>
      <w:r w:rsidR="00872CEE">
        <w:rPr>
          <w:rFonts w:ascii="Calibri" w:eastAsia="Times New Roman" w:hAnsi="Calibri" w:cs="Times New Roman"/>
        </w:rPr>
        <w:t xml:space="preserve">to happen quickly.  </w:t>
      </w:r>
      <w:r w:rsidR="002411D1">
        <w:rPr>
          <w:rFonts w:ascii="Calibri" w:eastAsia="Times New Roman" w:hAnsi="Calibri" w:cs="Times New Roman"/>
        </w:rPr>
        <w:t xml:space="preserve">How quickly?  Yesterday would have been </w:t>
      </w:r>
      <w:r w:rsidR="000354C8">
        <w:rPr>
          <w:rFonts w:ascii="Calibri" w:eastAsia="Times New Roman" w:hAnsi="Calibri" w:cs="Times New Roman"/>
        </w:rPr>
        <w:t>nice</w:t>
      </w:r>
      <w:r w:rsidR="002411D1">
        <w:rPr>
          <w:rFonts w:ascii="Calibri" w:eastAsia="Times New Roman" w:hAnsi="Calibri" w:cs="Times New Roman"/>
        </w:rPr>
        <w:t>, but, u</w:t>
      </w:r>
      <w:r w:rsidR="00872CEE">
        <w:rPr>
          <w:rFonts w:ascii="Calibri" w:eastAsia="Times New Roman" w:hAnsi="Calibri" w:cs="Times New Roman"/>
        </w:rPr>
        <w:t>nder no circumstances</w:t>
      </w:r>
      <w:r w:rsidR="002411D1">
        <w:rPr>
          <w:rFonts w:ascii="Calibri" w:eastAsia="Times New Roman" w:hAnsi="Calibri" w:cs="Times New Roman"/>
        </w:rPr>
        <w:t>,</w:t>
      </w:r>
      <w:r w:rsidR="00872CEE">
        <w:rPr>
          <w:rFonts w:ascii="Calibri" w:eastAsia="Times New Roman" w:hAnsi="Calibri" w:cs="Times New Roman"/>
        </w:rPr>
        <w:t xml:space="preserve"> can the Commission adopt </w:t>
      </w:r>
      <w:r w:rsidR="002411D1">
        <w:rPr>
          <w:rFonts w:ascii="Calibri" w:eastAsia="Times New Roman" w:hAnsi="Calibri" w:cs="Times New Roman"/>
        </w:rPr>
        <w:t>a process</w:t>
      </w:r>
      <w:r w:rsidR="00872CEE">
        <w:rPr>
          <w:rFonts w:ascii="Calibri" w:eastAsia="Times New Roman" w:hAnsi="Calibri" w:cs="Times New Roman"/>
        </w:rPr>
        <w:t xml:space="preserve"> that take</w:t>
      </w:r>
      <w:r w:rsidR="002411D1">
        <w:rPr>
          <w:rFonts w:ascii="Calibri" w:eastAsia="Times New Roman" w:hAnsi="Calibri" w:cs="Times New Roman"/>
        </w:rPr>
        <w:t>s</w:t>
      </w:r>
      <w:r w:rsidR="00872CEE">
        <w:rPr>
          <w:rFonts w:ascii="Calibri" w:eastAsia="Times New Roman" w:hAnsi="Calibri" w:cs="Times New Roman"/>
        </w:rPr>
        <w:t xml:space="preserve"> five </w:t>
      </w:r>
      <w:r w:rsidR="002411D1">
        <w:rPr>
          <w:rFonts w:ascii="Calibri" w:eastAsia="Times New Roman" w:hAnsi="Calibri" w:cs="Times New Roman"/>
        </w:rPr>
        <w:t>or more</w:t>
      </w:r>
      <w:r w:rsidR="00872CEE">
        <w:rPr>
          <w:rFonts w:ascii="Calibri" w:eastAsia="Times New Roman" w:hAnsi="Calibri" w:cs="Times New Roman"/>
        </w:rPr>
        <w:t xml:space="preserve"> years to get this spectrum into the marketplace.</w:t>
      </w:r>
      <w:r w:rsidR="00F6748F">
        <w:rPr>
          <w:rFonts w:ascii="Calibri" w:eastAsia="Times New Roman" w:hAnsi="Calibri" w:cs="Times New Roman"/>
        </w:rPr>
        <w:t xml:space="preserve">  </w:t>
      </w:r>
      <w:r w:rsidR="008A094F">
        <w:t>I</w:t>
      </w:r>
      <w:r w:rsidR="006B242B">
        <w:t>ndeed, the</w:t>
      </w:r>
      <w:r w:rsidR="002411D1">
        <w:t xml:space="preserve"> Commission needs to come to a resolution</w:t>
      </w:r>
      <w:r w:rsidR="008C0F6D">
        <w:t xml:space="preserve"> and adopt an order</w:t>
      </w:r>
      <w:r w:rsidR="002411D1">
        <w:t xml:space="preserve"> </w:t>
      </w:r>
      <w:r w:rsidR="00C05110">
        <w:t>in the coming months to ensure that we keep pace with the global community in the mid bands</w:t>
      </w:r>
      <w:r w:rsidR="00A14AB5">
        <w:t>.</w:t>
      </w:r>
    </w:p>
    <w:p w:rsidR="00CF14D0" w:rsidP="0007203B" w14:paraId="05671028" w14:textId="77777777">
      <w:pPr>
        <w:spacing w:after="0" w:line="240" w:lineRule="auto"/>
      </w:pPr>
    </w:p>
    <w:p w:rsidR="005B3807" w:rsidP="0007203B" w14:paraId="49949A41" w14:textId="2ACB1ED3">
      <w:pPr>
        <w:spacing w:after="0" w:line="240" w:lineRule="auto"/>
      </w:pPr>
      <w:r>
        <w:t>Additionally, the</w:t>
      </w:r>
      <w:r w:rsidR="00A405D9">
        <w:t xml:space="preserve"> U.S. </w:t>
      </w:r>
      <w:r>
        <w:t xml:space="preserve">must </w:t>
      </w:r>
      <w:r w:rsidR="00A405D9">
        <w:t xml:space="preserve">step up efforts to make available </w:t>
      </w:r>
      <w:r>
        <w:t>spectrum</w:t>
      </w:r>
      <w:r w:rsidR="00A405D9">
        <w:t xml:space="preserve"> below the CBRS band for private sector use.  Originally, there were reports that the fed</w:t>
      </w:r>
      <w:r>
        <w:t>e</w:t>
      </w:r>
      <w:r w:rsidR="00A405D9">
        <w:t>ral users would clear the 3.45</w:t>
      </w:r>
      <w:r w:rsidR="00996CF6">
        <w:t xml:space="preserve"> to </w:t>
      </w:r>
      <w:r w:rsidR="00A405D9">
        <w:t>3.55</w:t>
      </w:r>
      <w:r>
        <w:t xml:space="preserve"> GHz frequencies, but, unfortunately, th</w:t>
      </w:r>
      <w:r w:rsidR="008253A5">
        <w:t xml:space="preserve">ose entities seem to have reconsidered their </w:t>
      </w:r>
      <w:r w:rsidR="00AD53B2">
        <w:t>“</w:t>
      </w:r>
      <w:r w:rsidR="008253A5">
        <w:t>approach</w:t>
      </w:r>
      <w:r w:rsidR="00AD53B2">
        <w:t>”</w:t>
      </w:r>
      <w:r w:rsidR="008253A5">
        <w:t xml:space="preserve"> and now favor studying </w:t>
      </w:r>
      <w:r>
        <w:t xml:space="preserve">these bands </w:t>
      </w:r>
      <w:r w:rsidR="00C05110">
        <w:t xml:space="preserve">for sharing </w:t>
      </w:r>
      <w:r>
        <w:t xml:space="preserve">instead.  This is just not good enough.  Instead of a </w:t>
      </w:r>
      <w:r w:rsidR="00C05110">
        <w:t xml:space="preserve">sharing feasibility </w:t>
      </w:r>
      <w:r>
        <w:t>study, we need to know the best and fastest way to clear and reallocate this spectrum.  A study should then be conducted to determine what additional wireless uses can be supported in the</w:t>
      </w:r>
      <w:r w:rsidR="00C05110">
        <w:t xml:space="preserve"> frequencies between</w:t>
      </w:r>
      <w:r>
        <w:t xml:space="preserve"> 3.1 </w:t>
      </w:r>
      <w:r w:rsidR="00996CF6">
        <w:t xml:space="preserve">and </w:t>
      </w:r>
      <w:r>
        <w:t>3.45 GHz.</w:t>
      </w:r>
    </w:p>
    <w:p w:rsidR="0007203B" w:rsidP="00397D73" w14:paraId="64EE8854" w14:textId="77777777">
      <w:pPr>
        <w:spacing w:after="0" w:line="240" w:lineRule="auto"/>
      </w:pPr>
    </w:p>
    <w:p w:rsidR="00037C24" w:rsidP="00397D73" w14:paraId="2DF0DAC1" w14:textId="6F8B3089">
      <w:pPr>
        <w:spacing w:after="0" w:line="240" w:lineRule="auto"/>
      </w:pPr>
      <w:r>
        <w:t xml:space="preserve">I would also be remiss if I didn’t throw in a few words about making additional spectrum available for next generation unlicensed spectrum. </w:t>
      </w:r>
      <w:r w:rsidR="00C05110">
        <w:t xml:space="preserve"> </w:t>
      </w:r>
      <w:r>
        <w:t xml:space="preserve">The Commission must expedite its efforts to expand unlicensed services into the 6 GHz band, which is the </w:t>
      </w:r>
      <w:r w:rsidR="00C05110">
        <w:t xml:space="preserve">corresponding </w:t>
      </w:r>
      <w:r>
        <w:t>uplink for the C-band</w:t>
      </w:r>
      <w:r w:rsidR="00C05110">
        <w:t xml:space="preserve"> spectrum</w:t>
      </w:r>
      <w:r>
        <w:t xml:space="preserve">.  This is prime spectrum </w:t>
      </w:r>
      <w:r w:rsidR="000354C8">
        <w:t xml:space="preserve">not only </w:t>
      </w:r>
      <w:r>
        <w:t>due to its proximity to the existing 5 GHz band</w:t>
      </w:r>
      <w:r w:rsidR="000354C8">
        <w:t>, but also because it</w:t>
      </w:r>
      <w:r w:rsidR="00A63948">
        <w:t xml:space="preserve"> can</w:t>
      </w:r>
      <w:r>
        <w:t xml:space="preserve"> provide </w:t>
      </w:r>
      <w:r w:rsidR="00234D54">
        <w:t xml:space="preserve">the </w:t>
      </w:r>
      <w:r>
        <w:t xml:space="preserve">largest </w:t>
      </w:r>
      <w:r w:rsidR="00A63948">
        <w:t>channels</w:t>
      </w:r>
      <w:r>
        <w:t xml:space="preserve"> of spectrum to achieve the speeds, capacity and latency that will be needed.  </w:t>
      </w:r>
    </w:p>
    <w:p w:rsidR="00393458" w:rsidP="00397D73" w14:paraId="2BAB1D16" w14:textId="5E879667">
      <w:pPr>
        <w:spacing w:after="0" w:line="240" w:lineRule="auto"/>
      </w:pPr>
    </w:p>
    <w:p w:rsidR="00393458" w:rsidP="00E667CF" w14:paraId="12A1DD37" w14:textId="7F9EDF34">
      <w:pPr>
        <w:spacing w:after="0" w:line="240" w:lineRule="auto"/>
        <w:jc w:val="center"/>
      </w:pPr>
      <w:r>
        <w:t>*</w:t>
      </w:r>
      <w:r>
        <w:tab/>
        <w:t>*</w:t>
      </w:r>
      <w:r>
        <w:tab/>
        <w:t>*</w:t>
      </w:r>
    </w:p>
    <w:p w:rsidR="00397D73" w:rsidP="00397D73" w14:paraId="0C04E898" w14:textId="77777777">
      <w:pPr>
        <w:spacing w:after="0" w:line="240" w:lineRule="auto"/>
      </w:pPr>
    </w:p>
    <w:p w:rsidR="00A405D9" w:rsidP="00397D73" w14:paraId="335BD7D3" w14:textId="33E90531">
      <w:pPr>
        <w:spacing w:after="0" w:line="240" w:lineRule="auto"/>
      </w:pPr>
      <w:r>
        <w:t xml:space="preserve">That’s enough of a lecture from me on this fine day.  </w:t>
      </w:r>
      <w:r w:rsidR="00C05110">
        <w:t xml:space="preserve">Hopefully, my advocacy </w:t>
      </w:r>
      <w:r>
        <w:t xml:space="preserve">on these key issues </w:t>
      </w:r>
      <w:r w:rsidR="00C05110">
        <w:t xml:space="preserve">will help the Commission </w:t>
      </w:r>
      <w:r w:rsidR="00930140">
        <w:t xml:space="preserve">see the necessity of completing </w:t>
      </w:r>
      <w:r w:rsidR="00D155E7">
        <w:t>an</w:t>
      </w:r>
      <w:r w:rsidR="00C05110">
        <w:t xml:space="preserve"> ambitious</w:t>
      </w:r>
      <w:r w:rsidR="00630F02">
        <w:t xml:space="preserve"> </w:t>
      </w:r>
      <w:r w:rsidR="00C05110">
        <w:t xml:space="preserve">spectrum </w:t>
      </w:r>
      <w:r w:rsidR="008A094F">
        <w:t>agenda</w:t>
      </w:r>
      <w:r w:rsidR="00296845">
        <w:t xml:space="preserve"> </w:t>
      </w:r>
      <w:r w:rsidR="00D155E7">
        <w:t xml:space="preserve">before I </w:t>
      </w:r>
      <w:r w:rsidR="00D155E7">
        <w:t>actually do</w:t>
      </w:r>
      <w:r w:rsidR="00D155E7">
        <w:t xml:space="preserve"> retire</w:t>
      </w:r>
      <w:r w:rsidR="00C05110">
        <w:t xml:space="preserve">.  </w:t>
      </w:r>
      <w:r w:rsidR="00296845">
        <w:t>And if</w:t>
      </w:r>
      <w:r w:rsidR="00C05110">
        <w:t xml:space="preserve"> this is accomplished, maybe I will feel worthy of the generous award that you have presented to me today. </w:t>
      </w:r>
    </w:p>
    <w:p w:rsidR="00C15D9B" w:rsidP="00397D73" w14:paraId="657393DD" w14:textId="77777777">
      <w:pPr>
        <w:spacing w:after="0" w:line="240" w:lineRule="auto"/>
      </w:pPr>
    </w:p>
    <w:sectPr w:rsidSect="00397D73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D73" w14:paraId="7E3EF73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57"/>
    <w:rsid w:val="000354C8"/>
    <w:rsid w:val="00037C24"/>
    <w:rsid w:val="00070098"/>
    <w:rsid w:val="0007203B"/>
    <w:rsid w:val="000837AE"/>
    <w:rsid w:val="000C0FF0"/>
    <w:rsid w:val="000C433C"/>
    <w:rsid w:val="000F3F12"/>
    <w:rsid w:val="000F6E2C"/>
    <w:rsid w:val="001033FE"/>
    <w:rsid w:val="00112E80"/>
    <w:rsid w:val="0014478A"/>
    <w:rsid w:val="001573EA"/>
    <w:rsid w:val="00162D1F"/>
    <w:rsid w:val="00176081"/>
    <w:rsid w:val="001A61B6"/>
    <w:rsid w:val="001C6388"/>
    <w:rsid w:val="001C7CFF"/>
    <w:rsid w:val="001D00B2"/>
    <w:rsid w:val="001F0982"/>
    <w:rsid w:val="001F341E"/>
    <w:rsid w:val="001F6BC0"/>
    <w:rsid w:val="00231DE2"/>
    <w:rsid w:val="00232D61"/>
    <w:rsid w:val="00234D54"/>
    <w:rsid w:val="002411D1"/>
    <w:rsid w:val="00261ACF"/>
    <w:rsid w:val="00262BA5"/>
    <w:rsid w:val="00265D04"/>
    <w:rsid w:val="00270FDB"/>
    <w:rsid w:val="00283A4A"/>
    <w:rsid w:val="002879FF"/>
    <w:rsid w:val="00296845"/>
    <w:rsid w:val="00296F13"/>
    <w:rsid w:val="002B10A2"/>
    <w:rsid w:val="002B7F94"/>
    <w:rsid w:val="002C2488"/>
    <w:rsid w:val="002C73EA"/>
    <w:rsid w:val="002D1D4B"/>
    <w:rsid w:val="002D3A2C"/>
    <w:rsid w:val="002F0DB9"/>
    <w:rsid w:val="002F2BD4"/>
    <w:rsid w:val="00311BE7"/>
    <w:rsid w:val="00316A0E"/>
    <w:rsid w:val="00321AB7"/>
    <w:rsid w:val="00346DBC"/>
    <w:rsid w:val="003546C2"/>
    <w:rsid w:val="00360EB6"/>
    <w:rsid w:val="00366E2C"/>
    <w:rsid w:val="003732FA"/>
    <w:rsid w:val="00393458"/>
    <w:rsid w:val="00397D73"/>
    <w:rsid w:val="003D6754"/>
    <w:rsid w:val="003E3C46"/>
    <w:rsid w:val="003E4268"/>
    <w:rsid w:val="003F0119"/>
    <w:rsid w:val="00412423"/>
    <w:rsid w:val="00422C3C"/>
    <w:rsid w:val="004529C7"/>
    <w:rsid w:val="00474713"/>
    <w:rsid w:val="00475D17"/>
    <w:rsid w:val="00486427"/>
    <w:rsid w:val="004A39FF"/>
    <w:rsid w:val="004A75DD"/>
    <w:rsid w:val="004B0568"/>
    <w:rsid w:val="004C56FF"/>
    <w:rsid w:val="004C7C97"/>
    <w:rsid w:val="004D5659"/>
    <w:rsid w:val="004E6FF6"/>
    <w:rsid w:val="00504FC3"/>
    <w:rsid w:val="005412D0"/>
    <w:rsid w:val="00541592"/>
    <w:rsid w:val="005512D5"/>
    <w:rsid w:val="005536CC"/>
    <w:rsid w:val="00560AB8"/>
    <w:rsid w:val="005870A6"/>
    <w:rsid w:val="0058756D"/>
    <w:rsid w:val="005B3807"/>
    <w:rsid w:val="005E20BC"/>
    <w:rsid w:val="005F2EBB"/>
    <w:rsid w:val="00606B06"/>
    <w:rsid w:val="00630F02"/>
    <w:rsid w:val="00644B2C"/>
    <w:rsid w:val="00671BD8"/>
    <w:rsid w:val="006904DD"/>
    <w:rsid w:val="006A4F56"/>
    <w:rsid w:val="006B242B"/>
    <w:rsid w:val="006C6886"/>
    <w:rsid w:val="006E058A"/>
    <w:rsid w:val="006F1F03"/>
    <w:rsid w:val="006F224C"/>
    <w:rsid w:val="006F250C"/>
    <w:rsid w:val="00720405"/>
    <w:rsid w:val="00745BC5"/>
    <w:rsid w:val="00767DC3"/>
    <w:rsid w:val="007715CA"/>
    <w:rsid w:val="00784B7E"/>
    <w:rsid w:val="0079768F"/>
    <w:rsid w:val="007B16FB"/>
    <w:rsid w:val="007B6D23"/>
    <w:rsid w:val="007C4334"/>
    <w:rsid w:val="0080335D"/>
    <w:rsid w:val="008050C5"/>
    <w:rsid w:val="008253A5"/>
    <w:rsid w:val="00825BC9"/>
    <w:rsid w:val="008340B5"/>
    <w:rsid w:val="008343BA"/>
    <w:rsid w:val="008424E6"/>
    <w:rsid w:val="00857586"/>
    <w:rsid w:val="00863206"/>
    <w:rsid w:val="00872CEE"/>
    <w:rsid w:val="008820BA"/>
    <w:rsid w:val="00885887"/>
    <w:rsid w:val="0089547B"/>
    <w:rsid w:val="008A094F"/>
    <w:rsid w:val="008B77F0"/>
    <w:rsid w:val="008B7C6C"/>
    <w:rsid w:val="008C0F6D"/>
    <w:rsid w:val="008D0435"/>
    <w:rsid w:val="00900FBF"/>
    <w:rsid w:val="00922FF8"/>
    <w:rsid w:val="00930140"/>
    <w:rsid w:val="00931B00"/>
    <w:rsid w:val="00945B57"/>
    <w:rsid w:val="00967FBF"/>
    <w:rsid w:val="00970575"/>
    <w:rsid w:val="00980337"/>
    <w:rsid w:val="00982F8C"/>
    <w:rsid w:val="00990CA8"/>
    <w:rsid w:val="009969D8"/>
    <w:rsid w:val="00996CF6"/>
    <w:rsid w:val="009A19EC"/>
    <w:rsid w:val="009E5DB3"/>
    <w:rsid w:val="009E619F"/>
    <w:rsid w:val="00A013EA"/>
    <w:rsid w:val="00A1186B"/>
    <w:rsid w:val="00A1266C"/>
    <w:rsid w:val="00A14AB5"/>
    <w:rsid w:val="00A2698C"/>
    <w:rsid w:val="00A405D9"/>
    <w:rsid w:val="00A414B0"/>
    <w:rsid w:val="00A50119"/>
    <w:rsid w:val="00A6067D"/>
    <w:rsid w:val="00A614DF"/>
    <w:rsid w:val="00A63948"/>
    <w:rsid w:val="00A82BB7"/>
    <w:rsid w:val="00AA0B6A"/>
    <w:rsid w:val="00AA10ED"/>
    <w:rsid w:val="00AB17D4"/>
    <w:rsid w:val="00AC3469"/>
    <w:rsid w:val="00AC605A"/>
    <w:rsid w:val="00AD53B2"/>
    <w:rsid w:val="00B049E8"/>
    <w:rsid w:val="00B55B69"/>
    <w:rsid w:val="00B63D2F"/>
    <w:rsid w:val="00B70BBF"/>
    <w:rsid w:val="00B71829"/>
    <w:rsid w:val="00B76ECD"/>
    <w:rsid w:val="00B80701"/>
    <w:rsid w:val="00B8787D"/>
    <w:rsid w:val="00B961E4"/>
    <w:rsid w:val="00BC37F5"/>
    <w:rsid w:val="00BF2B17"/>
    <w:rsid w:val="00BF6D05"/>
    <w:rsid w:val="00C05110"/>
    <w:rsid w:val="00C13EEA"/>
    <w:rsid w:val="00C15D9B"/>
    <w:rsid w:val="00C35F95"/>
    <w:rsid w:val="00C42D04"/>
    <w:rsid w:val="00C55EFA"/>
    <w:rsid w:val="00C57048"/>
    <w:rsid w:val="00C76872"/>
    <w:rsid w:val="00C9007A"/>
    <w:rsid w:val="00CA4AF5"/>
    <w:rsid w:val="00CC64A9"/>
    <w:rsid w:val="00CD3FE3"/>
    <w:rsid w:val="00CD5942"/>
    <w:rsid w:val="00CE3661"/>
    <w:rsid w:val="00CE53E8"/>
    <w:rsid w:val="00CE68F7"/>
    <w:rsid w:val="00CF14D0"/>
    <w:rsid w:val="00D03D64"/>
    <w:rsid w:val="00D155E7"/>
    <w:rsid w:val="00D31257"/>
    <w:rsid w:val="00D57659"/>
    <w:rsid w:val="00D601F4"/>
    <w:rsid w:val="00D641D3"/>
    <w:rsid w:val="00D85B4D"/>
    <w:rsid w:val="00D90464"/>
    <w:rsid w:val="00DD487F"/>
    <w:rsid w:val="00E005F9"/>
    <w:rsid w:val="00E0067A"/>
    <w:rsid w:val="00E00835"/>
    <w:rsid w:val="00E07539"/>
    <w:rsid w:val="00E147D2"/>
    <w:rsid w:val="00E51E9B"/>
    <w:rsid w:val="00E667CF"/>
    <w:rsid w:val="00E6748B"/>
    <w:rsid w:val="00E74C6D"/>
    <w:rsid w:val="00EE09DA"/>
    <w:rsid w:val="00F15133"/>
    <w:rsid w:val="00F54259"/>
    <w:rsid w:val="00F563E1"/>
    <w:rsid w:val="00F6095A"/>
    <w:rsid w:val="00F62371"/>
    <w:rsid w:val="00F63BF2"/>
    <w:rsid w:val="00F6748F"/>
    <w:rsid w:val="00F70F62"/>
    <w:rsid w:val="00F7282C"/>
    <w:rsid w:val="00FA2891"/>
    <w:rsid w:val="00FA543F"/>
    <w:rsid w:val="00FC1171"/>
    <w:rsid w:val="00FC351A"/>
    <w:rsid w:val="00FE6E2F"/>
    <w:rsid w:val="00FF79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7318CF-3B04-4FA2-B58E-EF116A7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7E"/>
  </w:style>
  <w:style w:type="paragraph" w:styleId="Footer">
    <w:name w:val="footer"/>
    <w:basedOn w:val="Normal"/>
    <w:link w:val="FooterChar"/>
    <w:uiPriority w:val="99"/>
    <w:unhideWhenUsed/>
    <w:rsid w:val="0078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7E"/>
  </w:style>
  <w:style w:type="paragraph" w:styleId="BalloonText">
    <w:name w:val="Balloon Text"/>
    <w:basedOn w:val="Normal"/>
    <w:link w:val="BalloonTextChar"/>
    <w:uiPriority w:val="99"/>
    <w:semiHidden/>
    <w:unhideWhenUsed/>
    <w:rsid w:val="00B718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2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