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32C5C" w:rsidRPr="00E6557F" w:rsidP="00732C5C" w14:paraId="12688E06" w14:textId="71C8D02F">
      <w:pPr>
        <w:pStyle w:val="NormalWeb"/>
        <w:jc w:val="center"/>
        <w:rPr>
          <w:b/>
          <w:sz w:val="22"/>
          <w:szCs w:val="22"/>
        </w:rPr>
      </w:pPr>
      <w:bookmarkStart w:id="0" w:name="_GoBack"/>
      <w:r w:rsidRPr="00E6557F">
        <w:rPr>
          <w:b/>
          <w:sz w:val="22"/>
          <w:szCs w:val="22"/>
        </w:rPr>
        <w:t>REMARKS OF FCC CHAIRMAN AJIT PAI</w:t>
      </w:r>
      <w:r w:rsidRPr="00E6557F">
        <w:rPr>
          <w:b/>
          <w:sz w:val="22"/>
          <w:szCs w:val="22"/>
        </w:rPr>
        <w:br/>
        <w:t>AT THE NATIONAL ASSOCIATION OF BROADCASTERS SHOW</w:t>
      </w:r>
    </w:p>
    <w:p w:rsidR="00732C5C" w:rsidRPr="00E6557F" w:rsidP="00732C5C" w14:paraId="5EA02142" w14:textId="470F2C8D">
      <w:pPr>
        <w:pStyle w:val="NormalWeb"/>
        <w:jc w:val="center"/>
        <w:rPr>
          <w:b/>
          <w:sz w:val="22"/>
          <w:szCs w:val="22"/>
        </w:rPr>
      </w:pPr>
      <w:r w:rsidRPr="00E6557F">
        <w:rPr>
          <w:b/>
          <w:sz w:val="22"/>
          <w:szCs w:val="22"/>
        </w:rPr>
        <w:t>LAS VEGAS, NV</w:t>
      </w:r>
    </w:p>
    <w:bookmarkEnd w:id="0"/>
    <w:p w:rsidR="00732C5C" w:rsidRPr="00E6557F" w:rsidP="00732C5C" w14:paraId="2C2CF9FC" w14:textId="49D898E3">
      <w:pPr>
        <w:pStyle w:val="NormalWeb"/>
        <w:jc w:val="center"/>
        <w:rPr>
          <w:b/>
          <w:sz w:val="22"/>
          <w:szCs w:val="22"/>
        </w:rPr>
      </w:pPr>
      <w:r w:rsidRPr="00E6557F">
        <w:rPr>
          <w:b/>
          <w:sz w:val="22"/>
          <w:szCs w:val="22"/>
        </w:rPr>
        <w:t>APRIL 9, 2019</w:t>
      </w:r>
    </w:p>
    <w:p w:rsidR="004A4EAB" w:rsidRPr="00E521F1" w:rsidP="00E6557F" w14:paraId="311FD6A7" w14:textId="03ED67EF">
      <w:pPr>
        <w:pStyle w:val="NormalWeb"/>
        <w:spacing w:before="0" w:beforeAutospacing="0" w:after="120" w:afterAutospacing="0"/>
        <w:ind w:firstLine="720"/>
        <w:rPr>
          <w:sz w:val="22"/>
          <w:szCs w:val="22"/>
        </w:rPr>
      </w:pPr>
      <w:r w:rsidRPr="009B493C">
        <w:rPr>
          <w:sz w:val="22"/>
          <w:szCs w:val="22"/>
        </w:rPr>
        <w:t>Thank you</w:t>
      </w:r>
      <w:r w:rsidRPr="009B493C" w:rsidR="004F6425">
        <w:rPr>
          <w:sz w:val="22"/>
          <w:szCs w:val="22"/>
        </w:rPr>
        <w:t xml:space="preserve"> all for that warm welcome.</w:t>
      </w:r>
      <w:r w:rsidRPr="009B493C">
        <w:rPr>
          <w:sz w:val="22"/>
          <w:szCs w:val="22"/>
        </w:rPr>
        <w:t xml:space="preserve">  </w:t>
      </w:r>
      <w:r w:rsidRPr="00E521F1">
        <w:rPr>
          <w:sz w:val="22"/>
          <w:szCs w:val="22"/>
        </w:rPr>
        <w:t>And t</w:t>
      </w:r>
      <w:r w:rsidRPr="00E521F1" w:rsidR="004F6425">
        <w:rPr>
          <w:sz w:val="22"/>
          <w:szCs w:val="22"/>
        </w:rPr>
        <w:t>hank you,</w:t>
      </w:r>
      <w:r w:rsidRPr="00E521F1">
        <w:rPr>
          <w:sz w:val="22"/>
          <w:szCs w:val="22"/>
        </w:rPr>
        <w:t xml:space="preserve"> Senator Smith, for that </w:t>
      </w:r>
      <w:r w:rsidRPr="00E521F1" w:rsidR="00FA43E1">
        <w:rPr>
          <w:sz w:val="22"/>
          <w:szCs w:val="22"/>
        </w:rPr>
        <w:t>kind</w:t>
      </w:r>
      <w:r w:rsidRPr="00776351">
        <w:rPr>
          <w:sz w:val="22"/>
          <w:szCs w:val="22"/>
        </w:rPr>
        <w:t xml:space="preserve"> introduction and for your </w:t>
      </w:r>
      <w:r w:rsidRPr="00E521F1" w:rsidR="002F6948">
        <w:rPr>
          <w:sz w:val="22"/>
          <w:szCs w:val="22"/>
        </w:rPr>
        <w:t>continued</w:t>
      </w:r>
      <w:r w:rsidRPr="00E521F1">
        <w:rPr>
          <w:sz w:val="22"/>
          <w:szCs w:val="22"/>
        </w:rPr>
        <w:t xml:space="preserve"> leadership</w:t>
      </w:r>
      <w:r w:rsidRPr="00E521F1" w:rsidR="002F6948">
        <w:rPr>
          <w:sz w:val="22"/>
          <w:szCs w:val="22"/>
        </w:rPr>
        <w:t xml:space="preserve">.  </w:t>
      </w:r>
    </w:p>
    <w:p w:rsidR="00FA43E1" w:rsidRPr="00E6557F" w:rsidP="00E6557F" w14:paraId="6B9F368D" w14:textId="164E961E">
      <w:pPr>
        <w:pStyle w:val="NormalWeb"/>
        <w:spacing w:before="0" w:beforeAutospacing="0" w:after="120" w:afterAutospacing="0"/>
        <w:ind w:firstLine="720"/>
        <w:rPr>
          <w:sz w:val="22"/>
          <w:szCs w:val="22"/>
        </w:rPr>
      </w:pPr>
      <w:r w:rsidRPr="00E6557F">
        <w:rPr>
          <w:sz w:val="22"/>
          <w:szCs w:val="22"/>
        </w:rPr>
        <w:t xml:space="preserve">You may not be aware, but </w:t>
      </w:r>
      <w:r w:rsidRPr="00E6557F" w:rsidR="002F6948">
        <w:rPr>
          <w:sz w:val="22"/>
          <w:szCs w:val="22"/>
        </w:rPr>
        <w:t xml:space="preserve">2019 marks </w:t>
      </w:r>
      <w:r w:rsidRPr="00E6557F" w:rsidR="00631057">
        <w:rPr>
          <w:sz w:val="22"/>
          <w:szCs w:val="22"/>
        </w:rPr>
        <w:t xml:space="preserve">the </w:t>
      </w:r>
      <w:r w:rsidRPr="00E6557F" w:rsidR="002F6948">
        <w:rPr>
          <w:sz w:val="22"/>
          <w:szCs w:val="22"/>
        </w:rPr>
        <w:t>10</w:t>
      </w:r>
      <w:r w:rsidRPr="00E6557F" w:rsidR="002F6948">
        <w:rPr>
          <w:sz w:val="22"/>
          <w:szCs w:val="22"/>
          <w:vertAlign w:val="superscript"/>
        </w:rPr>
        <w:t>th</w:t>
      </w:r>
      <w:r w:rsidRPr="00E6557F" w:rsidR="002F6948">
        <w:rPr>
          <w:sz w:val="22"/>
          <w:szCs w:val="22"/>
        </w:rPr>
        <w:t xml:space="preserve"> anniversary </w:t>
      </w:r>
      <w:r w:rsidRPr="00E6557F" w:rsidR="00631057">
        <w:rPr>
          <w:sz w:val="22"/>
          <w:szCs w:val="22"/>
        </w:rPr>
        <w:t xml:space="preserve">of some major events in America.  “He Could Be the One” by Hannah Montana and “My Life Would Suck Without You” by Kelly Clarkson were two of the top hits on the radio.  “American Idol” was the top show on broadcast television.  “Where the Wild Things Are” was one of the country’s top movies.  And finally—and I have to think that </w:t>
      </w:r>
      <w:r w:rsidRPr="00E6557F" w:rsidR="00210F9F">
        <w:rPr>
          <w:sz w:val="22"/>
          <w:szCs w:val="22"/>
        </w:rPr>
        <w:t>all I’ve mentioned so far is connected here—</w:t>
      </w:r>
      <w:r w:rsidRPr="00E6557F" w:rsidR="00631057">
        <w:rPr>
          <w:sz w:val="22"/>
          <w:szCs w:val="22"/>
        </w:rPr>
        <w:t xml:space="preserve">Gordon Smith became </w:t>
      </w:r>
      <w:r w:rsidRPr="00E6557F" w:rsidR="0070627B">
        <w:rPr>
          <w:sz w:val="22"/>
          <w:szCs w:val="22"/>
        </w:rPr>
        <w:t xml:space="preserve">NAB’s </w:t>
      </w:r>
      <w:r w:rsidRPr="00E6557F">
        <w:rPr>
          <w:sz w:val="22"/>
          <w:szCs w:val="22"/>
        </w:rPr>
        <w:t>President.  I was told by someone backstage that the traditional 10</w:t>
      </w:r>
      <w:r w:rsidRPr="00E6557F">
        <w:rPr>
          <w:sz w:val="22"/>
          <w:szCs w:val="22"/>
          <w:vertAlign w:val="superscript"/>
        </w:rPr>
        <w:t>th</w:t>
      </w:r>
      <w:r w:rsidRPr="00E6557F">
        <w:rPr>
          <w:sz w:val="22"/>
          <w:szCs w:val="22"/>
        </w:rPr>
        <w:t xml:space="preserve"> anniversary gift is spectrum.  If you’re interested in the 24 GHz band, I think I could swing something.  </w:t>
      </w:r>
    </w:p>
    <w:p w:rsidR="00C22C1C" w:rsidRPr="00E6557F" w:rsidP="00E6557F" w14:paraId="2FA445F1" w14:textId="2D3A9CBA">
      <w:pPr>
        <w:pStyle w:val="NormalWeb"/>
        <w:spacing w:before="0" w:beforeAutospacing="0" w:after="120" w:afterAutospacing="0"/>
        <w:ind w:firstLine="720"/>
        <w:rPr>
          <w:sz w:val="22"/>
          <w:szCs w:val="22"/>
        </w:rPr>
      </w:pPr>
      <w:r w:rsidRPr="00E6557F">
        <w:rPr>
          <w:sz w:val="22"/>
          <w:szCs w:val="22"/>
        </w:rPr>
        <w:t xml:space="preserve">I’ve had a chance to walk around the showroom floor a little bit.  And yet again, you’ve raised the bar.  </w:t>
      </w:r>
      <w:r w:rsidRPr="00E6557F" w:rsidR="002B5618">
        <w:rPr>
          <w:sz w:val="22"/>
          <w:szCs w:val="22"/>
        </w:rPr>
        <w:t>You have</w:t>
      </w:r>
      <w:r w:rsidRPr="00E6557F">
        <w:rPr>
          <w:sz w:val="22"/>
          <w:szCs w:val="22"/>
        </w:rPr>
        <w:t xml:space="preserve"> compelling demonstrations on everything from</w:t>
      </w:r>
      <w:r w:rsidRPr="00E6557F" w:rsidR="00692C99">
        <w:rPr>
          <w:sz w:val="22"/>
          <w:szCs w:val="22"/>
        </w:rPr>
        <w:t xml:space="preserve"> ATSC 3.0 to</w:t>
      </w:r>
      <w:r w:rsidRPr="00E6557F">
        <w:rPr>
          <w:sz w:val="22"/>
          <w:szCs w:val="22"/>
        </w:rPr>
        <w:t xml:space="preserve"> 5G to 8K.  </w:t>
      </w:r>
      <w:r w:rsidRPr="00E6557F" w:rsidR="004F6425">
        <w:rPr>
          <w:sz w:val="22"/>
          <w:szCs w:val="22"/>
        </w:rPr>
        <w:t xml:space="preserve">Then you’ve got exhibits on </w:t>
      </w:r>
      <w:r w:rsidRPr="00E6557F" w:rsidR="00D75689">
        <w:rPr>
          <w:sz w:val="22"/>
          <w:szCs w:val="22"/>
        </w:rPr>
        <w:t xml:space="preserve">Artificial Intelligence </w:t>
      </w:r>
      <w:r w:rsidRPr="00E6557F" w:rsidR="004F6425">
        <w:rPr>
          <w:sz w:val="22"/>
          <w:szCs w:val="22"/>
        </w:rPr>
        <w:t>and</w:t>
      </w:r>
      <w:r w:rsidRPr="00E6557F" w:rsidR="00D75689">
        <w:rPr>
          <w:sz w:val="22"/>
          <w:szCs w:val="22"/>
        </w:rPr>
        <w:t xml:space="preserve"> Augmented Reality.</w:t>
      </w:r>
      <w:r w:rsidRPr="00E6557F" w:rsidR="004F6425">
        <w:rPr>
          <w:sz w:val="22"/>
          <w:szCs w:val="22"/>
        </w:rPr>
        <w:t xml:space="preserve">  This is definitely not your father’s NAB Show. </w:t>
      </w:r>
    </w:p>
    <w:p w:rsidR="00FB3063" w:rsidRPr="00E6557F" w:rsidP="00E6557F" w14:paraId="4237AA7E" w14:textId="2EF33150">
      <w:pPr>
        <w:pStyle w:val="NormalWeb"/>
        <w:spacing w:before="0" w:beforeAutospacing="0" w:after="120" w:afterAutospacing="0"/>
        <w:ind w:firstLine="720"/>
        <w:rPr>
          <w:sz w:val="22"/>
          <w:szCs w:val="22"/>
        </w:rPr>
      </w:pPr>
      <w:r w:rsidRPr="00E6557F">
        <w:rPr>
          <w:sz w:val="22"/>
          <w:szCs w:val="22"/>
        </w:rPr>
        <w:t xml:space="preserve">A brief </w:t>
      </w:r>
      <w:r w:rsidRPr="00E6557F" w:rsidR="004A4EAB">
        <w:rPr>
          <w:sz w:val="22"/>
          <w:szCs w:val="22"/>
        </w:rPr>
        <w:t>look</w:t>
      </w:r>
      <w:r w:rsidRPr="00E6557F">
        <w:rPr>
          <w:sz w:val="22"/>
          <w:szCs w:val="22"/>
        </w:rPr>
        <w:t xml:space="preserve"> confirms what almost everyone now </w:t>
      </w:r>
      <w:r w:rsidRPr="00E6557F" w:rsidR="004F6425">
        <w:rPr>
          <w:sz w:val="22"/>
          <w:szCs w:val="22"/>
        </w:rPr>
        <w:t>know</w:t>
      </w:r>
      <w:r w:rsidRPr="00E6557F">
        <w:rPr>
          <w:sz w:val="22"/>
          <w:szCs w:val="22"/>
        </w:rPr>
        <w:t>s:</w:t>
      </w:r>
      <w:r w:rsidRPr="00E6557F" w:rsidR="004F6425">
        <w:rPr>
          <w:sz w:val="22"/>
          <w:szCs w:val="22"/>
        </w:rPr>
        <w:t xml:space="preserve"> the media and entertainment landscape has been completely transformed by the digital revolution. </w:t>
      </w:r>
      <w:r w:rsidRPr="00E6557F" w:rsidR="00B73339">
        <w:rPr>
          <w:sz w:val="22"/>
          <w:szCs w:val="22"/>
        </w:rPr>
        <w:t xml:space="preserve"> Just think about your own listening and viewing habits and how different they are from 10 years ago.  Now, c</w:t>
      </w:r>
      <w:r w:rsidRPr="00E6557F" w:rsidR="004F6425">
        <w:rPr>
          <w:sz w:val="22"/>
          <w:szCs w:val="22"/>
        </w:rPr>
        <w:t>onsider this.  U.S. consumers have more than 200 streaming services to choose from.  In 2018, there were 495 scripted shows</w:t>
      </w:r>
      <w:r w:rsidRPr="00E6557F" w:rsidR="00A70488">
        <w:rPr>
          <w:sz w:val="22"/>
          <w:szCs w:val="22"/>
        </w:rPr>
        <w:t xml:space="preserve"> with new episodes</w:t>
      </w:r>
      <w:r w:rsidRPr="00E6557F" w:rsidR="004F6425">
        <w:rPr>
          <w:sz w:val="22"/>
          <w:szCs w:val="22"/>
        </w:rPr>
        <w:t xml:space="preserve"> available to American audiences. </w:t>
      </w:r>
      <w:r w:rsidRPr="00E6557F" w:rsidR="00615B5E">
        <w:rPr>
          <w:sz w:val="22"/>
          <w:szCs w:val="22"/>
        </w:rPr>
        <w:t xml:space="preserve"> You find yourselves in a war for attention with well-funded media giants, Internet</w:t>
      </w:r>
      <w:r w:rsidRPr="00E6557F" w:rsidR="00B152C1">
        <w:rPr>
          <w:sz w:val="22"/>
          <w:szCs w:val="22"/>
        </w:rPr>
        <w:t xml:space="preserve"> companies</w:t>
      </w:r>
      <w:r w:rsidRPr="00E6557F" w:rsidR="004A4EAB">
        <w:rPr>
          <w:sz w:val="22"/>
          <w:szCs w:val="22"/>
        </w:rPr>
        <w:t>, and telecom companies</w:t>
      </w:r>
      <w:r w:rsidRPr="00E6557F" w:rsidR="00615B5E">
        <w:rPr>
          <w:sz w:val="22"/>
          <w:szCs w:val="22"/>
        </w:rPr>
        <w:t xml:space="preserve">. </w:t>
      </w:r>
      <w:r w:rsidRPr="00E6557F" w:rsidR="004F6425">
        <w:rPr>
          <w:sz w:val="22"/>
          <w:szCs w:val="22"/>
        </w:rPr>
        <w:t xml:space="preserve"> In such a </w:t>
      </w:r>
      <w:r w:rsidRPr="00E6557F">
        <w:rPr>
          <w:sz w:val="22"/>
          <w:szCs w:val="22"/>
        </w:rPr>
        <w:t>crowded and rapidly evolving</w:t>
      </w:r>
      <w:r w:rsidRPr="00E6557F" w:rsidR="004F6425">
        <w:rPr>
          <w:sz w:val="22"/>
          <w:szCs w:val="22"/>
        </w:rPr>
        <w:t xml:space="preserve"> marketplace, how</w:t>
      </w:r>
      <w:r w:rsidRPr="00E6557F">
        <w:rPr>
          <w:sz w:val="22"/>
          <w:szCs w:val="22"/>
        </w:rPr>
        <w:t xml:space="preserve"> can </w:t>
      </w:r>
      <w:r w:rsidRPr="00E6557F" w:rsidR="004F236D">
        <w:rPr>
          <w:sz w:val="22"/>
          <w:szCs w:val="22"/>
        </w:rPr>
        <w:t>broadcasters</w:t>
      </w:r>
      <w:r w:rsidRPr="00E6557F">
        <w:rPr>
          <w:sz w:val="22"/>
          <w:szCs w:val="22"/>
        </w:rPr>
        <w:t xml:space="preserve"> </w:t>
      </w:r>
      <w:r w:rsidRPr="00E6557F" w:rsidR="004F236D">
        <w:rPr>
          <w:sz w:val="22"/>
          <w:szCs w:val="22"/>
        </w:rPr>
        <w:t>succeed</w:t>
      </w:r>
      <w:r w:rsidRPr="00E6557F">
        <w:rPr>
          <w:sz w:val="22"/>
          <w:szCs w:val="22"/>
        </w:rPr>
        <w:t>?</w:t>
      </w:r>
    </w:p>
    <w:p w:rsidR="009D6ACE" w:rsidRPr="00E6557F" w:rsidP="00E6557F" w14:paraId="17CB5171" w14:textId="4DB3D8D5">
      <w:pPr>
        <w:pStyle w:val="NormalWeb"/>
        <w:spacing w:before="0" w:beforeAutospacing="0" w:after="120" w:afterAutospacing="0"/>
        <w:ind w:firstLine="720"/>
        <w:rPr>
          <w:sz w:val="22"/>
          <w:szCs w:val="22"/>
        </w:rPr>
      </w:pPr>
      <w:r w:rsidRPr="00E6557F">
        <w:rPr>
          <w:sz w:val="22"/>
          <w:szCs w:val="22"/>
        </w:rPr>
        <w:t xml:space="preserve">The </w:t>
      </w:r>
      <w:r w:rsidRPr="00E6557F" w:rsidR="000E1017">
        <w:rPr>
          <w:sz w:val="22"/>
          <w:szCs w:val="22"/>
        </w:rPr>
        <w:t>State of the Broadcast Industry report</w:t>
      </w:r>
      <w:r w:rsidRPr="00E6557F" w:rsidR="006A102D">
        <w:rPr>
          <w:sz w:val="22"/>
          <w:szCs w:val="22"/>
        </w:rPr>
        <w:t xml:space="preserve"> </w:t>
      </w:r>
      <w:r w:rsidRPr="00E6557F">
        <w:rPr>
          <w:sz w:val="22"/>
          <w:szCs w:val="22"/>
        </w:rPr>
        <w:t xml:space="preserve">recently released by </w:t>
      </w:r>
      <w:r w:rsidRPr="00E6557F">
        <w:rPr>
          <w:sz w:val="22"/>
          <w:szCs w:val="22"/>
        </w:rPr>
        <w:t>Ooyala</w:t>
      </w:r>
      <w:r w:rsidRPr="00E6557F">
        <w:rPr>
          <w:sz w:val="22"/>
          <w:szCs w:val="22"/>
        </w:rPr>
        <w:t xml:space="preserve"> </w:t>
      </w:r>
      <w:r w:rsidRPr="00E6557F" w:rsidR="006A102D">
        <w:rPr>
          <w:sz w:val="22"/>
          <w:szCs w:val="22"/>
        </w:rPr>
        <w:t>examines this question</w:t>
      </w:r>
      <w:r w:rsidRPr="00E6557F" w:rsidR="000E1017">
        <w:rPr>
          <w:sz w:val="22"/>
          <w:szCs w:val="22"/>
        </w:rPr>
        <w:t xml:space="preserve">.  </w:t>
      </w:r>
      <w:r w:rsidRPr="00E6557F">
        <w:rPr>
          <w:sz w:val="22"/>
          <w:szCs w:val="22"/>
        </w:rPr>
        <w:t xml:space="preserve">It </w:t>
      </w:r>
      <w:r w:rsidRPr="00E6557F" w:rsidR="000E1017">
        <w:rPr>
          <w:sz w:val="22"/>
          <w:szCs w:val="22"/>
        </w:rPr>
        <w:t>argues that the</w:t>
      </w:r>
      <w:r w:rsidRPr="00E6557F">
        <w:rPr>
          <w:sz w:val="22"/>
          <w:szCs w:val="22"/>
        </w:rPr>
        <w:t xml:space="preserve"> key immediate challenge for your industry is the fusion between broadcasting and streaming</w:t>
      </w:r>
      <w:r w:rsidRPr="00E6557F">
        <w:rPr>
          <w:sz w:val="22"/>
          <w:szCs w:val="22"/>
        </w:rPr>
        <w:t>.</w:t>
      </w:r>
      <w:r w:rsidRPr="00E6557F">
        <w:rPr>
          <w:sz w:val="22"/>
          <w:szCs w:val="22"/>
        </w:rPr>
        <w:t xml:space="preserve"> </w:t>
      </w:r>
      <w:r w:rsidRPr="00E6557F">
        <w:rPr>
          <w:sz w:val="22"/>
          <w:szCs w:val="22"/>
        </w:rPr>
        <w:t xml:space="preserve"> A</w:t>
      </w:r>
      <w:r w:rsidRPr="00E6557F">
        <w:rPr>
          <w:sz w:val="22"/>
          <w:szCs w:val="22"/>
        </w:rPr>
        <w:t>nd it endorses the idea that broadcasters need to adopt the mindset of a diversified media company.</w:t>
      </w:r>
      <w:r w:rsidRPr="00E6557F" w:rsidR="004A4EAB">
        <w:rPr>
          <w:sz w:val="22"/>
          <w:szCs w:val="22"/>
        </w:rPr>
        <w:t xml:space="preserve">  </w:t>
      </w:r>
      <w:r w:rsidRPr="00E6557F">
        <w:rPr>
          <w:sz w:val="22"/>
          <w:szCs w:val="22"/>
        </w:rPr>
        <w:t>With exhibits on the opportunities of streaming, eSports, in-vehicle entertainment, and podcasting, this year’s NAB Show has clearly embraced th</w:t>
      </w:r>
      <w:r w:rsidRPr="00E6557F" w:rsidR="00DF161F">
        <w:rPr>
          <w:sz w:val="22"/>
          <w:szCs w:val="22"/>
        </w:rPr>
        <w:t>at</w:t>
      </w:r>
      <w:r w:rsidRPr="00E6557F" w:rsidR="00E148F4">
        <w:rPr>
          <w:sz w:val="22"/>
          <w:szCs w:val="22"/>
        </w:rPr>
        <w:t xml:space="preserve"> </w:t>
      </w:r>
      <w:r w:rsidRPr="00E6557F" w:rsidR="00B3342B">
        <w:rPr>
          <w:sz w:val="22"/>
          <w:szCs w:val="22"/>
        </w:rPr>
        <w:t>perspective</w:t>
      </w:r>
      <w:r w:rsidRPr="00E6557F" w:rsidR="00D40DD8">
        <w:rPr>
          <w:sz w:val="22"/>
          <w:szCs w:val="22"/>
        </w:rPr>
        <w:t>.</w:t>
      </w:r>
    </w:p>
    <w:p w:rsidR="000636F7" w:rsidRPr="00E6557F" w:rsidP="00E6557F" w14:paraId="2E3C3450" w14:textId="07923FEB">
      <w:pPr>
        <w:pStyle w:val="NormalWeb"/>
        <w:spacing w:before="0" w:beforeAutospacing="0" w:after="120" w:afterAutospacing="0"/>
        <w:ind w:firstLine="720"/>
        <w:rPr>
          <w:sz w:val="22"/>
          <w:szCs w:val="22"/>
        </w:rPr>
      </w:pPr>
      <w:r w:rsidRPr="00E6557F">
        <w:rPr>
          <w:sz w:val="22"/>
          <w:szCs w:val="22"/>
        </w:rPr>
        <w:t>I</w:t>
      </w:r>
      <w:r w:rsidRPr="00E6557F">
        <w:rPr>
          <w:sz w:val="22"/>
          <w:szCs w:val="22"/>
        </w:rPr>
        <w:t>n my view, the idea that you should increasingly think of yourselves as digital media companies</w:t>
      </w:r>
      <w:r w:rsidRPr="00E6557F" w:rsidR="00FE16D9">
        <w:rPr>
          <w:sz w:val="22"/>
          <w:szCs w:val="22"/>
        </w:rPr>
        <w:t xml:space="preserve"> is sound advice</w:t>
      </w:r>
      <w:r w:rsidRPr="00E6557F">
        <w:rPr>
          <w:sz w:val="22"/>
          <w:szCs w:val="22"/>
        </w:rPr>
        <w:t>, with</w:t>
      </w:r>
      <w:r w:rsidRPr="00E6557F">
        <w:rPr>
          <w:sz w:val="22"/>
          <w:szCs w:val="22"/>
        </w:rPr>
        <w:t xml:space="preserve"> one</w:t>
      </w:r>
      <w:r w:rsidRPr="00E6557F">
        <w:rPr>
          <w:sz w:val="22"/>
          <w:szCs w:val="22"/>
        </w:rPr>
        <w:t xml:space="preserve"> important</w:t>
      </w:r>
      <w:r w:rsidRPr="00E6557F">
        <w:rPr>
          <w:sz w:val="22"/>
          <w:szCs w:val="22"/>
        </w:rPr>
        <w:t xml:space="preserve"> caveat.</w:t>
      </w:r>
      <w:r w:rsidRPr="00E6557F">
        <w:rPr>
          <w:sz w:val="22"/>
          <w:szCs w:val="22"/>
        </w:rPr>
        <w:t xml:space="preserve">  </w:t>
      </w:r>
      <w:r w:rsidRPr="00E6557F" w:rsidR="004A4EAB">
        <w:rPr>
          <w:sz w:val="22"/>
          <w:szCs w:val="22"/>
        </w:rPr>
        <w:t>Y</w:t>
      </w:r>
      <w:r w:rsidRPr="00E6557F">
        <w:rPr>
          <w:sz w:val="22"/>
          <w:szCs w:val="22"/>
        </w:rPr>
        <w:t xml:space="preserve">ou are still broadcasters first. </w:t>
      </w:r>
    </w:p>
    <w:p w:rsidR="000636F7" w:rsidRPr="00E6557F" w:rsidP="00E6557F" w14:paraId="4F13F407" w14:textId="0AA6CA74">
      <w:pPr>
        <w:pStyle w:val="NormalWeb"/>
        <w:spacing w:before="0" w:beforeAutospacing="0" w:after="120" w:afterAutospacing="0"/>
        <w:ind w:firstLine="720"/>
        <w:rPr>
          <w:sz w:val="22"/>
          <w:szCs w:val="22"/>
        </w:rPr>
      </w:pPr>
      <w:r w:rsidRPr="00E6557F">
        <w:rPr>
          <w:sz w:val="22"/>
          <w:szCs w:val="22"/>
        </w:rPr>
        <w:t>Let me elaborate.</w:t>
      </w:r>
    </w:p>
    <w:p w:rsidR="000636F7" w:rsidRPr="00E6557F" w:rsidP="00E6557F" w14:paraId="3BB16F60" w14:textId="4562833F">
      <w:pPr>
        <w:pStyle w:val="NormalWeb"/>
        <w:spacing w:before="0" w:beforeAutospacing="0" w:after="120" w:afterAutospacing="0"/>
        <w:ind w:firstLine="720"/>
        <w:rPr>
          <w:sz w:val="22"/>
          <w:szCs w:val="22"/>
        </w:rPr>
      </w:pPr>
      <w:r w:rsidRPr="00E6557F">
        <w:rPr>
          <w:sz w:val="22"/>
          <w:szCs w:val="22"/>
        </w:rPr>
        <w:t xml:space="preserve">Being a broadcaster means something different that just being a media company.  It means something more. </w:t>
      </w:r>
    </w:p>
    <w:p w:rsidR="00FA0D6C" w:rsidRPr="00E6557F" w:rsidP="00E6557F" w14:paraId="1D2D4B9A" w14:textId="728BF6EE">
      <w:pPr>
        <w:pStyle w:val="NormalWeb"/>
        <w:spacing w:before="0" w:beforeAutospacing="0" w:after="120" w:afterAutospacing="0"/>
        <w:ind w:firstLine="720"/>
        <w:rPr>
          <w:sz w:val="22"/>
          <w:szCs w:val="22"/>
        </w:rPr>
      </w:pPr>
      <w:r w:rsidRPr="00E6557F">
        <w:rPr>
          <w:sz w:val="22"/>
          <w:szCs w:val="22"/>
        </w:rPr>
        <w:t xml:space="preserve">Think about this.  </w:t>
      </w:r>
      <w:r w:rsidRPr="00E6557F" w:rsidR="00FE16D9">
        <w:rPr>
          <w:sz w:val="22"/>
          <w:szCs w:val="22"/>
        </w:rPr>
        <w:t xml:space="preserve">This is the </w:t>
      </w:r>
      <w:r w:rsidRPr="00E6557F" w:rsidR="00B73339">
        <w:rPr>
          <w:sz w:val="22"/>
          <w:szCs w:val="22"/>
        </w:rPr>
        <w:t>“</w:t>
      </w:r>
      <w:r w:rsidRPr="00E6557F" w:rsidR="00FE16D9">
        <w:rPr>
          <w:sz w:val="22"/>
          <w:szCs w:val="22"/>
        </w:rPr>
        <w:t>We Are Broadcasters</w:t>
      </w:r>
      <w:r w:rsidRPr="00E6557F" w:rsidR="00B73339">
        <w:rPr>
          <w:sz w:val="22"/>
          <w:szCs w:val="22"/>
        </w:rPr>
        <w:t xml:space="preserve">” session.  </w:t>
      </w:r>
      <w:r w:rsidRPr="00E6557F" w:rsidR="004A4EAB">
        <w:rPr>
          <w:sz w:val="22"/>
          <w:szCs w:val="22"/>
        </w:rPr>
        <w:t>Presumably, then</w:t>
      </w:r>
      <w:r w:rsidRPr="00E6557F" w:rsidR="00DB7025">
        <w:rPr>
          <w:sz w:val="22"/>
          <w:szCs w:val="22"/>
        </w:rPr>
        <w:t xml:space="preserve">, this is a celebration of the characteristics </w:t>
      </w:r>
      <w:r w:rsidRPr="00E6557F" w:rsidR="00ED33BE">
        <w:rPr>
          <w:sz w:val="22"/>
          <w:szCs w:val="22"/>
        </w:rPr>
        <w:t xml:space="preserve">that you think define </w:t>
      </w:r>
      <w:r w:rsidRPr="00E6557F" w:rsidR="00DB7025">
        <w:rPr>
          <w:sz w:val="22"/>
          <w:szCs w:val="22"/>
        </w:rPr>
        <w:t xml:space="preserve">your industry.  </w:t>
      </w:r>
      <w:r w:rsidRPr="00E6557F" w:rsidR="00ED33BE">
        <w:rPr>
          <w:sz w:val="22"/>
          <w:szCs w:val="22"/>
        </w:rPr>
        <w:t>Well,</w:t>
      </w:r>
      <w:r w:rsidRPr="00E6557F" w:rsidR="00DB7025">
        <w:rPr>
          <w:sz w:val="22"/>
          <w:szCs w:val="22"/>
        </w:rPr>
        <w:t xml:space="preserve"> who are the primary honorees?  It’s the stations </w:t>
      </w:r>
      <w:r w:rsidRPr="00E6557F" w:rsidR="00705196">
        <w:rPr>
          <w:sz w:val="22"/>
          <w:szCs w:val="22"/>
        </w:rPr>
        <w:t xml:space="preserve">like KFOR-AM </w:t>
      </w:r>
      <w:r w:rsidRPr="00E6557F" w:rsidR="00881073">
        <w:rPr>
          <w:sz w:val="22"/>
          <w:szCs w:val="22"/>
        </w:rPr>
        <w:t xml:space="preserve">that </w:t>
      </w:r>
      <w:r w:rsidRPr="00E6557F" w:rsidR="00DB7025">
        <w:rPr>
          <w:sz w:val="22"/>
          <w:szCs w:val="22"/>
        </w:rPr>
        <w:t>go above and beyond to serve their communities.  It’s the broadcasters who are there for their neighbors in times of emergency</w:t>
      </w:r>
      <w:r w:rsidRPr="00E6557F" w:rsidR="004A4EAB">
        <w:rPr>
          <w:sz w:val="22"/>
          <w:szCs w:val="22"/>
        </w:rPr>
        <w:t xml:space="preserve">.  </w:t>
      </w:r>
      <w:r w:rsidRPr="00E6557F" w:rsidR="00D06ABD">
        <w:rPr>
          <w:sz w:val="22"/>
          <w:szCs w:val="22"/>
        </w:rPr>
        <w:t xml:space="preserve">It’s broadcast </w:t>
      </w:r>
      <w:r w:rsidRPr="00E6557F" w:rsidR="00AE0E36">
        <w:rPr>
          <w:sz w:val="22"/>
          <w:szCs w:val="22"/>
        </w:rPr>
        <w:t xml:space="preserve">performers </w:t>
      </w:r>
      <w:r w:rsidRPr="00E6557F" w:rsidR="00D06ABD">
        <w:rPr>
          <w:sz w:val="22"/>
          <w:szCs w:val="22"/>
        </w:rPr>
        <w:t>like Sterling K. Brown, who</w:t>
      </w:r>
      <w:r w:rsidRPr="00E6557F" w:rsidR="005F41AA">
        <w:rPr>
          <w:sz w:val="22"/>
          <w:szCs w:val="22"/>
        </w:rPr>
        <w:t>, I’m not afraid to admit</w:t>
      </w:r>
      <w:r w:rsidRPr="00E6557F" w:rsidR="00D06ABD">
        <w:rPr>
          <w:sz w:val="22"/>
          <w:szCs w:val="22"/>
        </w:rPr>
        <w:t xml:space="preserve">, make us cry.  </w:t>
      </w:r>
      <w:r w:rsidRPr="00E6557F" w:rsidR="005F41AA">
        <w:rPr>
          <w:sz w:val="22"/>
          <w:szCs w:val="22"/>
        </w:rPr>
        <w:t>And let’s not forgot the broadcast engineers being recognized this afternoon</w:t>
      </w:r>
      <w:r w:rsidRPr="00E6557F" w:rsidR="00705196">
        <w:rPr>
          <w:sz w:val="22"/>
          <w:szCs w:val="22"/>
        </w:rPr>
        <w:t>,</w:t>
      </w:r>
      <w:r w:rsidRPr="00E6557F" w:rsidR="000044B8">
        <w:rPr>
          <w:sz w:val="22"/>
          <w:szCs w:val="22"/>
        </w:rPr>
        <w:t xml:space="preserve"> Cindy </w:t>
      </w:r>
      <w:r w:rsidRPr="00E6557F" w:rsidR="004A4EAB">
        <w:rPr>
          <w:sz w:val="22"/>
          <w:szCs w:val="22"/>
        </w:rPr>
        <w:t xml:space="preserve">and Garrison </w:t>
      </w:r>
      <w:r w:rsidRPr="00E6557F" w:rsidR="000044B8">
        <w:rPr>
          <w:sz w:val="22"/>
          <w:szCs w:val="22"/>
        </w:rPr>
        <w:t>Cavell</w:t>
      </w:r>
      <w:r w:rsidRPr="00E6557F" w:rsidR="004A4EAB">
        <w:rPr>
          <w:sz w:val="22"/>
          <w:szCs w:val="22"/>
        </w:rPr>
        <w:t>,</w:t>
      </w:r>
      <w:r w:rsidRPr="00E6557F" w:rsidR="000044B8">
        <w:rPr>
          <w:sz w:val="22"/>
          <w:szCs w:val="22"/>
        </w:rPr>
        <w:t xml:space="preserve"> </w:t>
      </w:r>
      <w:r w:rsidRPr="00E6557F">
        <w:rPr>
          <w:sz w:val="22"/>
          <w:szCs w:val="22"/>
        </w:rPr>
        <w:t xml:space="preserve">who do the </w:t>
      </w:r>
      <w:r w:rsidRPr="00E6557F" w:rsidR="00881073">
        <w:rPr>
          <w:sz w:val="22"/>
          <w:szCs w:val="22"/>
        </w:rPr>
        <w:t xml:space="preserve">important </w:t>
      </w:r>
      <w:r w:rsidRPr="00E6557F">
        <w:rPr>
          <w:sz w:val="22"/>
          <w:szCs w:val="22"/>
        </w:rPr>
        <w:t>behind</w:t>
      </w:r>
      <w:r w:rsidRPr="00E6557F" w:rsidR="00881073">
        <w:rPr>
          <w:sz w:val="22"/>
          <w:szCs w:val="22"/>
        </w:rPr>
        <w:t>-</w:t>
      </w:r>
      <w:r w:rsidRPr="00E6557F">
        <w:rPr>
          <w:sz w:val="22"/>
          <w:szCs w:val="22"/>
        </w:rPr>
        <w:t>the</w:t>
      </w:r>
      <w:r w:rsidRPr="00E6557F" w:rsidR="00881073">
        <w:rPr>
          <w:sz w:val="22"/>
          <w:szCs w:val="22"/>
        </w:rPr>
        <w:t>-</w:t>
      </w:r>
      <w:r w:rsidRPr="00E6557F">
        <w:rPr>
          <w:sz w:val="22"/>
          <w:szCs w:val="22"/>
        </w:rPr>
        <w:t xml:space="preserve">scenes technical work that allows content to </w:t>
      </w:r>
      <w:r w:rsidRPr="00E6557F" w:rsidR="00881073">
        <w:rPr>
          <w:sz w:val="22"/>
          <w:szCs w:val="22"/>
        </w:rPr>
        <w:t xml:space="preserve">reach </w:t>
      </w:r>
      <w:r w:rsidRPr="00E6557F">
        <w:rPr>
          <w:sz w:val="22"/>
          <w:szCs w:val="22"/>
        </w:rPr>
        <w:t>the masses</w:t>
      </w:r>
      <w:r w:rsidRPr="00E6557F" w:rsidR="005F41AA">
        <w:rPr>
          <w:sz w:val="22"/>
          <w:szCs w:val="22"/>
        </w:rPr>
        <w:t>.</w:t>
      </w:r>
      <w:r w:rsidRPr="00E6557F" w:rsidR="00881073">
        <w:rPr>
          <w:sz w:val="22"/>
          <w:szCs w:val="22"/>
        </w:rPr>
        <w:t xml:space="preserve">  This is who you are.</w:t>
      </w:r>
      <w:r w:rsidRPr="00E6557F" w:rsidR="00464D53">
        <w:rPr>
          <w:sz w:val="22"/>
          <w:szCs w:val="22"/>
        </w:rPr>
        <w:t xml:space="preserve">  Come to think of it, perhaps you should have changed the session</w:t>
      </w:r>
      <w:r w:rsidRPr="00E6557F" w:rsidR="00402958">
        <w:rPr>
          <w:sz w:val="22"/>
          <w:szCs w:val="22"/>
        </w:rPr>
        <w:t>’</w:t>
      </w:r>
      <w:r w:rsidRPr="00E6557F" w:rsidR="00464D53">
        <w:rPr>
          <w:sz w:val="22"/>
          <w:szCs w:val="22"/>
        </w:rPr>
        <w:t xml:space="preserve">s name from “We Are Broadcasters” to “This Is Us.” </w:t>
      </w:r>
      <w:r w:rsidRPr="00E6557F" w:rsidR="00705196">
        <w:rPr>
          <w:sz w:val="22"/>
          <w:szCs w:val="22"/>
        </w:rPr>
        <w:t xml:space="preserve">  And of course, we can’t forget our host, Rickey Smiley. </w:t>
      </w:r>
      <w:r w:rsidRPr="00E6557F" w:rsidR="004A4EAB">
        <w:rPr>
          <w:sz w:val="22"/>
          <w:szCs w:val="22"/>
        </w:rPr>
        <w:t xml:space="preserve"> </w:t>
      </w:r>
      <w:r w:rsidRPr="00E6557F" w:rsidR="00705196">
        <w:rPr>
          <w:sz w:val="22"/>
          <w:szCs w:val="22"/>
        </w:rPr>
        <w:t xml:space="preserve">It’s broadcasters like him who keep us company on the drive to work every day, bringing a little laughter into our mornings.  </w:t>
      </w:r>
    </w:p>
    <w:p w:rsidR="00FA0D6C" w:rsidRPr="00E6557F" w:rsidP="00E6557F" w14:paraId="7667123B" w14:textId="0397F340">
      <w:pPr>
        <w:pStyle w:val="NormalWeb"/>
        <w:spacing w:before="0" w:beforeAutospacing="0" w:after="120" w:afterAutospacing="0"/>
        <w:ind w:firstLine="720"/>
        <w:rPr>
          <w:sz w:val="22"/>
          <w:szCs w:val="22"/>
        </w:rPr>
      </w:pPr>
      <w:r w:rsidRPr="00E6557F">
        <w:rPr>
          <w:sz w:val="22"/>
          <w:szCs w:val="22"/>
        </w:rPr>
        <w:t>This</w:t>
      </w:r>
      <w:r w:rsidRPr="00E6557F" w:rsidR="00881073">
        <w:rPr>
          <w:sz w:val="22"/>
          <w:szCs w:val="22"/>
        </w:rPr>
        <w:t xml:space="preserve"> is what enables you to stand out i</w:t>
      </w:r>
      <w:r w:rsidRPr="00E6557F">
        <w:rPr>
          <w:sz w:val="22"/>
          <w:szCs w:val="22"/>
        </w:rPr>
        <w:t>n such a crowded media landscape</w:t>
      </w:r>
      <w:r w:rsidRPr="00E6557F" w:rsidR="00DE4FA6">
        <w:rPr>
          <w:sz w:val="22"/>
          <w:szCs w:val="22"/>
        </w:rPr>
        <w:t>.  T</w:t>
      </w:r>
      <w:r w:rsidRPr="00E6557F">
        <w:rPr>
          <w:sz w:val="22"/>
          <w:szCs w:val="22"/>
        </w:rPr>
        <w:t xml:space="preserve">he </w:t>
      </w:r>
      <w:r w:rsidRPr="00E6557F" w:rsidR="00665716">
        <w:rPr>
          <w:sz w:val="22"/>
          <w:szCs w:val="22"/>
        </w:rPr>
        <w:t xml:space="preserve">trust </w:t>
      </w:r>
      <w:r w:rsidRPr="00E6557F">
        <w:rPr>
          <w:sz w:val="22"/>
          <w:szCs w:val="22"/>
        </w:rPr>
        <w:t xml:space="preserve">that broadcasters </w:t>
      </w:r>
      <w:r w:rsidRPr="00E6557F" w:rsidR="00665716">
        <w:rPr>
          <w:sz w:val="22"/>
          <w:szCs w:val="22"/>
        </w:rPr>
        <w:t xml:space="preserve">have built over the years </w:t>
      </w:r>
      <w:r w:rsidRPr="00E6557F" w:rsidR="00954859">
        <w:rPr>
          <w:sz w:val="22"/>
          <w:szCs w:val="22"/>
        </w:rPr>
        <w:t xml:space="preserve">is real, and </w:t>
      </w:r>
      <w:r w:rsidRPr="00E6557F" w:rsidR="00402958">
        <w:rPr>
          <w:sz w:val="22"/>
          <w:szCs w:val="22"/>
        </w:rPr>
        <w:t xml:space="preserve">Americans’ </w:t>
      </w:r>
      <w:r w:rsidRPr="00E6557F" w:rsidR="00954859">
        <w:rPr>
          <w:sz w:val="22"/>
          <w:szCs w:val="22"/>
        </w:rPr>
        <w:t xml:space="preserve">personal connections with you </w:t>
      </w:r>
      <w:r w:rsidRPr="00E6557F" w:rsidR="00665716">
        <w:rPr>
          <w:sz w:val="22"/>
          <w:szCs w:val="22"/>
        </w:rPr>
        <w:t>are</w:t>
      </w:r>
      <w:r w:rsidRPr="00E6557F">
        <w:rPr>
          <w:sz w:val="22"/>
          <w:szCs w:val="22"/>
        </w:rPr>
        <w:t xml:space="preserve"> your greatest competitive edge</w:t>
      </w:r>
      <w:r w:rsidRPr="00E6557F" w:rsidR="00665716">
        <w:rPr>
          <w:sz w:val="22"/>
          <w:szCs w:val="22"/>
        </w:rPr>
        <w:t>.</w:t>
      </w:r>
      <w:r w:rsidRPr="00E6557F" w:rsidR="00DE4FA6">
        <w:rPr>
          <w:sz w:val="22"/>
          <w:szCs w:val="22"/>
        </w:rPr>
        <w:t xml:space="preserve">  </w:t>
      </w:r>
      <w:r w:rsidRPr="00E6557F" w:rsidR="00881073">
        <w:rPr>
          <w:sz w:val="22"/>
          <w:szCs w:val="22"/>
        </w:rPr>
        <w:t xml:space="preserve">And I say that as someone who still reveres the broadcasters he grew up with—people like </w:t>
      </w:r>
      <w:r w:rsidRPr="00E6557F" w:rsidR="00881073">
        <w:rPr>
          <w:sz w:val="22"/>
          <w:szCs w:val="22"/>
        </w:rPr>
        <w:t>Dowe</w:t>
      </w:r>
      <w:r w:rsidRPr="00E6557F" w:rsidR="00881073">
        <w:rPr>
          <w:sz w:val="22"/>
          <w:szCs w:val="22"/>
        </w:rPr>
        <w:t xml:space="preserve"> Quick of KOAM-TV in Joplin, Missouri and Steve Lardy of KLKC-AM in Parsons, Kansas. </w:t>
      </w:r>
    </w:p>
    <w:p w:rsidR="00835E8E" w:rsidRPr="00E6557F" w:rsidP="00E6557F" w14:paraId="7895DC1C" w14:textId="7E8D08CF">
      <w:pPr>
        <w:pStyle w:val="NormalWeb"/>
        <w:spacing w:before="0" w:beforeAutospacing="0" w:after="120" w:afterAutospacing="0"/>
        <w:ind w:firstLine="720"/>
        <w:rPr>
          <w:sz w:val="22"/>
          <w:szCs w:val="22"/>
        </w:rPr>
      </w:pPr>
      <w:r w:rsidRPr="00E6557F">
        <w:rPr>
          <w:sz w:val="22"/>
          <w:szCs w:val="22"/>
        </w:rPr>
        <w:t xml:space="preserve">This trust is on full display in </w:t>
      </w:r>
      <w:r w:rsidRPr="00E6557F" w:rsidR="00DE4FA6">
        <w:rPr>
          <w:sz w:val="22"/>
          <w:szCs w:val="22"/>
        </w:rPr>
        <w:t xml:space="preserve">the marketplace for news.  In recent years, we’ve heard time and again about how social media platforms are increasingly the go-to source for news.  According </w:t>
      </w:r>
      <w:r w:rsidRPr="00E6557F" w:rsidR="00705196">
        <w:rPr>
          <w:sz w:val="22"/>
          <w:szCs w:val="22"/>
        </w:rPr>
        <w:t xml:space="preserve">to </w:t>
      </w:r>
      <w:r w:rsidRPr="00E6557F" w:rsidR="00DE4FA6">
        <w:rPr>
          <w:sz w:val="22"/>
          <w:szCs w:val="22"/>
        </w:rPr>
        <w:t xml:space="preserve">a 2018 Pew survey, roughly two-thirds of Americans get news on social media.  But they don’t trust it.  In that same survey, nearly 60% of Americans said the news they see on these platforms is largely inaccurate. </w:t>
      </w:r>
      <w:r w:rsidRPr="00E6557F" w:rsidR="001E6215">
        <w:rPr>
          <w:sz w:val="22"/>
          <w:szCs w:val="22"/>
        </w:rPr>
        <w:t xml:space="preserve">And a poll by NBC News and </w:t>
      </w:r>
      <w:r w:rsidRPr="00E6557F" w:rsidR="001E6215">
        <w:rPr>
          <w:i/>
          <w:sz w:val="22"/>
          <w:szCs w:val="22"/>
        </w:rPr>
        <w:t>The Wall Street Journal</w:t>
      </w:r>
      <w:r w:rsidRPr="00E6557F" w:rsidR="001E6215">
        <w:rPr>
          <w:sz w:val="22"/>
          <w:szCs w:val="22"/>
        </w:rPr>
        <w:t xml:space="preserve"> last week </w:t>
      </w:r>
      <w:r w:rsidRPr="00E6557F" w:rsidR="00B20F01">
        <w:rPr>
          <w:sz w:val="22"/>
          <w:szCs w:val="22"/>
        </w:rPr>
        <w:t xml:space="preserve">revealed </w:t>
      </w:r>
      <w:r w:rsidRPr="00E6557F" w:rsidR="001E6215">
        <w:rPr>
          <w:sz w:val="22"/>
          <w:szCs w:val="22"/>
        </w:rPr>
        <w:t>that “</w:t>
      </w:r>
      <w:r w:rsidRPr="00E6557F" w:rsidR="001E6215">
        <w:rPr>
          <w:sz w:val="22"/>
          <w:szCs w:val="22"/>
          <w:shd w:val="clear" w:color="auto" w:fill="FFFFFF"/>
        </w:rPr>
        <w:t>sizable majorities say</w:t>
      </w:r>
      <w:r w:rsidRPr="00E6557F" w:rsidR="00B20F01">
        <w:rPr>
          <w:sz w:val="22"/>
          <w:szCs w:val="22"/>
          <w:shd w:val="clear" w:color="auto" w:fill="FFFFFF"/>
        </w:rPr>
        <w:t>[]</w:t>
      </w:r>
      <w:r w:rsidRPr="00E6557F" w:rsidR="001E6215">
        <w:rPr>
          <w:sz w:val="22"/>
          <w:szCs w:val="22"/>
          <w:shd w:val="clear" w:color="auto" w:fill="FFFFFF"/>
        </w:rPr>
        <w:t xml:space="preserve"> these sites do more to divide the country than unite it and spread falsehoods rather than news</w:t>
      </w:r>
      <w:r w:rsidRPr="00E6557F" w:rsidR="00B20F01">
        <w:rPr>
          <w:sz w:val="22"/>
          <w:szCs w:val="22"/>
          <w:shd w:val="clear" w:color="auto" w:fill="FFFFFF"/>
        </w:rPr>
        <w:t>.”</w:t>
      </w:r>
      <w:r w:rsidRPr="00E6557F" w:rsidR="00DE4FA6">
        <w:rPr>
          <w:sz w:val="22"/>
          <w:szCs w:val="22"/>
        </w:rPr>
        <w:t xml:space="preserve"> </w:t>
      </w:r>
      <w:r w:rsidRPr="00E6557F" w:rsidR="00B20F01">
        <w:rPr>
          <w:sz w:val="22"/>
          <w:szCs w:val="22"/>
        </w:rPr>
        <w:t xml:space="preserve"> </w:t>
      </w:r>
      <w:r w:rsidRPr="00E6557F" w:rsidR="00DE4FA6">
        <w:rPr>
          <w:sz w:val="22"/>
          <w:szCs w:val="22"/>
        </w:rPr>
        <w:t xml:space="preserve">The </w:t>
      </w:r>
      <w:r w:rsidRPr="00E6557F" w:rsidR="00B20F01">
        <w:rPr>
          <w:sz w:val="22"/>
          <w:szCs w:val="22"/>
        </w:rPr>
        <w:t xml:space="preserve">most trusted </w:t>
      </w:r>
      <w:r w:rsidRPr="00E6557F" w:rsidR="00DE4FA6">
        <w:rPr>
          <w:sz w:val="22"/>
          <w:szCs w:val="22"/>
        </w:rPr>
        <w:t>source</w:t>
      </w:r>
      <w:r w:rsidRPr="00E6557F" w:rsidR="00B20F01">
        <w:rPr>
          <w:sz w:val="22"/>
          <w:szCs w:val="22"/>
        </w:rPr>
        <w:t>s</w:t>
      </w:r>
      <w:r w:rsidRPr="00E6557F" w:rsidR="00DE4FA6">
        <w:rPr>
          <w:sz w:val="22"/>
          <w:szCs w:val="22"/>
        </w:rPr>
        <w:t xml:space="preserve"> </w:t>
      </w:r>
      <w:r w:rsidRPr="00E6557F" w:rsidR="00B20F01">
        <w:rPr>
          <w:sz w:val="22"/>
          <w:szCs w:val="22"/>
        </w:rPr>
        <w:t xml:space="preserve">for </w:t>
      </w:r>
      <w:r w:rsidRPr="00E6557F" w:rsidR="00DE4FA6">
        <w:rPr>
          <w:sz w:val="22"/>
          <w:szCs w:val="22"/>
        </w:rPr>
        <w:t xml:space="preserve">most </w:t>
      </w:r>
      <w:r w:rsidRPr="00E6557F" w:rsidR="00B20F01">
        <w:rPr>
          <w:sz w:val="22"/>
          <w:szCs w:val="22"/>
        </w:rPr>
        <w:t xml:space="preserve">Americans </w:t>
      </w:r>
      <w:r w:rsidRPr="00E6557F" w:rsidR="00DE4FA6">
        <w:rPr>
          <w:sz w:val="22"/>
          <w:szCs w:val="22"/>
        </w:rPr>
        <w:t>are still local broadcasters.</w:t>
      </w:r>
    </w:p>
    <w:p w:rsidR="00FE16D9" w:rsidRPr="00E6557F" w:rsidP="00E6557F" w14:paraId="0F5D75D6" w14:textId="5C259B6E">
      <w:pPr>
        <w:pStyle w:val="NormalWeb"/>
        <w:spacing w:before="0" w:beforeAutospacing="0" w:after="120" w:afterAutospacing="0"/>
        <w:ind w:firstLine="720"/>
        <w:rPr>
          <w:sz w:val="22"/>
          <w:szCs w:val="22"/>
        </w:rPr>
      </w:pPr>
      <w:r w:rsidRPr="00E6557F">
        <w:rPr>
          <w:sz w:val="22"/>
          <w:szCs w:val="22"/>
        </w:rPr>
        <w:t>One</w:t>
      </w:r>
      <w:r w:rsidRPr="00E6557F" w:rsidR="00835E8E">
        <w:rPr>
          <w:sz w:val="22"/>
          <w:szCs w:val="22"/>
        </w:rPr>
        <w:t xml:space="preserve"> recent story </w:t>
      </w:r>
      <w:r w:rsidRPr="00E6557F">
        <w:rPr>
          <w:sz w:val="22"/>
          <w:szCs w:val="22"/>
        </w:rPr>
        <w:t xml:space="preserve">vividly </w:t>
      </w:r>
      <w:r w:rsidRPr="00E6557F" w:rsidR="00835E8E">
        <w:rPr>
          <w:sz w:val="22"/>
          <w:szCs w:val="22"/>
        </w:rPr>
        <w:t xml:space="preserve">brought home the </w:t>
      </w:r>
      <w:r w:rsidRPr="00E6557F" w:rsidR="00401A54">
        <w:rPr>
          <w:sz w:val="22"/>
          <w:szCs w:val="22"/>
        </w:rPr>
        <w:t>critical</w:t>
      </w:r>
      <w:r w:rsidRPr="00E6557F" w:rsidR="00835E8E">
        <w:rPr>
          <w:sz w:val="22"/>
          <w:szCs w:val="22"/>
        </w:rPr>
        <w:t xml:space="preserve"> role that local broadcasters </w:t>
      </w:r>
      <w:r w:rsidRPr="00E6557F" w:rsidR="00401A54">
        <w:rPr>
          <w:sz w:val="22"/>
          <w:szCs w:val="22"/>
        </w:rPr>
        <w:t>play in newsgathering.</w:t>
      </w:r>
      <w:r w:rsidRPr="00E6557F">
        <w:rPr>
          <w:sz w:val="22"/>
          <w:szCs w:val="22"/>
        </w:rPr>
        <w:t xml:space="preserve">  The Jussie Smollet</w:t>
      </w:r>
      <w:r w:rsidRPr="00E6557F" w:rsidR="00371AF7">
        <w:rPr>
          <w:sz w:val="22"/>
          <w:szCs w:val="22"/>
        </w:rPr>
        <w:t xml:space="preserve">t saga was a </w:t>
      </w:r>
      <w:r w:rsidRPr="00E6557F" w:rsidR="00471D3E">
        <w:rPr>
          <w:sz w:val="22"/>
          <w:szCs w:val="22"/>
        </w:rPr>
        <w:t xml:space="preserve">big story across </w:t>
      </w:r>
      <w:r w:rsidRPr="00E6557F" w:rsidR="00A12495">
        <w:rPr>
          <w:sz w:val="22"/>
          <w:szCs w:val="22"/>
        </w:rPr>
        <w:t>the country</w:t>
      </w:r>
      <w:r w:rsidRPr="00E6557F" w:rsidR="00471D3E">
        <w:rPr>
          <w:sz w:val="22"/>
          <w:szCs w:val="22"/>
        </w:rPr>
        <w:t>.  It was</w:t>
      </w:r>
      <w:r w:rsidRPr="00E6557F" w:rsidR="00466181">
        <w:rPr>
          <w:sz w:val="22"/>
          <w:szCs w:val="22"/>
        </w:rPr>
        <w:t xml:space="preserve"> widely</w:t>
      </w:r>
      <w:r w:rsidRPr="00E6557F" w:rsidR="00471D3E">
        <w:rPr>
          <w:sz w:val="22"/>
          <w:szCs w:val="22"/>
        </w:rPr>
        <w:t xml:space="preserve"> covered by cable news, national network news, </w:t>
      </w:r>
      <w:r w:rsidRPr="00E6557F" w:rsidR="00FD3B39">
        <w:rPr>
          <w:sz w:val="22"/>
          <w:szCs w:val="22"/>
        </w:rPr>
        <w:t xml:space="preserve">and digital outlets.  But who was </w:t>
      </w:r>
      <w:r w:rsidRPr="00E6557F" w:rsidR="005A5633">
        <w:rPr>
          <w:sz w:val="22"/>
          <w:szCs w:val="22"/>
        </w:rPr>
        <w:t xml:space="preserve">at the forefront of breaking news about the story?  Local television news reporters </w:t>
      </w:r>
      <w:r w:rsidRPr="00E6557F" w:rsidR="00A12495">
        <w:rPr>
          <w:sz w:val="22"/>
          <w:szCs w:val="22"/>
        </w:rPr>
        <w:t xml:space="preserve">like </w:t>
      </w:r>
      <w:r w:rsidRPr="00E6557F" w:rsidR="00A12495">
        <w:rPr>
          <w:sz w:val="22"/>
          <w:szCs w:val="22"/>
        </w:rPr>
        <w:t>Rafer</w:t>
      </w:r>
      <w:r w:rsidRPr="00E6557F" w:rsidR="00A12495">
        <w:rPr>
          <w:sz w:val="22"/>
          <w:szCs w:val="22"/>
        </w:rPr>
        <w:t xml:space="preserve"> Weigel of Fox 32 and Rob </w:t>
      </w:r>
      <w:r w:rsidRPr="00E6557F" w:rsidR="00A12495">
        <w:rPr>
          <w:sz w:val="22"/>
          <w:szCs w:val="22"/>
        </w:rPr>
        <w:t>Elgas</w:t>
      </w:r>
      <w:r w:rsidRPr="00E6557F" w:rsidR="00A12495">
        <w:rPr>
          <w:sz w:val="22"/>
          <w:szCs w:val="22"/>
        </w:rPr>
        <w:t xml:space="preserve"> of ABC7 </w:t>
      </w:r>
      <w:r w:rsidRPr="00E6557F" w:rsidR="005A5633">
        <w:rPr>
          <w:sz w:val="22"/>
          <w:szCs w:val="22"/>
        </w:rPr>
        <w:t xml:space="preserve">in Chicago.  </w:t>
      </w:r>
      <w:r w:rsidRPr="00E6557F" w:rsidR="00A12495">
        <w:rPr>
          <w:sz w:val="22"/>
          <w:szCs w:val="22"/>
        </w:rPr>
        <w:t>Working hard on the ground</w:t>
      </w:r>
      <w:r w:rsidRPr="00E6557F" w:rsidR="009F4287">
        <w:rPr>
          <w:sz w:val="22"/>
          <w:szCs w:val="22"/>
        </w:rPr>
        <w:t xml:space="preserve">, they were the ones getting to the bottom of what really happened while many other </w:t>
      </w:r>
      <w:r w:rsidRPr="00E6557F" w:rsidR="00466181">
        <w:rPr>
          <w:sz w:val="22"/>
          <w:szCs w:val="22"/>
        </w:rPr>
        <w:t xml:space="preserve">outlets </w:t>
      </w:r>
      <w:r w:rsidRPr="00E6557F" w:rsidR="002A77EF">
        <w:rPr>
          <w:sz w:val="22"/>
          <w:szCs w:val="22"/>
        </w:rPr>
        <w:t xml:space="preserve">were focused on </w:t>
      </w:r>
      <w:r w:rsidRPr="00E6557F" w:rsidR="00311BE4">
        <w:rPr>
          <w:sz w:val="22"/>
          <w:szCs w:val="22"/>
        </w:rPr>
        <w:t>editorializing</w:t>
      </w:r>
      <w:r w:rsidRPr="00E6557F" w:rsidR="00A87E70">
        <w:rPr>
          <w:sz w:val="22"/>
          <w:szCs w:val="22"/>
        </w:rPr>
        <w:t xml:space="preserve"> and spin</w:t>
      </w:r>
      <w:r w:rsidRPr="00E6557F" w:rsidR="00311BE4">
        <w:rPr>
          <w:sz w:val="22"/>
          <w:szCs w:val="22"/>
        </w:rPr>
        <w:t>.</w:t>
      </w:r>
    </w:p>
    <w:p w:rsidR="00ED33BE" w:rsidRPr="00E6557F" w:rsidP="00E6557F" w14:paraId="7C89BCC2" w14:textId="29C8B643">
      <w:pPr>
        <w:pStyle w:val="NormalWeb"/>
        <w:spacing w:before="0" w:beforeAutospacing="0" w:after="120" w:afterAutospacing="0"/>
        <w:ind w:firstLine="720"/>
        <w:rPr>
          <w:sz w:val="22"/>
          <w:szCs w:val="22"/>
        </w:rPr>
      </w:pPr>
      <w:r w:rsidRPr="00E6557F">
        <w:rPr>
          <w:sz w:val="22"/>
          <w:szCs w:val="22"/>
        </w:rPr>
        <w:t xml:space="preserve">There’s </w:t>
      </w:r>
      <w:r w:rsidRPr="00E6557F" w:rsidR="00A12495">
        <w:rPr>
          <w:sz w:val="22"/>
          <w:szCs w:val="22"/>
        </w:rPr>
        <w:t xml:space="preserve">something else </w:t>
      </w:r>
      <w:r w:rsidRPr="00E6557F">
        <w:rPr>
          <w:sz w:val="22"/>
          <w:szCs w:val="22"/>
        </w:rPr>
        <w:t xml:space="preserve">that differentiates broadcasters from </w:t>
      </w:r>
      <w:r w:rsidRPr="00E6557F" w:rsidR="00130330">
        <w:rPr>
          <w:sz w:val="22"/>
          <w:szCs w:val="22"/>
        </w:rPr>
        <w:t xml:space="preserve">many of </w:t>
      </w:r>
      <w:r w:rsidRPr="00E6557F">
        <w:rPr>
          <w:sz w:val="22"/>
          <w:szCs w:val="22"/>
        </w:rPr>
        <w:t>your competitors</w:t>
      </w:r>
      <w:r w:rsidRPr="00E6557F">
        <w:rPr>
          <w:sz w:val="22"/>
          <w:szCs w:val="22"/>
        </w:rPr>
        <w:t>.  You</w:t>
      </w:r>
      <w:r w:rsidRPr="00E6557F" w:rsidR="00B20F01">
        <w:rPr>
          <w:sz w:val="22"/>
          <w:szCs w:val="22"/>
        </w:rPr>
        <w:t>’</w:t>
      </w:r>
      <w:r w:rsidRPr="00E6557F">
        <w:rPr>
          <w:sz w:val="22"/>
          <w:szCs w:val="22"/>
        </w:rPr>
        <w:t xml:space="preserve">re </w:t>
      </w:r>
      <w:r w:rsidRPr="00E6557F" w:rsidR="00B20F01">
        <w:rPr>
          <w:sz w:val="22"/>
          <w:szCs w:val="22"/>
        </w:rPr>
        <w:t xml:space="preserve">not just </w:t>
      </w:r>
      <w:r w:rsidRPr="00E6557F">
        <w:rPr>
          <w:sz w:val="22"/>
          <w:szCs w:val="22"/>
        </w:rPr>
        <w:t>there for your communities</w:t>
      </w:r>
      <w:r w:rsidRPr="00E6557F" w:rsidR="00B20F01">
        <w:rPr>
          <w:sz w:val="22"/>
          <w:szCs w:val="22"/>
        </w:rPr>
        <w:t xml:space="preserve">; you’re there </w:t>
      </w:r>
      <w:r w:rsidRPr="00E6557F">
        <w:rPr>
          <w:sz w:val="22"/>
          <w:szCs w:val="22"/>
        </w:rPr>
        <w:t xml:space="preserve">for free.  In an age when consumers have </w:t>
      </w:r>
      <w:r w:rsidRPr="00E6557F" w:rsidR="007D4AA9">
        <w:rPr>
          <w:sz w:val="22"/>
          <w:szCs w:val="22"/>
        </w:rPr>
        <w:t xml:space="preserve">an </w:t>
      </w:r>
      <w:r w:rsidRPr="00E6557F">
        <w:rPr>
          <w:sz w:val="22"/>
          <w:szCs w:val="22"/>
        </w:rPr>
        <w:t>unprecedented choice</w:t>
      </w:r>
      <w:r w:rsidRPr="00E6557F" w:rsidR="00A12495">
        <w:rPr>
          <w:sz w:val="22"/>
          <w:szCs w:val="22"/>
        </w:rPr>
        <w:t xml:space="preserve"> </w:t>
      </w:r>
      <w:r w:rsidRPr="00E6557F" w:rsidR="007D4AA9">
        <w:rPr>
          <w:sz w:val="22"/>
          <w:szCs w:val="22"/>
        </w:rPr>
        <w:t>of</w:t>
      </w:r>
      <w:r w:rsidRPr="00E6557F" w:rsidR="00A12495">
        <w:rPr>
          <w:sz w:val="22"/>
          <w:szCs w:val="22"/>
        </w:rPr>
        <w:t xml:space="preserve"> content</w:t>
      </w:r>
      <w:r w:rsidRPr="00E6557F">
        <w:rPr>
          <w:sz w:val="22"/>
          <w:szCs w:val="22"/>
        </w:rPr>
        <w:t xml:space="preserve">, </w:t>
      </w:r>
      <w:r w:rsidRPr="00E6557F" w:rsidR="00A12495">
        <w:rPr>
          <w:sz w:val="22"/>
          <w:szCs w:val="22"/>
        </w:rPr>
        <w:t xml:space="preserve">more </w:t>
      </w:r>
      <w:r w:rsidRPr="00E6557F">
        <w:rPr>
          <w:sz w:val="22"/>
          <w:szCs w:val="22"/>
        </w:rPr>
        <w:t xml:space="preserve">are choosing free, over-the-air television as part of their media diet.  Over the past four years, the number of homes that </w:t>
      </w:r>
      <w:r w:rsidRPr="00E6557F" w:rsidR="00130330">
        <w:rPr>
          <w:sz w:val="22"/>
          <w:szCs w:val="22"/>
        </w:rPr>
        <w:t xml:space="preserve">solely </w:t>
      </w:r>
      <w:r w:rsidRPr="00E6557F" w:rsidR="00E1357D">
        <w:rPr>
          <w:sz w:val="22"/>
          <w:szCs w:val="22"/>
        </w:rPr>
        <w:t>watch</w:t>
      </w:r>
      <w:r w:rsidRPr="00E6557F">
        <w:rPr>
          <w:sz w:val="22"/>
          <w:szCs w:val="22"/>
        </w:rPr>
        <w:t xml:space="preserve"> broadcast </w:t>
      </w:r>
      <w:r w:rsidRPr="00E6557F" w:rsidR="00E1357D">
        <w:rPr>
          <w:sz w:val="22"/>
          <w:szCs w:val="22"/>
        </w:rPr>
        <w:t xml:space="preserve">TV through an antenna has increased from 12 million to 16 million.  </w:t>
      </w:r>
      <w:r w:rsidRPr="00E6557F" w:rsidR="00B20F01">
        <w:rPr>
          <w:sz w:val="22"/>
          <w:szCs w:val="22"/>
        </w:rPr>
        <w:t xml:space="preserve">Yes, </w:t>
      </w:r>
      <w:r w:rsidRPr="00E6557F" w:rsidR="00E1357D">
        <w:rPr>
          <w:sz w:val="22"/>
          <w:szCs w:val="22"/>
        </w:rPr>
        <w:t xml:space="preserve">that’s still a </w:t>
      </w:r>
      <w:r w:rsidRPr="00E6557F" w:rsidR="00784AF9">
        <w:rPr>
          <w:sz w:val="22"/>
          <w:szCs w:val="22"/>
        </w:rPr>
        <w:t xml:space="preserve">relatively </w:t>
      </w:r>
      <w:r w:rsidRPr="00E6557F" w:rsidR="00E1357D">
        <w:rPr>
          <w:sz w:val="22"/>
          <w:szCs w:val="22"/>
        </w:rPr>
        <w:t xml:space="preserve">small market share.  But we’re also talking about 33% percent growth </w:t>
      </w:r>
      <w:r w:rsidRPr="00E6557F" w:rsidR="00784AF9">
        <w:rPr>
          <w:sz w:val="22"/>
          <w:szCs w:val="22"/>
        </w:rPr>
        <w:t xml:space="preserve">over </w:t>
      </w:r>
      <w:r w:rsidRPr="00E6557F" w:rsidR="00B20F01">
        <w:rPr>
          <w:sz w:val="22"/>
          <w:szCs w:val="22"/>
        </w:rPr>
        <w:t>four</w:t>
      </w:r>
      <w:r w:rsidRPr="00E6557F" w:rsidR="00784AF9">
        <w:rPr>
          <w:sz w:val="22"/>
          <w:szCs w:val="22"/>
        </w:rPr>
        <w:t xml:space="preserve"> years.  That’s a big deal.  </w:t>
      </w:r>
    </w:p>
    <w:p w:rsidR="002F6B65" w:rsidRPr="00E6557F" w:rsidP="00E6557F" w14:paraId="0057A922" w14:textId="00DB2F38">
      <w:pPr>
        <w:pStyle w:val="NormalWeb"/>
        <w:spacing w:before="0" w:beforeAutospacing="0" w:after="120" w:afterAutospacing="0"/>
        <w:ind w:firstLine="720"/>
        <w:rPr>
          <w:sz w:val="22"/>
          <w:szCs w:val="22"/>
        </w:rPr>
      </w:pPr>
      <w:r w:rsidRPr="00E6557F">
        <w:rPr>
          <w:sz w:val="22"/>
          <w:szCs w:val="22"/>
        </w:rPr>
        <w:t xml:space="preserve">By now, it should be pretty clear that I believe a </w:t>
      </w:r>
      <w:r w:rsidRPr="00E6557F" w:rsidR="00C56347">
        <w:rPr>
          <w:sz w:val="22"/>
          <w:szCs w:val="22"/>
        </w:rPr>
        <w:t xml:space="preserve">strong </w:t>
      </w:r>
      <w:r w:rsidRPr="00E6557F">
        <w:rPr>
          <w:sz w:val="22"/>
          <w:szCs w:val="22"/>
        </w:rPr>
        <w:t>broadcasting industry serves the interest of the American people.  Which raises an obvious question</w:t>
      </w:r>
      <w:r w:rsidRPr="00E6557F" w:rsidR="0086284B">
        <w:rPr>
          <w:sz w:val="22"/>
          <w:szCs w:val="22"/>
        </w:rPr>
        <w:t>:</w:t>
      </w:r>
      <w:r w:rsidRPr="00E6557F">
        <w:rPr>
          <w:sz w:val="22"/>
          <w:szCs w:val="22"/>
        </w:rPr>
        <w:t xml:space="preserve"> </w:t>
      </w:r>
      <w:r w:rsidRPr="00E6557F" w:rsidR="0086284B">
        <w:rPr>
          <w:sz w:val="22"/>
          <w:szCs w:val="22"/>
        </w:rPr>
        <w:t xml:space="preserve">what’s </w:t>
      </w:r>
      <w:r w:rsidRPr="00E6557F">
        <w:rPr>
          <w:sz w:val="22"/>
          <w:szCs w:val="22"/>
        </w:rPr>
        <w:t>the FCC</w:t>
      </w:r>
      <w:r w:rsidRPr="00E6557F" w:rsidR="0086284B">
        <w:rPr>
          <w:sz w:val="22"/>
          <w:szCs w:val="22"/>
        </w:rPr>
        <w:t xml:space="preserve"> doing to </w:t>
      </w:r>
      <w:r w:rsidRPr="00E6557F" w:rsidR="00267DA0">
        <w:rPr>
          <w:sz w:val="22"/>
          <w:szCs w:val="22"/>
        </w:rPr>
        <w:t xml:space="preserve">help </w:t>
      </w:r>
      <w:r w:rsidRPr="00E6557F" w:rsidR="0086284B">
        <w:rPr>
          <w:sz w:val="22"/>
          <w:szCs w:val="22"/>
        </w:rPr>
        <w:t>make this happen</w:t>
      </w:r>
      <w:r w:rsidRPr="00E6557F">
        <w:rPr>
          <w:sz w:val="22"/>
          <w:szCs w:val="22"/>
        </w:rPr>
        <w:t xml:space="preserve">?  </w:t>
      </w:r>
    </w:p>
    <w:p w:rsidR="002F6B65" w:rsidRPr="00E6557F" w:rsidP="00E6557F" w14:paraId="71A0EEBF" w14:textId="1A12AB5C">
      <w:pPr>
        <w:pStyle w:val="NormalWeb"/>
        <w:spacing w:before="0" w:beforeAutospacing="0" w:after="120" w:afterAutospacing="0"/>
        <w:ind w:firstLine="720"/>
        <w:rPr>
          <w:sz w:val="22"/>
          <w:szCs w:val="22"/>
        </w:rPr>
      </w:pPr>
      <w:r w:rsidRPr="00E6557F">
        <w:rPr>
          <w:sz w:val="22"/>
          <w:szCs w:val="22"/>
        </w:rPr>
        <w:t xml:space="preserve">I </w:t>
      </w:r>
      <w:r w:rsidRPr="00E6557F" w:rsidR="00B56392">
        <w:rPr>
          <w:sz w:val="22"/>
          <w:szCs w:val="22"/>
        </w:rPr>
        <w:t xml:space="preserve">started off by </w:t>
      </w:r>
      <w:r w:rsidRPr="00E6557F">
        <w:rPr>
          <w:sz w:val="22"/>
          <w:szCs w:val="22"/>
        </w:rPr>
        <w:t xml:space="preserve">talking about how new technologies have dramatically altered the media marketplace.  I think it’s fair to say that, when it comes to broadcasting issues, the FCC’s guiding principle </w:t>
      </w:r>
      <w:r w:rsidRPr="00E6557F" w:rsidR="00CA713D">
        <w:rPr>
          <w:sz w:val="22"/>
          <w:szCs w:val="22"/>
        </w:rPr>
        <w:t xml:space="preserve">under my leadership </w:t>
      </w:r>
      <w:r w:rsidRPr="00E6557F">
        <w:rPr>
          <w:sz w:val="22"/>
          <w:szCs w:val="22"/>
        </w:rPr>
        <w:t xml:space="preserve">has been to make sure that our rules keep pace with the times. </w:t>
      </w:r>
    </w:p>
    <w:p w:rsidR="00AB0C04" w:rsidRPr="00E6557F" w:rsidP="00E6557F" w14:paraId="36CCEDED" w14:textId="117EEDFA">
      <w:pPr>
        <w:pStyle w:val="NormalWeb"/>
        <w:spacing w:before="0" w:beforeAutospacing="0" w:after="120" w:afterAutospacing="0"/>
        <w:ind w:firstLine="720"/>
        <w:rPr>
          <w:sz w:val="22"/>
          <w:szCs w:val="22"/>
        </w:rPr>
      </w:pPr>
      <w:r w:rsidRPr="00E6557F">
        <w:rPr>
          <w:sz w:val="22"/>
          <w:szCs w:val="22"/>
        </w:rPr>
        <w:t>Star</w:t>
      </w:r>
      <w:r w:rsidRPr="00E6557F" w:rsidR="00C56347">
        <w:rPr>
          <w:sz w:val="22"/>
          <w:szCs w:val="22"/>
        </w:rPr>
        <w:t>t</w:t>
      </w:r>
      <w:r w:rsidRPr="00E6557F">
        <w:rPr>
          <w:sz w:val="22"/>
          <w:szCs w:val="22"/>
        </w:rPr>
        <w:t>ing big picture</w:t>
      </w:r>
      <w:r w:rsidRPr="00E6557F" w:rsidR="00A12495">
        <w:rPr>
          <w:sz w:val="22"/>
          <w:szCs w:val="22"/>
        </w:rPr>
        <w:t>:</w:t>
      </w:r>
      <w:r w:rsidRPr="00E6557F">
        <w:rPr>
          <w:sz w:val="22"/>
          <w:szCs w:val="22"/>
        </w:rPr>
        <w:t xml:space="preserve"> two years ago, I launched a review of the Commission’s media rules in order to </w:t>
      </w:r>
      <w:r w:rsidRPr="00E6557F" w:rsidR="00B56392">
        <w:rPr>
          <w:sz w:val="22"/>
          <w:szCs w:val="22"/>
        </w:rPr>
        <w:t xml:space="preserve">revise or repeal rules </w:t>
      </w:r>
      <w:r w:rsidRPr="00E6557F">
        <w:rPr>
          <w:sz w:val="22"/>
          <w:szCs w:val="22"/>
        </w:rPr>
        <w:t>that are outdated, unnecessary, or unduly burdensome.  Since beginning this process</w:t>
      </w:r>
      <w:r w:rsidRPr="00E6557F" w:rsidR="00B56392">
        <w:rPr>
          <w:sz w:val="22"/>
          <w:szCs w:val="22"/>
        </w:rPr>
        <w:t>,</w:t>
      </w:r>
      <w:r w:rsidRPr="00E6557F">
        <w:rPr>
          <w:sz w:val="22"/>
          <w:szCs w:val="22"/>
        </w:rPr>
        <w:t xml:space="preserve"> the Commission has opened 14 proceedings, and we</w:t>
      </w:r>
      <w:r w:rsidRPr="00E6557F" w:rsidR="00B56392">
        <w:rPr>
          <w:sz w:val="22"/>
          <w:szCs w:val="22"/>
        </w:rPr>
        <w:t>’</w:t>
      </w:r>
      <w:r w:rsidRPr="00E6557F">
        <w:rPr>
          <w:sz w:val="22"/>
          <w:szCs w:val="22"/>
        </w:rPr>
        <w:t xml:space="preserve">ve issued a total of 11 </w:t>
      </w:r>
      <w:r w:rsidRPr="00E6557F" w:rsidR="00AD5871">
        <w:rPr>
          <w:sz w:val="22"/>
          <w:szCs w:val="22"/>
        </w:rPr>
        <w:t>orders</w:t>
      </w:r>
      <w:r w:rsidRPr="00E6557F">
        <w:rPr>
          <w:sz w:val="22"/>
          <w:szCs w:val="22"/>
        </w:rPr>
        <w:t>.  And we’re not done yet</w:t>
      </w:r>
      <w:r w:rsidRPr="00E6557F" w:rsidR="00B56392">
        <w:rPr>
          <w:sz w:val="22"/>
          <w:szCs w:val="22"/>
        </w:rPr>
        <w:t>—</w:t>
      </w:r>
      <w:r w:rsidRPr="00E6557F">
        <w:rPr>
          <w:sz w:val="22"/>
          <w:szCs w:val="22"/>
        </w:rPr>
        <w:t xml:space="preserve">we’re still actively working on several </w:t>
      </w:r>
      <w:r w:rsidRPr="00E6557F" w:rsidR="00A12495">
        <w:rPr>
          <w:sz w:val="22"/>
          <w:szCs w:val="22"/>
        </w:rPr>
        <w:t xml:space="preserve">major </w:t>
      </w:r>
      <w:r w:rsidRPr="00E6557F">
        <w:rPr>
          <w:sz w:val="22"/>
          <w:szCs w:val="22"/>
        </w:rPr>
        <w:t xml:space="preserve">modernization </w:t>
      </w:r>
      <w:r w:rsidRPr="00E6557F" w:rsidR="00B56392">
        <w:rPr>
          <w:sz w:val="22"/>
          <w:szCs w:val="22"/>
        </w:rPr>
        <w:t>matters</w:t>
      </w:r>
      <w:r w:rsidRPr="00E6557F">
        <w:rPr>
          <w:sz w:val="22"/>
          <w:szCs w:val="22"/>
        </w:rPr>
        <w:t xml:space="preserve">. </w:t>
      </w:r>
      <w:r w:rsidRPr="00E6557F" w:rsidR="00AD5871">
        <w:rPr>
          <w:sz w:val="22"/>
          <w:szCs w:val="22"/>
        </w:rPr>
        <w:t xml:space="preserve"> </w:t>
      </w:r>
      <w:r w:rsidRPr="00E6557F" w:rsidR="00310F50">
        <w:rPr>
          <w:sz w:val="22"/>
          <w:szCs w:val="22"/>
        </w:rPr>
        <w:t xml:space="preserve"> For example, </w:t>
      </w:r>
      <w:r w:rsidRPr="00E6557F" w:rsidR="00A95533">
        <w:rPr>
          <w:sz w:val="22"/>
          <w:szCs w:val="22"/>
        </w:rPr>
        <w:t xml:space="preserve">Commissioner </w:t>
      </w:r>
      <w:r w:rsidRPr="00E6557F" w:rsidR="00A95533">
        <w:rPr>
          <w:sz w:val="22"/>
          <w:szCs w:val="22"/>
        </w:rPr>
        <w:t>O’Rielly</w:t>
      </w:r>
      <w:r w:rsidRPr="00E6557F" w:rsidR="00A95533">
        <w:rPr>
          <w:sz w:val="22"/>
          <w:szCs w:val="22"/>
        </w:rPr>
        <w:t xml:space="preserve"> is leading the effort to revamp our </w:t>
      </w:r>
      <w:r w:rsidRPr="00E6557F" w:rsidR="00061D3C">
        <w:rPr>
          <w:sz w:val="22"/>
          <w:szCs w:val="22"/>
        </w:rPr>
        <w:t>kid-vid</w:t>
      </w:r>
      <w:r w:rsidRPr="00E6557F" w:rsidR="00A95533">
        <w:rPr>
          <w:sz w:val="22"/>
          <w:szCs w:val="22"/>
        </w:rPr>
        <w:t xml:space="preserve"> rules</w:t>
      </w:r>
      <w:r w:rsidRPr="00E6557F" w:rsidR="009E0A48">
        <w:rPr>
          <w:sz w:val="22"/>
          <w:szCs w:val="22"/>
        </w:rPr>
        <w:t>, and I expect that we</w:t>
      </w:r>
      <w:r w:rsidRPr="00E6557F" w:rsidR="00A12495">
        <w:rPr>
          <w:sz w:val="22"/>
          <w:szCs w:val="22"/>
        </w:rPr>
        <w:t>’</w:t>
      </w:r>
      <w:r w:rsidRPr="00E6557F" w:rsidR="009E0A48">
        <w:rPr>
          <w:sz w:val="22"/>
          <w:szCs w:val="22"/>
        </w:rPr>
        <w:t xml:space="preserve">ll </w:t>
      </w:r>
      <w:r w:rsidRPr="00E6557F" w:rsidR="00787439">
        <w:rPr>
          <w:sz w:val="22"/>
          <w:szCs w:val="22"/>
        </w:rPr>
        <w:t>be voting to modernize th</w:t>
      </w:r>
      <w:r w:rsidRPr="00E6557F" w:rsidR="00061D3C">
        <w:rPr>
          <w:sz w:val="22"/>
          <w:szCs w:val="22"/>
        </w:rPr>
        <w:t>e</w:t>
      </w:r>
      <w:r w:rsidRPr="00E6557F" w:rsidR="00787439">
        <w:rPr>
          <w:sz w:val="22"/>
          <w:szCs w:val="22"/>
        </w:rPr>
        <w:t>se regulations in the coming months.</w:t>
      </w:r>
      <w:r w:rsidRPr="00E6557F" w:rsidR="003F2605">
        <w:rPr>
          <w:sz w:val="22"/>
          <w:szCs w:val="22"/>
        </w:rPr>
        <w:t xml:space="preserve">  </w:t>
      </w:r>
      <w:r w:rsidRPr="00E6557F" w:rsidR="00C27AC0">
        <w:rPr>
          <w:sz w:val="22"/>
          <w:szCs w:val="22"/>
        </w:rPr>
        <w:t xml:space="preserve">And we’re still </w:t>
      </w:r>
      <w:r w:rsidRPr="00E6557F" w:rsidR="00AB5192">
        <w:rPr>
          <w:sz w:val="22"/>
          <w:szCs w:val="22"/>
        </w:rPr>
        <w:t>looking at</w:t>
      </w:r>
      <w:r w:rsidRPr="00E6557F" w:rsidR="00C27AC0">
        <w:rPr>
          <w:sz w:val="22"/>
          <w:szCs w:val="22"/>
        </w:rPr>
        <w:t xml:space="preserve"> ways to simpl</w:t>
      </w:r>
      <w:r w:rsidR="00C01722">
        <w:rPr>
          <w:sz w:val="22"/>
          <w:szCs w:val="22"/>
        </w:rPr>
        <w:t>if</w:t>
      </w:r>
      <w:r w:rsidRPr="00E6557F" w:rsidR="00C27AC0">
        <w:rPr>
          <w:sz w:val="22"/>
          <w:szCs w:val="22"/>
        </w:rPr>
        <w:t>y the unnecessarily complex public notice requirements for broadcast applications</w:t>
      </w:r>
      <w:r w:rsidRPr="00E6557F" w:rsidR="003F2605">
        <w:rPr>
          <w:sz w:val="22"/>
          <w:szCs w:val="22"/>
        </w:rPr>
        <w:t xml:space="preserve">.  </w:t>
      </w:r>
    </w:p>
    <w:p w:rsidR="00B87A2A" w:rsidRPr="00E6557F" w:rsidP="00E6557F" w14:paraId="274EA0C1" w14:textId="41AD5CD8">
      <w:pPr>
        <w:pStyle w:val="NormalWeb"/>
        <w:spacing w:before="0" w:beforeAutospacing="0" w:after="120" w:afterAutospacing="0"/>
        <w:ind w:firstLine="720"/>
        <w:rPr>
          <w:sz w:val="22"/>
          <w:szCs w:val="22"/>
        </w:rPr>
      </w:pPr>
      <w:r w:rsidRPr="00E6557F">
        <w:rPr>
          <w:sz w:val="22"/>
          <w:szCs w:val="22"/>
        </w:rPr>
        <w:t xml:space="preserve">On the media ownership front, we’ve </w:t>
      </w:r>
      <w:r w:rsidRPr="00E6557F" w:rsidR="005A7C11">
        <w:rPr>
          <w:sz w:val="22"/>
          <w:szCs w:val="22"/>
        </w:rPr>
        <w:t xml:space="preserve">approved long-overdue updates to </w:t>
      </w:r>
      <w:r w:rsidRPr="00E6557F" w:rsidR="005522B5">
        <w:rPr>
          <w:sz w:val="22"/>
          <w:szCs w:val="22"/>
        </w:rPr>
        <w:t>our rules</w:t>
      </w:r>
      <w:r w:rsidRPr="00E6557F" w:rsidR="00F61205">
        <w:rPr>
          <w:sz w:val="22"/>
          <w:szCs w:val="22"/>
        </w:rPr>
        <w:t>.  In particular, we scrapped the newspaper-broadcast cross-ownership ban</w:t>
      </w:r>
      <w:r w:rsidRPr="00E6557F" w:rsidR="00A12495">
        <w:rPr>
          <w:sz w:val="22"/>
          <w:szCs w:val="22"/>
        </w:rPr>
        <w:t xml:space="preserve">.  It </w:t>
      </w:r>
      <w:r w:rsidRPr="00E6557F" w:rsidR="00F61205">
        <w:rPr>
          <w:sz w:val="22"/>
          <w:szCs w:val="22"/>
        </w:rPr>
        <w:t xml:space="preserve">might have made sense when it was adopted in 1975, but </w:t>
      </w:r>
      <w:r w:rsidRPr="00E6557F" w:rsidR="00A12495">
        <w:rPr>
          <w:sz w:val="22"/>
          <w:szCs w:val="22"/>
        </w:rPr>
        <w:t xml:space="preserve">it </w:t>
      </w:r>
      <w:r w:rsidRPr="00E6557F" w:rsidR="00F61205">
        <w:rPr>
          <w:sz w:val="22"/>
          <w:szCs w:val="22"/>
        </w:rPr>
        <w:t>had become an anachronism in the Internet age.</w:t>
      </w:r>
      <w:r w:rsidRPr="00E6557F" w:rsidR="001D761D">
        <w:t xml:space="preserve">  </w:t>
      </w:r>
      <w:r w:rsidRPr="00E6557F" w:rsidR="005A7C11">
        <w:rPr>
          <w:sz w:val="22"/>
          <w:szCs w:val="22"/>
        </w:rPr>
        <w:t>And we’re not done yet</w:t>
      </w:r>
      <w:r w:rsidRPr="00E6557F" w:rsidR="001D761D">
        <w:rPr>
          <w:sz w:val="22"/>
          <w:szCs w:val="22"/>
        </w:rPr>
        <w:t xml:space="preserve">.  </w:t>
      </w:r>
      <w:r w:rsidRPr="00E6557F" w:rsidR="00F61205">
        <w:rPr>
          <w:sz w:val="22"/>
          <w:szCs w:val="22"/>
        </w:rPr>
        <w:t>Last December</w:t>
      </w:r>
      <w:r w:rsidR="009B493C">
        <w:rPr>
          <w:sz w:val="22"/>
          <w:szCs w:val="22"/>
        </w:rPr>
        <w:t xml:space="preserve">, </w:t>
      </w:r>
      <w:r w:rsidRPr="00E6557F" w:rsidR="00F61205">
        <w:rPr>
          <w:sz w:val="22"/>
          <w:szCs w:val="22"/>
        </w:rPr>
        <w:t xml:space="preserve">the </w:t>
      </w:r>
      <w:r w:rsidRPr="00E6557F" w:rsidR="00C6073E">
        <w:rPr>
          <w:sz w:val="22"/>
          <w:szCs w:val="22"/>
        </w:rPr>
        <w:t>FCC</w:t>
      </w:r>
      <w:r w:rsidRPr="00E6557F" w:rsidR="00B02AF4">
        <w:rPr>
          <w:sz w:val="22"/>
          <w:szCs w:val="22"/>
        </w:rPr>
        <w:t xml:space="preserve"> </w:t>
      </w:r>
      <w:r w:rsidRPr="00E6557F" w:rsidR="00F61205">
        <w:rPr>
          <w:sz w:val="22"/>
          <w:szCs w:val="22"/>
        </w:rPr>
        <w:t xml:space="preserve">began the 2018 quadrennial review of </w:t>
      </w:r>
      <w:r w:rsidRPr="00E6557F" w:rsidR="00B02AF4">
        <w:rPr>
          <w:sz w:val="22"/>
          <w:szCs w:val="22"/>
        </w:rPr>
        <w:t xml:space="preserve">our </w:t>
      </w:r>
      <w:r w:rsidRPr="00E6557F" w:rsidR="00F61205">
        <w:rPr>
          <w:sz w:val="22"/>
          <w:szCs w:val="22"/>
        </w:rPr>
        <w:t xml:space="preserve">media ownership rules.  The </w:t>
      </w:r>
      <w:r w:rsidRPr="00E6557F" w:rsidR="00B02AF4">
        <w:rPr>
          <w:sz w:val="22"/>
          <w:szCs w:val="22"/>
        </w:rPr>
        <w:t xml:space="preserve">public </w:t>
      </w:r>
      <w:r w:rsidRPr="00E6557F" w:rsidR="00F61205">
        <w:rPr>
          <w:sz w:val="22"/>
          <w:szCs w:val="22"/>
        </w:rPr>
        <w:t xml:space="preserve">comment </w:t>
      </w:r>
      <w:r w:rsidRPr="00E6557F" w:rsidR="00B02AF4">
        <w:rPr>
          <w:sz w:val="22"/>
          <w:szCs w:val="22"/>
        </w:rPr>
        <w:t xml:space="preserve">period runs </w:t>
      </w:r>
      <w:r w:rsidRPr="00E6557F" w:rsidR="00F61205">
        <w:rPr>
          <w:sz w:val="22"/>
          <w:szCs w:val="22"/>
        </w:rPr>
        <w:t>through the end of May, so now</w:t>
      </w:r>
      <w:r w:rsidRPr="00E6557F" w:rsidR="00FE40A3">
        <w:rPr>
          <w:sz w:val="22"/>
          <w:szCs w:val="22"/>
        </w:rPr>
        <w:t>’</w:t>
      </w:r>
      <w:r w:rsidRPr="00E6557F" w:rsidR="00F61205">
        <w:rPr>
          <w:sz w:val="22"/>
          <w:szCs w:val="22"/>
        </w:rPr>
        <w:t xml:space="preserve">s the time to let </w:t>
      </w:r>
      <w:r w:rsidRPr="00E6557F" w:rsidR="00B02AF4">
        <w:rPr>
          <w:sz w:val="22"/>
          <w:szCs w:val="22"/>
        </w:rPr>
        <w:t xml:space="preserve">us </w:t>
      </w:r>
      <w:r w:rsidRPr="00E6557F" w:rsidR="00F61205">
        <w:rPr>
          <w:sz w:val="22"/>
          <w:szCs w:val="22"/>
        </w:rPr>
        <w:t xml:space="preserve">know </w:t>
      </w:r>
      <w:r w:rsidRPr="00E6557F" w:rsidR="00FE40A3">
        <w:rPr>
          <w:sz w:val="22"/>
          <w:szCs w:val="22"/>
        </w:rPr>
        <w:t xml:space="preserve">which rules we should keep, which we should </w:t>
      </w:r>
      <w:r w:rsidRPr="00E6557F" w:rsidR="00F61205">
        <w:rPr>
          <w:sz w:val="22"/>
          <w:szCs w:val="22"/>
        </w:rPr>
        <w:t xml:space="preserve">modify, </w:t>
      </w:r>
      <w:r w:rsidRPr="00E6557F" w:rsidR="00FE40A3">
        <w:rPr>
          <w:sz w:val="22"/>
          <w:szCs w:val="22"/>
        </w:rPr>
        <w:t>and which we should scrap</w:t>
      </w:r>
      <w:r w:rsidRPr="00E6557F" w:rsidR="00F61205">
        <w:rPr>
          <w:sz w:val="22"/>
          <w:szCs w:val="22"/>
        </w:rPr>
        <w:t xml:space="preserve">.  </w:t>
      </w:r>
      <w:r w:rsidRPr="00E6557F" w:rsidR="00FE40A3">
        <w:rPr>
          <w:sz w:val="22"/>
          <w:szCs w:val="22"/>
        </w:rPr>
        <w:t xml:space="preserve">And </w:t>
      </w:r>
      <w:r w:rsidRPr="00E6557F" w:rsidR="0053128D">
        <w:rPr>
          <w:sz w:val="22"/>
          <w:szCs w:val="22"/>
        </w:rPr>
        <w:t xml:space="preserve">rest assured, </w:t>
      </w:r>
      <w:r w:rsidRPr="00E6557F" w:rsidR="00FE40A3">
        <w:rPr>
          <w:sz w:val="22"/>
          <w:szCs w:val="22"/>
        </w:rPr>
        <w:t xml:space="preserve">we won’t be deterred by those whose </w:t>
      </w:r>
      <w:r w:rsidRPr="00E6557F" w:rsidR="002005A8">
        <w:rPr>
          <w:sz w:val="22"/>
          <w:szCs w:val="22"/>
        </w:rPr>
        <w:t>regulatory views are not guided by facts and reason, but instead were</w:t>
      </w:r>
      <w:r w:rsidRPr="00E6557F" w:rsidR="00FE40A3">
        <w:rPr>
          <w:sz w:val="22"/>
          <w:szCs w:val="22"/>
        </w:rPr>
        <w:t xml:space="preserve"> set in stone in the era of Laverne and Shirley, </w:t>
      </w:r>
      <w:r w:rsidRPr="00E6557F" w:rsidR="00395B72">
        <w:rPr>
          <w:sz w:val="22"/>
          <w:szCs w:val="22"/>
        </w:rPr>
        <w:t xml:space="preserve">Starsky and Hutch, </w:t>
      </w:r>
      <w:r w:rsidRPr="00E6557F" w:rsidR="00FE40A3">
        <w:rPr>
          <w:sz w:val="22"/>
          <w:szCs w:val="22"/>
        </w:rPr>
        <w:t>and Captain and Ten</w:t>
      </w:r>
      <w:r w:rsidRPr="00E6557F" w:rsidR="0004278C">
        <w:rPr>
          <w:sz w:val="22"/>
          <w:szCs w:val="22"/>
        </w:rPr>
        <w:t>n</w:t>
      </w:r>
      <w:r w:rsidRPr="00E6557F" w:rsidR="00FE40A3">
        <w:rPr>
          <w:sz w:val="22"/>
          <w:szCs w:val="22"/>
        </w:rPr>
        <w:t>ille</w:t>
      </w:r>
      <w:r w:rsidRPr="00E6557F" w:rsidR="00F61205">
        <w:rPr>
          <w:sz w:val="22"/>
          <w:szCs w:val="22"/>
        </w:rPr>
        <w:t xml:space="preserve">. </w:t>
      </w:r>
    </w:p>
    <w:p w:rsidR="00432CD5" w:rsidRPr="00E6557F" w:rsidP="00E6557F" w14:paraId="3A608D3F" w14:textId="51893D7D">
      <w:pPr>
        <w:spacing w:after="120" w:line="240" w:lineRule="auto"/>
        <w:ind w:firstLine="720"/>
        <w:rPr>
          <w:rFonts w:ascii="Times New Roman" w:eastAsia="Times New Roman" w:hAnsi="Times New Roman" w:cs="Times New Roman"/>
        </w:rPr>
      </w:pPr>
      <w:r w:rsidRPr="00E6557F">
        <w:rPr>
          <w:rFonts w:ascii="Times New Roman" w:eastAsia="Times New Roman" w:hAnsi="Times New Roman" w:cs="Times New Roman"/>
        </w:rPr>
        <w:t xml:space="preserve">Modernizing our rules also means </w:t>
      </w:r>
      <w:r w:rsidRPr="00E6557F" w:rsidR="00BE6E8B">
        <w:rPr>
          <w:rFonts w:ascii="Times New Roman" w:eastAsia="Times New Roman" w:hAnsi="Times New Roman" w:cs="Times New Roman"/>
        </w:rPr>
        <w:t xml:space="preserve">enabling broadcasters to innovate just like any other industry and </w:t>
      </w:r>
      <w:r w:rsidRPr="00E6557F">
        <w:rPr>
          <w:rFonts w:ascii="Times New Roman" w:eastAsia="Times New Roman" w:hAnsi="Times New Roman" w:cs="Times New Roman"/>
        </w:rPr>
        <w:t xml:space="preserve">making </w:t>
      </w:r>
      <w:r w:rsidRPr="00E6557F" w:rsidR="00BE6E8B">
        <w:rPr>
          <w:rFonts w:ascii="Times New Roman" w:eastAsia="Times New Roman" w:hAnsi="Times New Roman" w:cs="Times New Roman"/>
        </w:rPr>
        <w:t xml:space="preserve">the </w:t>
      </w:r>
      <w:r w:rsidRPr="00E6557F">
        <w:rPr>
          <w:rFonts w:ascii="Times New Roman" w:eastAsia="Times New Roman" w:hAnsi="Times New Roman" w:cs="Times New Roman"/>
        </w:rPr>
        <w:t xml:space="preserve">changes </w:t>
      </w:r>
      <w:r w:rsidRPr="00E6557F" w:rsidR="00BE6E8B">
        <w:rPr>
          <w:rFonts w:ascii="Times New Roman" w:eastAsia="Times New Roman" w:hAnsi="Times New Roman" w:cs="Times New Roman"/>
        </w:rPr>
        <w:t xml:space="preserve">needed </w:t>
      </w:r>
      <w:r w:rsidRPr="00E6557F">
        <w:rPr>
          <w:rFonts w:ascii="Times New Roman" w:eastAsia="Times New Roman" w:hAnsi="Times New Roman" w:cs="Times New Roman"/>
        </w:rPr>
        <w:t xml:space="preserve">to unleash new technologies.  </w:t>
      </w:r>
      <w:r w:rsidRPr="00E6557F" w:rsidR="00307BA8">
        <w:rPr>
          <w:rFonts w:ascii="Times New Roman" w:eastAsia="Times New Roman" w:hAnsi="Times New Roman" w:cs="Times New Roman"/>
        </w:rPr>
        <w:t xml:space="preserve">A good example is the Next-Gen TV </w:t>
      </w:r>
      <w:r w:rsidRPr="00E6557F" w:rsidR="00307BA8">
        <w:rPr>
          <w:rFonts w:ascii="Times New Roman" w:eastAsia="Times New Roman" w:hAnsi="Times New Roman" w:cs="Times New Roman"/>
        </w:rPr>
        <w:t xml:space="preserve">standard, ATSC 3.0.  </w:t>
      </w:r>
      <w:r w:rsidRPr="00E6557F" w:rsidR="00D73978">
        <w:rPr>
          <w:rFonts w:ascii="Times New Roman" w:eastAsia="Times New Roman" w:hAnsi="Times New Roman" w:cs="Times New Roman"/>
        </w:rPr>
        <w:t>T</w:t>
      </w:r>
      <w:r w:rsidRPr="00E6557F" w:rsidR="00F61205">
        <w:rPr>
          <w:rFonts w:ascii="Times New Roman" w:eastAsia="Times New Roman" w:hAnsi="Times New Roman" w:cs="Times New Roman"/>
        </w:rPr>
        <w:t xml:space="preserve">he </w:t>
      </w:r>
      <w:r w:rsidRPr="00E6557F" w:rsidR="00D73978">
        <w:rPr>
          <w:rFonts w:ascii="Times New Roman" w:eastAsia="Times New Roman" w:hAnsi="Times New Roman" w:cs="Times New Roman"/>
        </w:rPr>
        <w:t xml:space="preserve">FCC </w:t>
      </w:r>
      <w:r w:rsidRPr="00E6557F" w:rsidR="00E11405">
        <w:rPr>
          <w:rFonts w:ascii="Times New Roman" w:eastAsia="Times New Roman" w:hAnsi="Times New Roman" w:cs="Times New Roman"/>
        </w:rPr>
        <w:t>allow</w:t>
      </w:r>
      <w:r w:rsidRPr="00E6557F" w:rsidR="00BE6E8B">
        <w:rPr>
          <w:rFonts w:ascii="Times New Roman" w:eastAsia="Times New Roman" w:hAnsi="Times New Roman" w:cs="Times New Roman"/>
        </w:rPr>
        <w:t>ed</w:t>
      </w:r>
      <w:r w:rsidRPr="00E6557F" w:rsidR="00E11405">
        <w:rPr>
          <w:rFonts w:ascii="Times New Roman" w:eastAsia="Times New Roman" w:hAnsi="Times New Roman" w:cs="Times New Roman"/>
        </w:rPr>
        <w:t xml:space="preserve"> </w:t>
      </w:r>
      <w:r w:rsidRPr="00E6557F" w:rsidR="00F61205">
        <w:rPr>
          <w:rFonts w:ascii="Times New Roman" w:eastAsia="Times New Roman" w:hAnsi="Times New Roman" w:cs="Times New Roman"/>
        </w:rPr>
        <w:t>broadcasters to use ATSC 3.0</w:t>
      </w:r>
      <w:r w:rsidRPr="00E6557F">
        <w:rPr>
          <w:rFonts w:ascii="Times New Roman" w:eastAsia="Times New Roman" w:hAnsi="Times New Roman" w:cs="Times New Roman"/>
        </w:rPr>
        <w:t xml:space="preserve"> in November 2017</w:t>
      </w:r>
      <w:r w:rsidRPr="00E6557F" w:rsidR="00307BA8">
        <w:rPr>
          <w:rFonts w:ascii="Times New Roman" w:eastAsia="Times New Roman" w:hAnsi="Times New Roman" w:cs="Times New Roman"/>
        </w:rPr>
        <w:t xml:space="preserve">.  In doing so, we rejected the </w:t>
      </w:r>
      <w:r w:rsidRPr="00E6557F" w:rsidR="00BE6E8B">
        <w:rPr>
          <w:rFonts w:ascii="Times New Roman" w:eastAsia="Times New Roman" w:hAnsi="Times New Roman" w:cs="Times New Roman"/>
        </w:rPr>
        <w:t xml:space="preserve">shortsighted </w:t>
      </w:r>
      <w:r w:rsidRPr="00E6557F" w:rsidR="00D73978">
        <w:rPr>
          <w:rFonts w:ascii="Times New Roman" w:eastAsia="Times New Roman" w:hAnsi="Times New Roman" w:cs="Times New Roman"/>
        </w:rPr>
        <w:t>pushback</w:t>
      </w:r>
      <w:r w:rsidRPr="00E6557F" w:rsidR="00307BA8">
        <w:rPr>
          <w:rFonts w:ascii="Times New Roman" w:eastAsia="Times New Roman" w:hAnsi="Times New Roman" w:cs="Times New Roman"/>
        </w:rPr>
        <w:t xml:space="preserve"> from those who didn’t want to allow this </w:t>
      </w:r>
      <w:r w:rsidRPr="00E6557F" w:rsidR="00E11405">
        <w:rPr>
          <w:rFonts w:ascii="Times New Roman" w:eastAsia="Times New Roman" w:hAnsi="Times New Roman" w:cs="Times New Roman"/>
        </w:rPr>
        <w:t>IP</w:t>
      </w:r>
      <w:r w:rsidRPr="00E6557F" w:rsidR="00307BA8">
        <w:rPr>
          <w:rFonts w:ascii="Times New Roman" w:eastAsia="Times New Roman" w:hAnsi="Times New Roman" w:cs="Times New Roman"/>
        </w:rPr>
        <w:t>-based innovation</w:t>
      </w:r>
      <w:r w:rsidRPr="00E6557F" w:rsidR="00E11405">
        <w:rPr>
          <w:rFonts w:ascii="Times New Roman" w:eastAsia="Times New Roman" w:hAnsi="Times New Roman" w:cs="Times New Roman"/>
        </w:rPr>
        <w:t xml:space="preserve"> or wanted to strangle it at the outset with </w:t>
      </w:r>
      <w:r w:rsidRPr="00E6557F" w:rsidR="0044344C">
        <w:rPr>
          <w:rFonts w:ascii="Times New Roman" w:eastAsia="Times New Roman" w:hAnsi="Times New Roman" w:cs="Times New Roman"/>
        </w:rPr>
        <w:t>red tape</w:t>
      </w:r>
      <w:r w:rsidRPr="00E6557F" w:rsidR="00D73978">
        <w:rPr>
          <w:rFonts w:ascii="Times New Roman" w:eastAsia="Times New Roman" w:hAnsi="Times New Roman" w:cs="Times New Roman"/>
        </w:rPr>
        <w:t xml:space="preserve">.  </w:t>
      </w:r>
      <w:r w:rsidRPr="00E6557F" w:rsidR="00307BA8">
        <w:rPr>
          <w:rFonts w:ascii="Times New Roman" w:eastAsia="Times New Roman" w:hAnsi="Times New Roman" w:cs="Times New Roman"/>
        </w:rPr>
        <w:t xml:space="preserve">And I’m glad we did. </w:t>
      </w:r>
    </w:p>
    <w:p w:rsidR="00307BA8" w:rsidRPr="00E6557F" w:rsidP="00E6557F" w14:paraId="3FD7F250" w14:textId="017FB785">
      <w:pPr>
        <w:spacing w:after="120" w:line="240" w:lineRule="auto"/>
        <w:ind w:firstLine="720"/>
        <w:rPr>
          <w:rFonts w:ascii="Times New Roman" w:hAnsi="Times New Roman" w:cs="Times New Roman"/>
          <w:shd w:val="clear" w:color="auto" w:fill="FFFFFF"/>
        </w:rPr>
      </w:pPr>
      <w:r w:rsidRPr="00E6557F">
        <w:rPr>
          <w:rFonts w:ascii="Times New Roman" w:hAnsi="Times New Roman" w:cs="Times New Roman"/>
          <w:shd w:val="clear" w:color="auto" w:fill="FFFFFF"/>
        </w:rPr>
        <w:t>This past August, I check</w:t>
      </w:r>
      <w:r w:rsidRPr="00E6557F" w:rsidR="008C57BC">
        <w:rPr>
          <w:rFonts w:ascii="Times New Roman" w:hAnsi="Times New Roman" w:cs="Times New Roman"/>
          <w:shd w:val="clear" w:color="auto" w:fill="FFFFFF"/>
        </w:rPr>
        <w:t>ed</w:t>
      </w:r>
      <w:r w:rsidRPr="00E6557F">
        <w:rPr>
          <w:rFonts w:ascii="Times New Roman" w:hAnsi="Times New Roman" w:cs="Times New Roman"/>
          <w:shd w:val="clear" w:color="auto" w:fill="FFFFFF"/>
        </w:rPr>
        <w:t xml:space="preserve"> out </w:t>
      </w:r>
      <w:r w:rsidRPr="00E6557F" w:rsidR="001A065A">
        <w:rPr>
          <w:rFonts w:ascii="Times New Roman" w:hAnsi="Times New Roman" w:cs="Times New Roman"/>
          <w:shd w:val="clear" w:color="auto" w:fill="FFFFFF"/>
        </w:rPr>
        <w:t xml:space="preserve">a </w:t>
      </w:r>
      <w:r w:rsidRPr="00E6557F">
        <w:rPr>
          <w:rFonts w:ascii="Times New Roman" w:hAnsi="Times New Roman" w:cs="Times New Roman"/>
          <w:shd w:val="clear" w:color="auto" w:fill="FFFFFF"/>
        </w:rPr>
        <w:t xml:space="preserve">market trial of this new standard in Phoenix, which is </w:t>
      </w:r>
      <w:r w:rsidRPr="00E6557F" w:rsidR="00C8734C">
        <w:rPr>
          <w:rFonts w:ascii="Times New Roman" w:hAnsi="Times New Roman" w:cs="Times New Roman"/>
          <w:shd w:val="clear" w:color="auto" w:fill="FFFFFF"/>
        </w:rPr>
        <w:t xml:space="preserve">headquartered </w:t>
      </w:r>
      <w:r w:rsidRPr="00E6557F">
        <w:rPr>
          <w:rFonts w:ascii="Times New Roman" w:hAnsi="Times New Roman" w:cs="Times New Roman"/>
          <w:shd w:val="clear" w:color="auto" w:fill="FFFFFF"/>
        </w:rPr>
        <w:t>at the local Univision station.  From immersive audio to rich on-screen emergency content, I saw an interactive experience that has me more excited than ever about the potential of this new technology.</w:t>
      </w:r>
    </w:p>
    <w:p w:rsidR="00B9450D" w:rsidRPr="00E6557F" w:rsidP="00E6557F" w14:paraId="4E19D6FA" w14:textId="346486BC">
      <w:pPr>
        <w:spacing w:after="120" w:line="240" w:lineRule="auto"/>
        <w:ind w:firstLine="720"/>
        <w:rPr>
          <w:rFonts w:ascii="Times New Roman" w:hAnsi="Times New Roman" w:cs="Times New Roman"/>
          <w:shd w:val="clear" w:color="auto" w:fill="FFFFFF"/>
        </w:rPr>
      </w:pPr>
      <w:r w:rsidRPr="00E6557F">
        <w:rPr>
          <w:rFonts w:ascii="Times New Roman" w:hAnsi="Times New Roman" w:cs="Times New Roman"/>
          <w:shd w:val="clear" w:color="auto" w:fill="FFFFFF"/>
        </w:rPr>
        <w:t xml:space="preserve">FCC staff have been working closely with broadcasters interested in starting </w:t>
      </w:r>
      <w:r w:rsidRPr="00E6557F" w:rsidR="00307BA8">
        <w:rPr>
          <w:rFonts w:ascii="Times New Roman" w:hAnsi="Times New Roman" w:cs="Times New Roman"/>
          <w:shd w:val="clear" w:color="auto" w:fill="FFFFFF"/>
        </w:rPr>
        <w:t xml:space="preserve">other </w:t>
      </w:r>
      <w:r w:rsidRPr="00E6557F">
        <w:rPr>
          <w:rFonts w:ascii="Times New Roman" w:hAnsi="Times New Roman" w:cs="Times New Roman"/>
          <w:shd w:val="clear" w:color="auto" w:fill="FFFFFF"/>
        </w:rPr>
        <w:t xml:space="preserve">market trials and conducting further tests to determine what type of enhanced services can be offered.  </w:t>
      </w:r>
      <w:r w:rsidRPr="00E6557F" w:rsidR="00307BA8">
        <w:rPr>
          <w:rFonts w:ascii="Times New Roman" w:hAnsi="Times New Roman" w:cs="Times New Roman"/>
          <w:shd w:val="clear" w:color="auto" w:fill="FFFFFF"/>
        </w:rPr>
        <w:t>Aside from Phoenix, t</w:t>
      </w:r>
      <w:r w:rsidRPr="00E6557F">
        <w:rPr>
          <w:rFonts w:ascii="Times New Roman" w:hAnsi="Times New Roman" w:cs="Times New Roman"/>
          <w:shd w:val="clear" w:color="auto" w:fill="FFFFFF"/>
        </w:rPr>
        <w:t>o date we</w:t>
      </w:r>
      <w:r w:rsidRPr="00E6557F" w:rsidR="00D73978">
        <w:rPr>
          <w:rFonts w:ascii="Times New Roman" w:hAnsi="Times New Roman" w:cs="Times New Roman"/>
          <w:shd w:val="clear" w:color="auto" w:fill="FFFFFF"/>
        </w:rPr>
        <w:t>’</w:t>
      </w:r>
      <w:r w:rsidRPr="00E6557F">
        <w:rPr>
          <w:rFonts w:ascii="Times New Roman" w:hAnsi="Times New Roman" w:cs="Times New Roman"/>
          <w:shd w:val="clear" w:color="auto" w:fill="FFFFFF"/>
        </w:rPr>
        <w:t>ve authorized market trials in Dallas, Santa Barbara, and Chicago, as well as experiments in Lansing, Michigan, and the Baltimore/</w:t>
      </w:r>
      <w:r w:rsidRPr="00E6557F" w:rsidR="00D73978">
        <w:rPr>
          <w:rFonts w:ascii="Times New Roman" w:hAnsi="Times New Roman" w:cs="Times New Roman"/>
          <w:shd w:val="clear" w:color="auto" w:fill="FFFFFF"/>
        </w:rPr>
        <w:t>Washington</w:t>
      </w:r>
      <w:r w:rsidRPr="00E6557F">
        <w:rPr>
          <w:rFonts w:ascii="Times New Roman" w:hAnsi="Times New Roman" w:cs="Times New Roman"/>
          <w:shd w:val="clear" w:color="auto" w:fill="FFFFFF"/>
        </w:rPr>
        <w:t xml:space="preserve"> corridor. </w:t>
      </w:r>
      <w:r w:rsidRPr="00E6557F" w:rsidR="00D73978">
        <w:rPr>
          <w:rFonts w:ascii="Times New Roman" w:hAnsi="Times New Roman" w:cs="Times New Roman"/>
          <w:shd w:val="clear" w:color="auto" w:fill="FFFFFF"/>
        </w:rPr>
        <w:t xml:space="preserve"> </w:t>
      </w:r>
      <w:r w:rsidRPr="00E6557F">
        <w:rPr>
          <w:rFonts w:ascii="Times New Roman" w:hAnsi="Times New Roman" w:cs="Times New Roman"/>
          <w:shd w:val="clear" w:color="auto" w:fill="FFFFFF"/>
        </w:rPr>
        <w:t>We</w:t>
      </w:r>
      <w:r w:rsidRPr="00E6557F" w:rsidR="00D73978">
        <w:rPr>
          <w:rFonts w:ascii="Times New Roman" w:hAnsi="Times New Roman" w:cs="Times New Roman"/>
          <w:shd w:val="clear" w:color="auto" w:fill="FFFFFF"/>
        </w:rPr>
        <w:t>’</w:t>
      </w:r>
      <w:r w:rsidRPr="00E6557F">
        <w:rPr>
          <w:rFonts w:ascii="Times New Roman" w:hAnsi="Times New Roman" w:cs="Times New Roman"/>
          <w:shd w:val="clear" w:color="auto" w:fill="FFFFFF"/>
        </w:rPr>
        <w:t xml:space="preserve">re </w:t>
      </w:r>
      <w:r w:rsidRPr="00E6557F" w:rsidR="00570526">
        <w:rPr>
          <w:rFonts w:ascii="Times New Roman" w:hAnsi="Times New Roman" w:cs="Times New Roman"/>
          <w:shd w:val="clear" w:color="auto" w:fill="FFFFFF"/>
        </w:rPr>
        <w:t>wrapping up the last IT work and hope to begin</w:t>
      </w:r>
      <w:r w:rsidRPr="00E6557F">
        <w:rPr>
          <w:rFonts w:ascii="Times New Roman" w:hAnsi="Times New Roman" w:cs="Times New Roman"/>
          <w:shd w:val="clear" w:color="auto" w:fill="FFFFFF"/>
        </w:rPr>
        <w:t xml:space="preserve"> accepting application</w:t>
      </w:r>
      <w:r w:rsidRPr="00E6557F" w:rsidR="00D73978">
        <w:rPr>
          <w:rFonts w:ascii="Times New Roman" w:hAnsi="Times New Roman" w:cs="Times New Roman"/>
          <w:shd w:val="clear" w:color="auto" w:fill="FFFFFF"/>
        </w:rPr>
        <w:t>s</w:t>
      </w:r>
      <w:r w:rsidRPr="00E6557F">
        <w:rPr>
          <w:rFonts w:ascii="Times New Roman" w:hAnsi="Times New Roman" w:cs="Times New Roman"/>
          <w:shd w:val="clear" w:color="auto" w:fill="FFFFFF"/>
        </w:rPr>
        <w:t xml:space="preserve"> for the licensing of ATSC 3.0 facilities by the end of </w:t>
      </w:r>
      <w:r w:rsidRPr="00E6557F" w:rsidR="00D73978">
        <w:rPr>
          <w:rFonts w:ascii="Times New Roman" w:hAnsi="Times New Roman" w:cs="Times New Roman"/>
          <w:shd w:val="clear" w:color="auto" w:fill="FFFFFF"/>
        </w:rPr>
        <w:t>the s</w:t>
      </w:r>
      <w:r w:rsidRPr="00E6557F">
        <w:rPr>
          <w:rFonts w:ascii="Times New Roman" w:hAnsi="Times New Roman" w:cs="Times New Roman"/>
          <w:shd w:val="clear" w:color="auto" w:fill="FFFFFF"/>
        </w:rPr>
        <w:t xml:space="preserve">econd </w:t>
      </w:r>
      <w:r w:rsidRPr="00E6557F" w:rsidR="00D73978">
        <w:rPr>
          <w:rFonts w:ascii="Times New Roman" w:hAnsi="Times New Roman" w:cs="Times New Roman"/>
          <w:shd w:val="clear" w:color="auto" w:fill="FFFFFF"/>
        </w:rPr>
        <w:t>q</w:t>
      </w:r>
      <w:r w:rsidRPr="00E6557F">
        <w:rPr>
          <w:rFonts w:ascii="Times New Roman" w:hAnsi="Times New Roman" w:cs="Times New Roman"/>
          <w:shd w:val="clear" w:color="auto" w:fill="FFFFFF"/>
        </w:rPr>
        <w:t xml:space="preserve">uarter </w:t>
      </w:r>
      <w:r w:rsidRPr="00E6557F" w:rsidR="00D73978">
        <w:rPr>
          <w:rFonts w:ascii="Times New Roman" w:hAnsi="Times New Roman" w:cs="Times New Roman"/>
          <w:shd w:val="clear" w:color="auto" w:fill="FFFFFF"/>
        </w:rPr>
        <w:t xml:space="preserve">of </w:t>
      </w:r>
      <w:r w:rsidRPr="00E6557F" w:rsidR="00773D53">
        <w:rPr>
          <w:rFonts w:ascii="Times New Roman" w:hAnsi="Times New Roman" w:cs="Times New Roman"/>
          <w:shd w:val="clear" w:color="auto" w:fill="FFFFFF"/>
        </w:rPr>
        <w:t>this year</w:t>
      </w:r>
      <w:r w:rsidRPr="00E6557F">
        <w:rPr>
          <w:rFonts w:ascii="Times New Roman" w:hAnsi="Times New Roman" w:cs="Times New Roman"/>
          <w:shd w:val="clear" w:color="auto" w:fill="FFFFFF"/>
        </w:rPr>
        <w:t>.</w:t>
      </w:r>
      <w:r w:rsidRPr="00E6557F" w:rsidR="00307BA8">
        <w:rPr>
          <w:rFonts w:ascii="Times New Roman" w:hAnsi="Times New Roman" w:cs="Times New Roman"/>
          <w:shd w:val="clear" w:color="auto" w:fill="FFFFFF"/>
        </w:rPr>
        <w:t xml:space="preserve">  </w:t>
      </w:r>
      <w:r w:rsidRPr="00E6557F" w:rsidR="00186FE2">
        <w:rPr>
          <w:rFonts w:ascii="Times New Roman" w:hAnsi="Times New Roman" w:cs="Times New Roman"/>
          <w:shd w:val="clear" w:color="auto" w:fill="FFFFFF"/>
        </w:rPr>
        <w:t xml:space="preserve">My </w:t>
      </w:r>
      <w:r w:rsidRPr="00E6557F" w:rsidR="00307BA8">
        <w:rPr>
          <w:rFonts w:ascii="Times New Roman" w:hAnsi="Times New Roman" w:cs="Times New Roman"/>
          <w:shd w:val="clear" w:color="auto" w:fill="FFFFFF"/>
        </w:rPr>
        <w:t xml:space="preserve">bottom line is that </w:t>
      </w:r>
      <w:r w:rsidRPr="00E6557F" w:rsidR="008023AC">
        <w:rPr>
          <w:rFonts w:ascii="Times New Roman" w:hAnsi="Times New Roman" w:cs="Times New Roman"/>
          <w:shd w:val="clear" w:color="auto" w:fill="FFFFFF"/>
        </w:rPr>
        <w:t xml:space="preserve">broadcasters </w:t>
      </w:r>
      <w:r w:rsidRPr="00E6557F" w:rsidR="00307BA8">
        <w:rPr>
          <w:rFonts w:ascii="Times New Roman" w:hAnsi="Times New Roman" w:cs="Times New Roman"/>
          <w:shd w:val="clear" w:color="auto" w:fill="FFFFFF"/>
        </w:rPr>
        <w:t xml:space="preserve">should and </w:t>
      </w:r>
      <w:r w:rsidRPr="00E6557F" w:rsidR="00307BA8">
        <w:rPr>
          <w:rFonts w:ascii="Times New Roman" w:hAnsi="Times New Roman" w:cs="Times New Roman"/>
          <w:i/>
          <w:shd w:val="clear" w:color="auto" w:fill="FFFFFF"/>
        </w:rPr>
        <w:t>will</w:t>
      </w:r>
      <w:r w:rsidRPr="00E6557F" w:rsidR="00307BA8">
        <w:rPr>
          <w:rFonts w:ascii="Times New Roman" w:hAnsi="Times New Roman" w:cs="Times New Roman"/>
          <w:shd w:val="clear" w:color="auto" w:fill="FFFFFF"/>
        </w:rPr>
        <w:t xml:space="preserve"> be allowed to compete in the digital world and deliver consumer benefits without having to beg </w:t>
      </w:r>
      <w:r w:rsidRPr="00E6557F" w:rsidR="008C57BC">
        <w:rPr>
          <w:rFonts w:ascii="Times New Roman" w:hAnsi="Times New Roman" w:cs="Times New Roman"/>
          <w:shd w:val="clear" w:color="auto" w:fill="FFFFFF"/>
        </w:rPr>
        <w:t xml:space="preserve">the FCC </w:t>
      </w:r>
      <w:r w:rsidRPr="00E6557F" w:rsidR="00307BA8">
        <w:rPr>
          <w:rFonts w:ascii="Times New Roman" w:hAnsi="Times New Roman" w:cs="Times New Roman"/>
          <w:shd w:val="clear" w:color="auto" w:fill="FFFFFF"/>
        </w:rPr>
        <w:t>for permission.</w:t>
      </w:r>
    </w:p>
    <w:p w:rsidR="00713051" w:rsidRPr="00E6557F" w:rsidP="00E6557F" w14:paraId="19F9F49F" w14:textId="62C9DF1E">
      <w:pPr>
        <w:spacing w:after="120" w:line="240" w:lineRule="auto"/>
        <w:ind w:firstLine="720"/>
        <w:rPr>
          <w:rFonts w:ascii="Times New Roman" w:eastAsia="Times New Roman" w:hAnsi="Times New Roman" w:cs="Times New Roman"/>
          <w:shd w:val="clear" w:color="auto" w:fill="FFFFFF"/>
        </w:rPr>
      </w:pPr>
      <w:r w:rsidRPr="00E6557F">
        <w:rPr>
          <w:rFonts w:ascii="Times New Roman" w:hAnsi="Times New Roman" w:cs="Times New Roman"/>
          <w:shd w:val="clear" w:color="auto" w:fill="FFFFFF"/>
        </w:rPr>
        <w:t xml:space="preserve">Emerging digital technologies were also a driving force behind the broadcast incentive auction.  </w:t>
      </w:r>
      <w:r w:rsidRPr="00E6557F" w:rsidR="008023AC">
        <w:rPr>
          <w:rFonts w:ascii="Times New Roman" w:hAnsi="Times New Roman" w:cs="Times New Roman"/>
          <w:shd w:val="clear" w:color="auto" w:fill="FFFFFF"/>
        </w:rPr>
        <w:t xml:space="preserve">One aspect of that auction that I’ve stressed for many years (well before holding this job) is that we need to ensure a smooth transition for broadcasters.  </w:t>
      </w:r>
      <w:r w:rsidRPr="00E6557F">
        <w:rPr>
          <w:rFonts w:ascii="Times New Roman" w:hAnsi="Times New Roman" w:cs="Times New Roman"/>
          <w:shd w:val="clear" w:color="auto" w:fill="FFFFFF"/>
        </w:rPr>
        <w:t xml:space="preserve">As you know, the </w:t>
      </w:r>
      <w:r w:rsidRPr="00E6557F">
        <w:rPr>
          <w:rFonts w:ascii="Times New Roman" w:hAnsi="Times New Roman" w:cs="Times New Roman"/>
        </w:rPr>
        <w:t xml:space="preserve">post-incentive auction </w:t>
      </w:r>
      <w:r w:rsidRPr="00E6557F">
        <w:rPr>
          <w:rFonts w:ascii="Times New Roman" w:hAnsi="Times New Roman" w:cs="Times New Roman"/>
        </w:rPr>
        <w:t>repack</w:t>
      </w:r>
      <w:r w:rsidRPr="00E6557F">
        <w:rPr>
          <w:rFonts w:ascii="Times New Roman" w:hAnsi="Times New Roman" w:cs="Times New Roman"/>
          <w:b/>
        </w:rPr>
        <w:t xml:space="preserve"> </w:t>
      </w:r>
      <w:r w:rsidRPr="00E6557F">
        <w:rPr>
          <w:rFonts w:ascii="Times New Roman" w:hAnsi="Times New Roman" w:cs="Times New Roman"/>
        </w:rPr>
        <w:t xml:space="preserve">began </w:t>
      </w:r>
      <w:r w:rsidRPr="00E6557F" w:rsidR="003B2122">
        <w:rPr>
          <w:rFonts w:ascii="Times New Roman" w:hAnsi="Times New Roman" w:cs="Times New Roman"/>
        </w:rPr>
        <w:t>in</w:t>
      </w:r>
      <w:r w:rsidRPr="00E6557F">
        <w:rPr>
          <w:rFonts w:ascii="Times New Roman" w:hAnsi="Times New Roman" w:cs="Times New Roman"/>
          <w:shd w:val="clear" w:color="auto" w:fill="FFFFFF"/>
        </w:rPr>
        <w:t xml:space="preserve"> </w:t>
      </w:r>
      <w:r w:rsidRPr="00E6557F">
        <w:rPr>
          <w:rFonts w:ascii="Times New Roman" w:eastAsia="Times New Roman" w:hAnsi="Times New Roman" w:cs="Times New Roman"/>
          <w:shd w:val="clear" w:color="auto" w:fill="FFFFFF"/>
        </w:rPr>
        <w:t xml:space="preserve">2017 and will run until July 2020.  </w:t>
      </w:r>
      <w:r w:rsidRPr="00E6557F" w:rsidR="005F130D">
        <w:rPr>
          <w:rFonts w:ascii="Times New Roman" w:eastAsia="Times New Roman" w:hAnsi="Times New Roman" w:cs="Times New Roman"/>
          <w:shd w:val="clear" w:color="auto" w:fill="FFFFFF"/>
        </w:rPr>
        <w:t>And w</w:t>
      </w:r>
      <w:r w:rsidRPr="00E6557F">
        <w:rPr>
          <w:rFonts w:ascii="Times New Roman" w:eastAsia="Times New Roman" w:hAnsi="Times New Roman" w:cs="Times New Roman"/>
          <w:shd w:val="clear" w:color="auto" w:fill="FFFFFF"/>
        </w:rPr>
        <w:t>e</w:t>
      </w:r>
      <w:r w:rsidRPr="00E6557F" w:rsidR="008023AC">
        <w:rPr>
          <w:rFonts w:ascii="Times New Roman" w:eastAsia="Times New Roman" w:hAnsi="Times New Roman" w:cs="Times New Roman"/>
          <w:shd w:val="clear" w:color="auto" w:fill="FFFFFF"/>
        </w:rPr>
        <w:t>’</w:t>
      </w:r>
      <w:r w:rsidRPr="00E6557F">
        <w:rPr>
          <w:rFonts w:ascii="Times New Roman" w:eastAsia="Times New Roman" w:hAnsi="Times New Roman" w:cs="Times New Roman"/>
          <w:shd w:val="clear" w:color="auto" w:fill="FFFFFF"/>
        </w:rPr>
        <w:t xml:space="preserve">re just days away from the scheduled deadline for Phase 2 of a 10-phase process.  </w:t>
      </w:r>
    </w:p>
    <w:p w:rsidR="00713051" w:rsidRPr="00E6557F" w:rsidP="00E6557F" w14:paraId="112ECB4C" w14:textId="3F05584E">
      <w:pPr>
        <w:spacing w:after="120" w:line="240" w:lineRule="auto"/>
        <w:ind w:firstLine="720"/>
        <w:rPr>
          <w:rFonts w:ascii="Times New Roman" w:eastAsia="Times New Roman" w:hAnsi="Times New Roman" w:cs="Times New Roman"/>
          <w:shd w:val="clear" w:color="auto" w:fill="FFFFFF"/>
        </w:rPr>
      </w:pPr>
      <w:r w:rsidRPr="00E6557F">
        <w:rPr>
          <w:rFonts w:ascii="Times New Roman" w:eastAsia="Times New Roman" w:hAnsi="Times New Roman" w:cs="Times New Roman"/>
          <w:shd w:val="clear" w:color="auto" w:fill="FFFFFF"/>
        </w:rPr>
        <w:t xml:space="preserve">Overall, </w:t>
      </w:r>
      <w:r w:rsidRPr="00E6557F">
        <w:rPr>
          <w:rFonts w:ascii="Times New Roman" w:hAnsi="Times New Roman" w:cs="Times New Roman"/>
          <w:shd w:val="clear" w:color="auto" w:fill="FFFFFF"/>
        </w:rPr>
        <w:t>I’m pleased to report that the post-auction transition has gone well</w:t>
      </w:r>
      <w:r w:rsidRPr="00E6557F" w:rsidR="005F130D">
        <w:rPr>
          <w:rFonts w:ascii="Times New Roman" w:hAnsi="Times New Roman" w:cs="Times New Roman"/>
          <w:shd w:val="clear" w:color="auto" w:fill="FFFFFF"/>
        </w:rPr>
        <w:t xml:space="preserve"> so far</w:t>
      </w:r>
      <w:r w:rsidRPr="00E6557F">
        <w:rPr>
          <w:rFonts w:ascii="Times New Roman" w:hAnsi="Times New Roman" w:cs="Times New Roman"/>
          <w:shd w:val="clear" w:color="auto" w:fill="FFFFFF"/>
        </w:rPr>
        <w:t xml:space="preserve">, and we find ourselves ahead of schedule.  </w:t>
      </w:r>
      <w:r w:rsidRPr="00E6557F">
        <w:rPr>
          <w:rFonts w:ascii="Times New Roman" w:eastAsia="Times New Roman" w:hAnsi="Times New Roman" w:cs="Times New Roman"/>
          <w:shd w:val="clear" w:color="auto" w:fill="FFFFFF"/>
        </w:rPr>
        <w:t xml:space="preserve">Well over 300 </w:t>
      </w:r>
      <w:r w:rsidRPr="00E6557F">
        <w:rPr>
          <w:rFonts w:ascii="Times New Roman" w:hAnsi="Times New Roman" w:cs="Times New Roman"/>
          <w:shd w:val="clear" w:color="auto" w:fill="FFFFFF"/>
        </w:rPr>
        <w:t>stations</w:t>
      </w:r>
      <w:r w:rsidRPr="00E6557F" w:rsidR="00286071">
        <w:rPr>
          <w:rFonts w:ascii="Times New Roman" w:hAnsi="Times New Roman" w:cs="Times New Roman"/>
          <w:shd w:val="clear" w:color="auto" w:fill="FFFFFF"/>
        </w:rPr>
        <w:t xml:space="preserve"> have transitioned</w:t>
      </w:r>
      <w:r w:rsidRPr="00E6557F" w:rsidR="00286071">
        <w:rPr>
          <w:rFonts w:ascii="Times New Roman" w:eastAsia="Times New Roman" w:hAnsi="Times New Roman" w:cs="Times New Roman"/>
          <w:shd w:val="clear" w:color="auto" w:fill="FFFFFF"/>
        </w:rPr>
        <w:t xml:space="preserve"> off their pre-auction channels</w:t>
      </w:r>
      <w:r w:rsidRPr="00E6557F">
        <w:rPr>
          <w:rFonts w:ascii="Times New Roman" w:eastAsia="Times New Roman" w:hAnsi="Times New Roman" w:cs="Times New Roman"/>
          <w:shd w:val="clear" w:color="auto" w:fill="FFFFFF"/>
        </w:rPr>
        <w:t xml:space="preserve">, including 130 reverse auction winning bidders that are now channel-sharing and about 200 of the </w:t>
      </w:r>
      <w:r w:rsidRPr="00E6557F">
        <w:rPr>
          <w:rFonts w:ascii="Times New Roman" w:hAnsi="Times New Roman" w:cs="Times New Roman"/>
          <w:shd w:val="clear" w:color="auto" w:fill="FFFFFF"/>
        </w:rPr>
        <w:t xml:space="preserve">987 </w:t>
      </w:r>
      <w:r w:rsidRPr="00E6557F">
        <w:rPr>
          <w:rFonts w:ascii="Times New Roman" w:eastAsia="Times New Roman" w:hAnsi="Times New Roman" w:cs="Times New Roman"/>
          <w:shd w:val="clear" w:color="auto" w:fill="FFFFFF"/>
        </w:rPr>
        <w:t>repacked stations.</w:t>
      </w:r>
      <w:r w:rsidR="00E6557F">
        <w:rPr>
          <w:rFonts w:ascii="Times New Roman" w:eastAsia="Times New Roman" w:hAnsi="Times New Roman" w:cs="Times New Roman"/>
          <w:shd w:val="clear" w:color="auto" w:fill="FFFFFF"/>
        </w:rPr>
        <w:t xml:space="preserve"> </w:t>
      </w:r>
      <w:r w:rsidRPr="00E6557F">
        <w:rPr>
          <w:rFonts w:ascii="Times New Roman" w:eastAsia="Times New Roman" w:hAnsi="Times New Roman" w:cs="Times New Roman"/>
          <w:shd w:val="clear" w:color="auto" w:fill="FFFFFF"/>
        </w:rPr>
        <w:t xml:space="preserve"> </w:t>
      </w:r>
      <w:r w:rsidRPr="00E6557F" w:rsidR="00B848B5">
        <w:rPr>
          <w:rFonts w:ascii="Times New Roman" w:eastAsia="Times New Roman" w:hAnsi="Times New Roman" w:cs="Times New Roman"/>
          <w:shd w:val="clear" w:color="auto" w:fill="FFFFFF"/>
        </w:rPr>
        <w:t>And b</w:t>
      </w:r>
      <w:r w:rsidRPr="00E6557F">
        <w:rPr>
          <w:rFonts w:ascii="Times New Roman" w:eastAsia="Times New Roman" w:hAnsi="Times New Roman" w:cs="Times New Roman"/>
          <w:shd w:val="clear" w:color="auto" w:fill="FFFFFF"/>
        </w:rPr>
        <w:t xml:space="preserve">y April 12, the end of Phase 2, </w:t>
      </w:r>
      <w:r w:rsidRPr="00E6557F" w:rsidR="00B848B5">
        <w:rPr>
          <w:rFonts w:ascii="Times New Roman" w:eastAsia="Times New Roman" w:hAnsi="Times New Roman" w:cs="Times New Roman"/>
          <w:shd w:val="clear" w:color="auto" w:fill="FFFFFF"/>
        </w:rPr>
        <w:t xml:space="preserve">I’m confident </w:t>
      </w:r>
      <w:r w:rsidRPr="00E6557F">
        <w:rPr>
          <w:rFonts w:ascii="Times New Roman" w:eastAsia="Times New Roman" w:hAnsi="Times New Roman" w:cs="Times New Roman"/>
          <w:shd w:val="clear" w:color="auto" w:fill="FFFFFF"/>
        </w:rPr>
        <w:t>that number will increase to over 350 transitioned stations.</w:t>
      </w:r>
    </w:p>
    <w:p w:rsidR="00E01172" w:rsidRPr="00E6557F" w:rsidP="00E6557F" w14:paraId="0AD50644" w14:textId="3AF4951E">
      <w:pPr>
        <w:spacing w:after="120" w:line="240" w:lineRule="auto"/>
        <w:ind w:firstLine="720"/>
        <w:rPr>
          <w:rFonts w:ascii="Times New Roman" w:eastAsia="Times New Roman" w:hAnsi="Times New Roman" w:cs="Times New Roman"/>
        </w:rPr>
      </w:pPr>
      <w:r w:rsidRPr="00E6557F">
        <w:rPr>
          <w:rFonts w:ascii="Times New Roman" w:eastAsia="Times New Roman" w:hAnsi="Times New Roman" w:cs="Times New Roman"/>
        </w:rPr>
        <w:t xml:space="preserve">Not only are we ahead of schedule, we have </w:t>
      </w:r>
      <w:r w:rsidRPr="00E6557F" w:rsidR="008023AC">
        <w:rPr>
          <w:rFonts w:ascii="Times New Roman" w:eastAsia="Times New Roman" w:hAnsi="Times New Roman" w:cs="Times New Roman"/>
        </w:rPr>
        <w:t xml:space="preserve">more </w:t>
      </w:r>
      <w:r w:rsidRPr="00E6557F">
        <w:rPr>
          <w:rFonts w:ascii="Times New Roman" w:eastAsia="Times New Roman" w:hAnsi="Times New Roman" w:cs="Times New Roman"/>
        </w:rPr>
        <w:t>resources to help stations do the job.  Thanks to the additional $1 billion provided by Congress last year, we now have a total of $2.75 billion available</w:t>
      </w:r>
      <w:r w:rsidRPr="00E6557F" w:rsidR="008023AC">
        <w:rPr>
          <w:rFonts w:ascii="Times New Roman" w:eastAsia="Times New Roman" w:hAnsi="Times New Roman" w:cs="Times New Roman"/>
        </w:rPr>
        <w:t xml:space="preserve">.  Now, there’s a lot one could do with that amount: you could buy 458 million footlong Subway sandwiches or </w:t>
      </w:r>
      <w:r w:rsidR="00E11CF9">
        <w:rPr>
          <w:rFonts w:ascii="Times New Roman" w:eastAsia="Times New Roman" w:hAnsi="Times New Roman" w:cs="Times New Roman"/>
        </w:rPr>
        <w:t>7.2</w:t>
      </w:r>
      <w:r w:rsidRPr="00E6557F" w:rsidR="00E11CF9">
        <w:rPr>
          <w:rFonts w:ascii="Times New Roman" w:eastAsia="Times New Roman" w:hAnsi="Times New Roman" w:cs="Times New Roman"/>
        </w:rPr>
        <w:t xml:space="preserve"> </w:t>
      </w:r>
      <w:r w:rsidRPr="00E6557F" w:rsidR="008023AC">
        <w:rPr>
          <w:rFonts w:ascii="Times New Roman" w:eastAsia="Times New Roman" w:hAnsi="Times New Roman" w:cs="Times New Roman"/>
        </w:rPr>
        <w:t xml:space="preserve">million season tickets to Kansas City Chiefs home games. </w:t>
      </w:r>
      <w:r w:rsidRPr="00E6557F">
        <w:rPr>
          <w:rFonts w:ascii="Times New Roman" w:eastAsia="Times New Roman" w:hAnsi="Times New Roman" w:cs="Times New Roman"/>
        </w:rPr>
        <w:t xml:space="preserve"> </w:t>
      </w:r>
      <w:r w:rsidRPr="00E6557F" w:rsidR="008023AC">
        <w:rPr>
          <w:rFonts w:ascii="Times New Roman" w:eastAsia="Times New Roman" w:hAnsi="Times New Roman" w:cs="Times New Roman"/>
        </w:rPr>
        <w:t xml:space="preserve">But we’re aiming for the higher purposes of </w:t>
      </w:r>
      <w:r w:rsidRPr="00E6557F">
        <w:rPr>
          <w:rFonts w:ascii="Times New Roman" w:eastAsia="Times New Roman" w:hAnsi="Times New Roman" w:cs="Times New Roman"/>
        </w:rPr>
        <w:t>reimburs</w:t>
      </w:r>
      <w:r w:rsidRPr="00E6557F" w:rsidR="008023AC">
        <w:rPr>
          <w:rFonts w:ascii="Times New Roman" w:eastAsia="Times New Roman" w:hAnsi="Times New Roman" w:cs="Times New Roman"/>
        </w:rPr>
        <w:t>ing</w:t>
      </w:r>
      <w:r w:rsidRPr="00E6557F">
        <w:rPr>
          <w:rFonts w:ascii="Times New Roman" w:eastAsia="Times New Roman" w:hAnsi="Times New Roman" w:cs="Times New Roman"/>
        </w:rPr>
        <w:t xml:space="preserve"> broadcasters for repack costs and conduct</w:t>
      </w:r>
      <w:r w:rsidRPr="00E6557F" w:rsidR="008023AC">
        <w:rPr>
          <w:rFonts w:ascii="Times New Roman" w:eastAsia="Times New Roman" w:hAnsi="Times New Roman" w:cs="Times New Roman"/>
        </w:rPr>
        <w:t>ing</w:t>
      </w:r>
      <w:r w:rsidRPr="00E6557F">
        <w:rPr>
          <w:rFonts w:ascii="Times New Roman" w:eastAsia="Times New Roman" w:hAnsi="Times New Roman" w:cs="Times New Roman"/>
        </w:rPr>
        <w:t xml:space="preserve"> consumer education.  </w:t>
      </w:r>
      <w:r w:rsidRPr="00E6557F" w:rsidR="001C438C">
        <w:rPr>
          <w:rFonts w:ascii="Times New Roman" w:eastAsia="Times New Roman" w:hAnsi="Times New Roman" w:cs="Times New Roman"/>
        </w:rPr>
        <w:t>And we’re getting results</w:t>
      </w:r>
      <w:r w:rsidRPr="00E6557F" w:rsidR="00A876EC">
        <w:rPr>
          <w:rFonts w:ascii="Times New Roman" w:eastAsia="Times New Roman" w:hAnsi="Times New Roman" w:cs="Times New Roman"/>
        </w:rPr>
        <w:t>, with about 17,000 invoices approved and nearly $450 million in reimbursements.</w:t>
      </w:r>
      <w:r w:rsidRPr="00E6557F" w:rsidR="001620FD">
        <w:rPr>
          <w:rFonts w:ascii="Times New Roman" w:eastAsia="Times New Roman" w:hAnsi="Times New Roman" w:cs="Times New Roman"/>
        </w:rPr>
        <w:t xml:space="preserve">  </w:t>
      </w:r>
      <w:r w:rsidRPr="00E6557F" w:rsidR="00285A5B">
        <w:rPr>
          <w:rFonts w:ascii="Times New Roman" w:eastAsia="Times New Roman" w:hAnsi="Times New Roman" w:cs="Times New Roman"/>
        </w:rPr>
        <w:t xml:space="preserve">Moreover, </w:t>
      </w:r>
      <w:r w:rsidRPr="00E6557F" w:rsidR="001C438C">
        <w:rPr>
          <w:rFonts w:ascii="Times New Roman" w:eastAsia="Times New Roman" w:hAnsi="Times New Roman" w:cs="Times New Roman"/>
        </w:rPr>
        <w:t>j</w:t>
      </w:r>
      <w:r w:rsidRPr="00E6557F" w:rsidR="00A876EC">
        <w:rPr>
          <w:rFonts w:ascii="Times New Roman" w:eastAsia="Times New Roman" w:hAnsi="Times New Roman" w:cs="Times New Roman"/>
        </w:rPr>
        <w:t xml:space="preserve">ust a few weeks ago, the </w:t>
      </w:r>
      <w:r w:rsidRPr="00E6557F" w:rsidR="001C438C">
        <w:rPr>
          <w:rFonts w:ascii="Times New Roman" w:eastAsia="Times New Roman" w:hAnsi="Times New Roman" w:cs="Times New Roman"/>
        </w:rPr>
        <w:t xml:space="preserve">FCC </w:t>
      </w:r>
      <w:r w:rsidRPr="00E6557F" w:rsidR="00A876EC">
        <w:rPr>
          <w:rFonts w:ascii="Times New Roman" w:eastAsia="Times New Roman" w:hAnsi="Times New Roman" w:cs="Times New Roman"/>
        </w:rPr>
        <w:t>establish</w:t>
      </w:r>
      <w:r w:rsidRPr="00E6557F" w:rsidR="001C438C">
        <w:rPr>
          <w:rFonts w:ascii="Times New Roman" w:eastAsia="Times New Roman" w:hAnsi="Times New Roman" w:cs="Times New Roman"/>
        </w:rPr>
        <w:t>ed</w:t>
      </w:r>
      <w:r w:rsidRPr="00E6557F" w:rsidR="00A876EC">
        <w:rPr>
          <w:rFonts w:ascii="Times New Roman" w:eastAsia="Times New Roman" w:hAnsi="Times New Roman" w:cs="Times New Roman"/>
        </w:rPr>
        <w:t xml:space="preserve"> rules and procedures </w:t>
      </w:r>
      <w:r w:rsidRPr="00E6557F" w:rsidR="001C438C">
        <w:rPr>
          <w:rFonts w:ascii="Times New Roman" w:eastAsia="Times New Roman" w:hAnsi="Times New Roman" w:cs="Times New Roman"/>
        </w:rPr>
        <w:t>to enable l</w:t>
      </w:r>
      <w:r w:rsidRPr="00E6557F" w:rsidR="00A876EC">
        <w:rPr>
          <w:rFonts w:ascii="Times New Roman" w:eastAsia="Times New Roman" w:hAnsi="Times New Roman" w:cs="Times New Roman"/>
        </w:rPr>
        <w:t xml:space="preserve">ow </w:t>
      </w:r>
      <w:r w:rsidRPr="00E6557F" w:rsidR="001C438C">
        <w:rPr>
          <w:rFonts w:ascii="Times New Roman" w:eastAsia="Times New Roman" w:hAnsi="Times New Roman" w:cs="Times New Roman"/>
        </w:rPr>
        <w:t>p</w:t>
      </w:r>
      <w:r w:rsidRPr="00E6557F" w:rsidR="00A876EC">
        <w:rPr>
          <w:rFonts w:ascii="Times New Roman" w:eastAsia="Times New Roman" w:hAnsi="Times New Roman" w:cs="Times New Roman"/>
        </w:rPr>
        <w:t xml:space="preserve">ower TV, TV translator, and FM </w:t>
      </w:r>
      <w:r w:rsidRPr="00E6557F" w:rsidR="001C438C">
        <w:rPr>
          <w:rFonts w:ascii="Times New Roman" w:eastAsia="Times New Roman" w:hAnsi="Times New Roman" w:cs="Times New Roman"/>
        </w:rPr>
        <w:t xml:space="preserve">radio </w:t>
      </w:r>
      <w:r w:rsidRPr="00E6557F" w:rsidR="00A876EC">
        <w:rPr>
          <w:rFonts w:ascii="Times New Roman" w:eastAsia="Times New Roman" w:hAnsi="Times New Roman" w:cs="Times New Roman"/>
        </w:rPr>
        <w:t>stations</w:t>
      </w:r>
      <w:r w:rsidRPr="00E6557F">
        <w:rPr>
          <w:rFonts w:ascii="Times New Roman" w:eastAsia="Times New Roman" w:hAnsi="Times New Roman" w:cs="Times New Roman"/>
        </w:rPr>
        <w:t xml:space="preserve"> to </w:t>
      </w:r>
      <w:r w:rsidRPr="00E6557F" w:rsidR="008C6AB1">
        <w:rPr>
          <w:rFonts w:ascii="Times New Roman" w:eastAsia="Times New Roman" w:hAnsi="Times New Roman" w:cs="Times New Roman"/>
        </w:rPr>
        <w:t xml:space="preserve">be reimbursed for </w:t>
      </w:r>
      <w:r w:rsidRPr="00E6557F">
        <w:rPr>
          <w:rFonts w:ascii="Times New Roman" w:eastAsia="Times New Roman" w:hAnsi="Times New Roman" w:cs="Times New Roman"/>
        </w:rPr>
        <w:t>their</w:t>
      </w:r>
      <w:r w:rsidRPr="00E6557F" w:rsidR="00AB5192">
        <w:rPr>
          <w:rFonts w:ascii="Times New Roman" w:eastAsia="Times New Roman" w:hAnsi="Times New Roman" w:cs="Times New Roman"/>
        </w:rPr>
        <w:t xml:space="preserve"> repack-related</w:t>
      </w:r>
      <w:r w:rsidRPr="00E6557F">
        <w:rPr>
          <w:rFonts w:ascii="Times New Roman" w:eastAsia="Times New Roman" w:hAnsi="Times New Roman" w:cs="Times New Roman"/>
        </w:rPr>
        <w:t xml:space="preserve"> costs</w:t>
      </w:r>
      <w:r w:rsidRPr="00E6557F" w:rsidR="00A876EC">
        <w:rPr>
          <w:rFonts w:ascii="Times New Roman" w:eastAsia="Times New Roman" w:hAnsi="Times New Roman" w:cs="Times New Roman"/>
        </w:rPr>
        <w:t>.</w:t>
      </w:r>
      <w:r w:rsidRPr="00E6557F">
        <w:rPr>
          <w:rFonts w:ascii="Times New Roman" w:eastAsia="Times New Roman" w:hAnsi="Times New Roman" w:cs="Times New Roman"/>
        </w:rPr>
        <w:t xml:space="preserve">  </w:t>
      </w:r>
    </w:p>
    <w:p w:rsidR="00B87A2A" w:rsidRPr="00E6557F" w:rsidP="00E6557F" w14:paraId="16B66703" w14:textId="5A8BF7FD">
      <w:pPr>
        <w:spacing w:after="120" w:line="240" w:lineRule="auto"/>
        <w:ind w:firstLine="720"/>
        <w:rPr>
          <w:rFonts w:ascii="Times New Roman" w:eastAsia="Times New Roman" w:hAnsi="Times New Roman" w:cs="Times New Roman"/>
        </w:rPr>
      </w:pPr>
      <w:r w:rsidRPr="00E6557F">
        <w:rPr>
          <w:rFonts w:ascii="Times New Roman" w:eastAsia="Times New Roman" w:hAnsi="Times New Roman" w:cs="Times New Roman"/>
        </w:rPr>
        <w:t>In addition to making sure broadcasters are treated fairly during the post-incentive auction transition, we</w:t>
      </w:r>
      <w:r w:rsidRPr="00E6557F" w:rsidR="00117084">
        <w:rPr>
          <w:rFonts w:ascii="Times New Roman" w:eastAsia="Times New Roman" w:hAnsi="Times New Roman" w:cs="Times New Roman"/>
        </w:rPr>
        <w:t>’</w:t>
      </w:r>
      <w:r w:rsidRPr="00E6557F">
        <w:rPr>
          <w:rFonts w:ascii="Times New Roman" w:eastAsia="Times New Roman" w:hAnsi="Times New Roman" w:cs="Times New Roman"/>
        </w:rPr>
        <w:t>re also looking out for consumers.  We</w:t>
      </w:r>
      <w:r w:rsidRPr="00E6557F" w:rsidR="00117084">
        <w:rPr>
          <w:rFonts w:ascii="Times New Roman" w:eastAsia="Times New Roman" w:hAnsi="Times New Roman" w:cs="Times New Roman"/>
        </w:rPr>
        <w:t>’</w:t>
      </w:r>
      <w:r w:rsidRPr="00E6557F">
        <w:rPr>
          <w:rFonts w:ascii="Times New Roman" w:eastAsia="Times New Roman" w:hAnsi="Times New Roman" w:cs="Times New Roman"/>
        </w:rPr>
        <w:t xml:space="preserve">ve </w:t>
      </w:r>
      <w:r w:rsidRPr="00E6557F" w:rsidR="0069278D">
        <w:rPr>
          <w:rFonts w:ascii="Times New Roman" w:eastAsia="Times New Roman" w:hAnsi="Times New Roman" w:cs="Times New Roman"/>
        </w:rPr>
        <w:t xml:space="preserve">set up </w:t>
      </w:r>
      <w:r w:rsidRPr="00E6557F">
        <w:rPr>
          <w:rFonts w:ascii="Times New Roman" w:eastAsia="Times New Roman" w:hAnsi="Times New Roman" w:cs="Times New Roman"/>
        </w:rPr>
        <w:t xml:space="preserve">a comprehensive consumer education strategy, </w:t>
      </w:r>
      <w:r w:rsidRPr="00E6557F" w:rsidR="0069278D">
        <w:rPr>
          <w:rFonts w:ascii="Times New Roman" w:eastAsia="Times New Roman" w:hAnsi="Times New Roman" w:cs="Times New Roman"/>
        </w:rPr>
        <w:t xml:space="preserve">including </w:t>
      </w:r>
      <w:r w:rsidRPr="00E6557F">
        <w:rPr>
          <w:rFonts w:ascii="Times New Roman" w:eastAsia="Times New Roman" w:hAnsi="Times New Roman" w:cs="Times New Roman"/>
        </w:rPr>
        <w:t xml:space="preserve">a dedicated call center to </w:t>
      </w:r>
      <w:r w:rsidRPr="00E6557F" w:rsidR="0069278D">
        <w:rPr>
          <w:rFonts w:ascii="Times New Roman" w:eastAsia="Times New Roman" w:hAnsi="Times New Roman" w:cs="Times New Roman"/>
        </w:rPr>
        <w:t xml:space="preserve">help </w:t>
      </w:r>
      <w:r w:rsidRPr="00E6557F">
        <w:rPr>
          <w:rFonts w:ascii="Times New Roman" w:eastAsia="Times New Roman" w:hAnsi="Times New Roman" w:cs="Times New Roman"/>
        </w:rPr>
        <w:t xml:space="preserve">consumers </w:t>
      </w:r>
      <w:r w:rsidRPr="00E6557F" w:rsidR="0069278D">
        <w:rPr>
          <w:rFonts w:ascii="Times New Roman" w:eastAsia="Times New Roman" w:hAnsi="Times New Roman" w:cs="Times New Roman"/>
        </w:rPr>
        <w:t xml:space="preserve">who </w:t>
      </w:r>
      <w:r w:rsidRPr="00E6557F">
        <w:rPr>
          <w:rFonts w:ascii="Times New Roman" w:eastAsia="Times New Roman" w:hAnsi="Times New Roman" w:cs="Times New Roman"/>
        </w:rPr>
        <w:t xml:space="preserve">need </w:t>
      </w:r>
      <w:r w:rsidRPr="00E6557F" w:rsidR="008C4E94">
        <w:rPr>
          <w:rFonts w:ascii="Times New Roman" w:eastAsia="Times New Roman" w:hAnsi="Times New Roman" w:cs="Times New Roman"/>
        </w:rPr>
        <w:t xml:space="preserve">to </w:t>
      </w:r>
      <w:r w:rsidRPr="00E6557F">
        <w:rPr>
          <w:rFonts w:ascii="Times New Roman" w:eastAsia="Times New Roman" w:hAnsi="Times New Roman" w:cs="Times New Roman"/>
        </w:rPr>
        <w:t xml:space="preserve">rescan their TVs so that they </w:t>
      </w:r>
      <w:r w:rsidRPr="00E6557F" w:rsidR="0069278D">
        <w:rPr>
          <w:rFonts w:ascii="Times New Roman" w:eastAsia="Times New Roman" w:hAnsi="Times New Roman" w:cs="Times New Roman"/>
        </w:rPr>
        <w:t xml:space="preserve">can still </w:t>
      </w:r>
      <w:r w:rsidRPr="00E6557F">
        <w:rPr>
          <w:rFonts w:ascii="Times New Roman" w:eastAsia="Times New Roman" w:hAnsi="Times New Roman" w:cs="Times New Roman"/>
        </w:rPr>
        <w:t>receive local stations that change channels.  The plan also includes public outreach efforts, with a focus on hard-to-reach communities like seniors, low-income households, and non-English speakers.</w:t>
      </w:r>
    </w:p>
    <w:p w:rsidR="00B87A2A" w:rsidRPr="00E6557F" w:rsidP="00E6557F" w14:paraId="3E7ECCCE" w14:textId="4DAE21EC">
      <w:pPr>
        <w:spacing w:after="120" w:line="240" w:lineRule="auto"/>
        <w:ind w:firstLine="720"/>
        <w:rPr>
          <w:rFonts w:ascii="Times New Roman" w:hAnsi="Times New Roman" w:cs="Times New Roman"/>
          <w:shd w:val="clear" w:color="auto" w:fill="FFFFFF"/>
        </w:rPr>
      </w:pPr>
      <w:r w:rsidRPr="00E6557F">
        <w:rPr>
          <w:rFonts w:ascii="Times New Roman" w:hAnsi="Times New Roman" w:cs="Times New Roman"/>
          <w:shd w:val="clear" w:color="auto" w:fill="FFFFFF"/>
        </w:rPr>
        <w:t xml:space="preserve">The last thing I’ll say on this topic is that we recognize the challenges that the transition presents.  You have my word that the </w:t>
      </w:r>
      <w:r w:rsidRPr="00E6557F" w:rsidR="008C4E94">
        <w:rPr>
          <w:rFonts w:ascii="Times New Roman" w:hAnsi="Times New Roman" w:cs="Times New Roman"/>
          <w:shd w:val="clear" w:color="auto" w:fill="FFFFFF"/>
        </w:rPr>
        <w:t xml:space="preserve">FCC </w:t>
      </w:r>
      <w:r w:rsidRPr="00E6557F">
        <w:rPr>
          <w:rFonts w:ascii="Times New Roman" w:hAnsi="Times New Roman" w:cs="Times New Roman"/>
          <w:shd w:val="clear" w:color="auto" w:fill="FFFFFF"/>
        </w:rPr>
        <w:t xml:space="preserve">will </w:t>
      </w:r>
      <w:r w:rsidRPr="00E6557F" w:rsidR="001349C5">
        <w:rPr>
          <w:rFonts w:ascii="Times New Roman" w:hAnsi="Times New Roman" w:cs="Times New Roman"/>
          <w:shd w:val="clear" w:color="auto" w:fill="FFFFFF"/>
        </w:rPr>
        <w:t xml:space="preserve">keep </w:t>
      </w:r>
      <w:r w:rsidRPr="00E6557F">
        <w:rPr>
          <w:rFonts w:ascii="Times New Roman" w:hAnsi="Times New Roman" w:cs="Times New Roman"/>
          <w:shd w:val="clear" w:color="auto" w:fill="FFFFFF"/>
        </w:rPr>
        <w:t>work</w:t>
      </w:r>
      <w:r w:rsidRPr="00E6557F" w:rsidR="001349C5">
        <w:rPr>
          <w:rFonts w:ascii="Times New Roman" w:hAnsi="Times New Roman" w:cs="Times New Roman"/>
          <w:shd w:val="clear" w:color="auto" w:fill="FFFFFF"/>
        </w:rPr>
        <w:t xml:space="preserve">ing </w:t>
      </w:r>
      <w:r w:rsidRPr="00E6557F">
        <w:rPr>
          <w:rFonts w:ascii="Times New Roman" w:hAnsi="Times New Roman" w:cs="Times New Roman"/>
          <w:shd w:val="clear" w:color="auto" w:fill="FFFFFF"/>
        </w:rPr>
        <w:t xml:space="preserve">hand-in-hand with broadcasters and their vendors to ensure </w:t>
      </w:r>
      <w:r w:rsidRPr="00E6557F" w:rsidR="008C4E94">
        <w:rPr>
          <w:rFonts w:ascii="Times New Roman" w:hAnsi="Times New Roman" w:cs="Times New Roman"/>
          <w:shd w:val="clear" w:color="auto" w:fill="FFFFFF"/>
        </w:rPr>
        <w:t xml:space="preserve">a smooth, on-schedule </w:t>
      </w:r>
      <w:r w:rsidRPr="00E6557F">
        <w:rPr>
          <w:rFonts w:ascii="Times New Roman" w:hAnsi="Times New Roman" w:cs="Times New Roman"/>
          <w:shd w:val="clear" w:color="auto" w:fill="FFFFFF"/>
        </w:rPr>
        <w:t>transition, with the least impact to the public</w:t>
      </w:r>
      <w:r w:rsidRPr="00E6557F" w:rsidR="00AB0C04">
        <w:rPr>
          <w:rFonts w:ascii="Times New Roman" w:hAnsi="Times New Roman" w:cs="Times New Roman"/>
          <w:shd w:val="clear" w:color="auto" w:fill="FFFFFF"/>
        </w:rPr>
        <w:t>.</w:t>
      </w:r>
    </w:p>
    <w:p w:rsidR="00AB0C04" w:rsidRPr="00E6557F" w:rsidP="00E6557F" w14:paraId="2B91CD63" w14:textId="7A3C958F">
      <w:pPr>
        <w:spacing w:after="120" w:line="240" w:lineRule="auto"/>
        <w:ind w:firstLine="720"/>
        <w:rPr>
          <w:rFonts w:ascii="Times New Roman" w:eastAsia="Calibri" w:hAnsi="Times New Roman" w:cs="Times New Roman"/>
        </w:rPr>
      </w:pPr>
      <w:r w:rsidRPr="00E6557F">
        <w:rPr>
          <w:rFonts w:ascii="Times New Roman" w:eastAsia="Calibri" w:hAnsi="Times New Roman" w:cs="Times New Roman"/>
        </w:rPr>
        <w:t xml:space="preserve">Shifting to radio, our </w:t>
      </w:r>
      <w:r w:rsidRPr="00E6557F" w:rsidR="001349C5">
        <w:rPr>
          <w:rFonts w:ascii="Times New Roman" w:eastAsia="Calibri" w:hAnsi="Times New Roman" w:cs="Times New Roman"/>
        </w:rPr>
        <w:t xml:space="preserve">AM broadcast </w:t>
      </w:r>
      <w:r w:rsidRPr="00E6557F">
        <w:rPr>
          <w:rFonts w:ascii="Times New Roman" w:eastAsia="Calibri" w:hAnsi="Times New Roman" w:cs="Times New Roman"/>
        </w:rPr>
        <w:t xml:space="preserve">efforts have been going well. </w:t>
      </w:r>
      <w:r w:rsidRPr="00E6557F" w:rsidR="0027018A">
        <w:rPr>
          <w:rFonts w:ascii="Times New Roman" w:eastAsia="Calibri" w:hAnsi="Times New Roman" w:cs="Times New Roman"/>
        </w:rPr>
        <w:t>For example, under our AM Radio Revitalization Initiative</w:t>
      </w:r>
      <w:r w:rsidRPr="00E6557F">
        <w:rPr>
          <w:rFonts w:ascii="Times New Roman" w:eastAsia="Calibri" w:hAnsi="Times New Roman" w:cs="Times New Roman"/>
        </w:rPr>
        <w:t xml:space="preserve">, the </w:t>
      </w:r>
      <w:r w:rsidRPr="00E6557F" w:rsidR="00134C3C">
        <w:rPr>
          <w:rFonts w:ascii="Times New Roman" w:eastAsia="Calibri" w:hAnsi="Times New Roman" w:cs="Times New Roman"/>
        </w:rPr>
        <w:t xml:space="preserve">FCC </w:t>
      </w:r>
      <w:r w:rsidRPr="00E6557F">
        <w:rPr>
          <w:rFonts w:ascii="Times New Roman" w:eastAsia="Calibri" w:hAnsi="Times New Roman" w:cs="Times New Roman"/>
        </w:rPr>
        <w:t>has granted AM stations 1</w:t>
      </w:r>
      <w:r w:rsidRPr="00E6557F" w:rsidR="00134C3C">
        <w:rPr>
          <w:rFonts w:ascii="Times New Roman" w:eastAsia="Calibri" w:hAnsi="Times New Roman" w:cs="Times New Roman"/>
        </w:rPr>
        <w:t>,</w:t>
      </w:r>
      <w:r w:rsidRPr="00E6557F">
        <w:rPr>
          <w:rFonts w:ascii="Times New Roman" w:eastAsia="Calibri" w:hAnsi="Times New Roman" w:cs="Times New Roman"/>
        </w:rPr>
        <w:t xml:space="preserve">707 construction permits for new FM translators.  </w:t>
      </w:r>
      <w:r w:rsidRPr="00E6557F" w:rsidR="00C3122E">
        <w:rPr>
          <w:rFonts w:ascii="Times New Roman" w:eastAsia="Calibri" w:hAnsi="Times New Roman" w:cs="Times New Roman"/>
        </w:rPr>
        <w:t xml:space="preserve">That’s about 37% of all AM stations in the United States.  </w:t>
      </w:r>
      <w:r w:rsidRPr="00E6557F">
        <w:rPr>
          <w:rFonts w:ascii="Times New Roman" w:eastAsia="Calibri" w:hAnsi="Times New Roman" w:cs="Times New Roman"/>
        </w:rPr>
        <w:t>At least 459 have already completed construction</w:t>
      </w:r>
      <w:r w:rsidRPr="00E6557F" w:rsidR="00C3122E">
        <w:rPr>
          <w:rFonts w:ascii="Times New Roman" w:eastAsia="Calibri" w:hAnsi="Times New Roman" w:cs="Times New Roman"/>
        </w:rPr>
        <w:t xml:space="preserve"> and are on the air</w:t>
      </w:r>
      <w:r w:rsidRPr="00E6557F">
        <w:rPr>
          <w:rFonts w:ascii="Times New Roman" w:eastAsia="Calibri" w:hAnsi="Times New Roman" w:cs="Times New Roman"/>
        </w:rPr>
        <w:t xml:space="preserve">. </w:t>
      </w:r>
      <w:r w:rsidRPr="00E6557F" w:rsidR="00C3122E">
        <w:rPr>
          <w:rFonts w:ascii="Times New Roman" w:eastAsia="Calibri" w:hAnsi="Times New Roman" w:cs="Times New Roman"/>
        </w:rPr>
        <w:t xml:space="preserve"> </w:t>
      </w:r>
      <w:r w:rsidRPr="00E6557F">
        <w:rPr>
          <w:rFonts w:ascii="Times New Roman" w:eastAsia="Calibri" w:hAnsi="Times New Roman" w:cs="Times New Roman"/>
        </w:rPr>
        <w:t>This is helping broadcasters improve their programming, expand their listenership, and stabilize their financial position, as broadcasters have told me everywhere from big cities to small-town Marysville, Kansas.</w:t>
      </w:r>
    </w:p>
    <w:p w:rsidR="00AB0C04" w:rsidRPr="00E6557F" w:rsidP="00E6557F" w14:paraId="59318300" w14:textId="01427F6C">
      <w:pPr>
        <w:spacing w:after="120" w:line="240" w:lineRule="auto"/>
        <w:ind w:firstLine="720"/>
        <w:rPr>
          <w:rFonts w:ascii="Times New Roman" w:eastAsia="Calibri" w:hAnsi="Times New Roman" w:cs="Times New Roman"/>
        </w:rPr>
      </w:pPr>
      <w:r w:rsidRPr="00E6557F">
        <w:rPr>
          <w:rFonts w:ascii="Times New Roman" w:eastAsia="Calibri" w:hAnsi="Times New Roman" w:cs="Times New Roman"/>
        </w:rPr>
        <w:t xml:space="preserve">But with </w:t>
      </w:r>
      <w:r w:rsidRPr="00E6557F" w:rsidR="00C3122E">
        <w:rPr>
          <w:rFonts w:ascii="Times New Roman" w:eastAsia="Calibri" w:hAnsi="Times New Roman" w:cs="Times New Roman"/>
        </w:rPr>
        <w:t>this success</w:t>
      </w:r>
      <w:r w:rsidRPr="00E6557F">
        <w:rPr>
          <w:rFonts w:ascii="Times New Roman" w:eastAsia="Calibri" w:hAnsi="Times New Roman" w:cs="Times New Roman"/>
        </w:rPr>
        <w:t xml:space="preserve"> has come an uptick in interference complaints from primary FM stations due to the increasing number of translators on the air. </w:t>
      </w:r>
    </w:p>
    <w:p w:rsidR="00A0229D" w:rsidRPr="00E6557F" w:rsidP="00E6557F" w14:paraId="2E7F120F" w14:textId="54097BC2">
      <w:pPr>
        <w:spacing w:after="120" w:line="240" w:lineRule="auto"/>
        <w:ind w:firstLine="720"/>
        <w:rPr>
          <w:rFonts w:ascii="Times New Roman" w:eastAsia="Times New Roman" w:hAnsi="Times New Roman" w:cs="Times New Roman"/>
        </w:rPr>
      </w:pPr>
      <w:r w:rsidRPr="00E6557F">
        <w:rPr>
          <w:rFonts w:ascii="Times New Roman" w:eastAsia="Calibri" w:hAnsi="Times New Roman" w:cs="Times New Roman"/>
        </w:rPr>
        <w:t>To address this concern, last May, we launched a rulemaking to streamline and expedite our current process for resolving interference complaints.  Our goal</w:t>
      </w:r>
      <w:r w:rsidR="00D92E49">
        <w:rPr>
          <w:rFonts w:ascii="Times New Roman" w:eastAsia="Calibri" w:hAnsi="Times New Roman" w:cs="Times New Roman"/>
        </w:rPr>
        <w:t>s</w:t>
      </w:r>
      <w:r w:rsidRPr="00E6557F">
        <w:rPr>
          <w:rFonts w:ascii="Times New Roman" w:eastAsia="Calibri" w:hAnsi="Times New Roman" w:cs="Times New Roman"/>
        </w:rPr>
        <w:t xml:space="preserve"> w</w:t>
      </w:r>
      <w:r w:rsidR="00D92E49">
        <w:rPr>
          <w:rFonts w:ascii="Times New Roman" w:eastAsia="Calibri" w:hAnsi="Times New Roman" w:cs="Times New Roman"/>
        </w:rPr>
        <w:t>ere</w:t>
      </w:r>
      <w:r w:rsidRPr="00E6557F">
        <w:rPr>
          <w:rFonts w:ascii="Times New Roman" w:eastAsia="Calibri" w:hAnsi="Times New Roman" w:cs="Times New Roman"/>
        </w:rPr>
        <w:t xml:space="preserve"> simple: to </w:t>
      </w:r>
      <w:r w:rsidRPr="00E6557F" w:rsidR="008B7AFD">
        <w:rPr>
          <w:rFonts w:ascii="Times New Roman" w:eastAsia="Times New Roman" w:hAnsi="Times New Roman" w:cs="Times New Roman"/>
        </w:rPr>
        <w:t xml:space="preserve">get fewer of </w:t>
      </w:r>
      <w:r w:rsidRPr="00E6557F">
        <w:rPr>
          <w:rFonts w:ascii="Times New Roman" w:eastAsia="Times New Roman" w:hAnsi="Times New Roman" w:cs="Times New Roman"/>
        </w:rPr>
        <w:t xml:space="preserve">them and </w:t>
      </w:r>
      <w:r w:rsidRPr="00E6557F" w:rsidR="008B7AFD">
        <w:rPr>
          <w:rFonts w:ascii="Times New Roman" w:eastAsia="Times New Roman" w:hAnsi="Times New Roman" w:cs="Times New Roman"/>
        </w:rPr>
        <w:t xml:space="preserve">make them </w:t>
      </w:r>
      <w:r w:rsidRPr="00E6557F">
        <w:rPr>
          <w:rFonts w:ascii="Times New Roman" w:eastAsia="Times New Roman" w:hAnsi="Times New Roman" w:cs="Times New Roman"/>
        </w:rPr>
        <w:t xml:space="preserve">easier to resolve.  </w:t>
      </w:r>
      <w:r w:rsidRPr="00E6557F">
        <w:rPr>
          <w:rFonts w:ascii="Times New Roman" w:eastAsia="Calibri" w:hAnsi="Times New Roman" w:cs="Times New Roman"/>
        </w:rPr>
        <w:t xml:space="preserve">Our most notable proposal was to </w:t>
      </w:r>
      <w:r w:rsidRPr="00E6557F" w:rsidR="002A7CD7">
        <w:rPr>
          <w:rFonts w:ascii="Times New Roman" w:eastAsia="Calibri" w:hAnsi="Times New Roman" w:cs="Times New Roman"/>
        </w:rPr>
        <w:t xml:space="preserve">end interference by </w:t>
      </w:r>
      <w:r w:rsidRPr="00E6557F">
        <w:rPr>
          <w:rFonts w:ascii="Times New Roman" w:eastAsia="Calibri" w:hAnsi="Times New Roman" w:cs="Times New Roman"/>
        </w:rPr>
        <w:t>allow</w:t>
      </w:r>
      <w:r w:rsidRPr="00E6557F" w:rsidR="002A7CD7">
        <w:rPr>
          <w:rFonts w:ascii="Times New Roman" w:eastAsia="Calibri" w:hAnsi="Times New Roman" w:cs="Times New Roman"/>
        </w:rPr>
        <w:t xml:space="preserve">ing </w:t>
      </w:r>
      <w:r w:rsidRPr="00E6557F">
        <w:rPr>
          <w:rFonts w:ascii="Times New Roman" w:eastAsia="Calibri" w:hAnsi="Times New Roman" w:cs="Times New Roman"/>
        </w:rPr>
        <w:t xml:space="preserve">translator stations causing </w:t>
      </w:r>
      <w:r w:rsidRPr="00E6557F" w:rsidR="002A7CD7">
        <w:rPr>
          <w:rFonts w:ascii="Times New Roman" w:eastAsia="Calibri" w:hAnsi="Times New Roman" w:cs="Times New Roman"/>
        </w:rPr>
        <w:t xml:space="preserve">it </w:t>
      </w:r>
      <w:r w:rsidRPr="00E6557F">
        <w:rPr>
          <w:rFonts w:ascii="Times New Roman" w:eastAsia="Calibri" w:hAnsi="Times New Roman" w:cs="Times New Roman"/>
        </w:rPr>
        <w:t xml:space="preserve">to change to any available </w:t>
      </w:r>
      <w:r w:rsidRPr="00E6557F" w:rsidR="00DC6921">
        <w:rPr>
          <w:rFonts w:ascii="Times New Roman" w:eastAsia="Calibri" w:hAnsi="Times New Roman" w:cs="Times New Roman"/>
        </w:rPr>
        <w:t xml:space="preserve">same-band </w:t>
      </w:r>
      <w:r w:rsidRPr="00E6557F">
        <w:rPr>
          <w:rFonts w:ascii="Times New Roman" w:eastAsia="Calibri" w:hAnsi="Times New Roman" w:cs="Times New Roman"/>
        </w:rPr>
        <w:t>channel as a minor change application.</w:t>
      </w:r>
      <w:r w:rsidRPr="00E6557F">
        <w:rPr>
          <w:rFonts w:ascii="Times New Roman" w:eastAsia="Times New Roman" w:hAnsi="Times New Roman" w:cs="Times New Roman"/>
        </w:rPr>
        <w:t xml:space="preserve">  </w:t>
      </w:r>
    </w:p>
    <w:p w:rsidR="00AB0C04" w:rsidRPr="00E6557F" w:rsidP="00E6557F" w14:paraId="43C92D6D" w14:textId="4EC461FD">
      <w:pPr>
        <w:spacing w:after="120" w:line="240" w:lineRule="auto"/>
        <w:ind w:firstLine="720"/>
        <w:rPr>
          <w:rFonts w:ascii="Times New Roman" w:eastAsia="Calibri" w:hAnsi="Times New Roman" w:cs="Times New Roman"/>
        </w:rPr>
      </w:pPr>
      <w:r w:rsidRPr="00E6557F">
        <w:rPr>
          <w:rFonts w:ascii="Times New Roman" w:eastAsia="Times New Roman" w:hAnsi="Times New Roman" w:cs="Times New Roman"/>
        </w:rPr>
        <w:t xml:space="preserve">Well, it’s time to </w:t>
      </w:r>
      <w:r w:rsidRPr="00E6557F" w:rsidR="00385C5A">
        <w:rPr>
          <w:rFonts w:ascii="Times New Roman" w:eastAsia="Times New Roman" w:hAnsi="Times New Roman" w:cs="Times New Roman"/>
        </w:rPr>
        <w:t xml:space="preserve">take </w:t>
      </w:r>
      <w:r w:rsidRPr="00E6557F" w:rsidR="008D2050">
        <w:rPr>
          <w:rFonts w:ascii="Times New Roman" w:eastAsia="Times New Roman" w:hAnsi="Times New Roman" w:cs="Times New Roman"/>
        </w:rPr>
        <w:t xml:space="preserve">our </w:t>
      </w:r>
      <w:r w:rsidRPr="00E6557F" w:rsidR="00385C5A">
        <w:rPr>
          <w:rFonts w:ascii="Times New Roman" w:eastAsia="Times New Roman" w:hAnsi="Times New Roman" w:cs="Times New Roman"/>
        </w:rPr>
        <w:t xml:space="preserve">ideas </w:t>
      </w:r>
      <w:r w:rsidRPr="00E6557F">
        <w:rPr>
          <w:rFonts w:ascii="Times New Roman" w:eastAsia="Times New Roman" w:hAnsi="Times New Roman" w:cs="Times New Roman"/>
        </w:rPr>
        <w:t xml:space="preserve">from the drawing board to the scoreboard.  </w:t>
      </w:r>
      <w:r w:rsidRPr="00E6557F" w:rsidR="00DC0B69">
        <w:rPr>
          <w:rFonts w:ascii="Times New Roman" w:eastAsia="Calibri" w:hAnsi="Times New Roman" w:cs="Times New Roman"/>
        </w:rPr>
        <w:t>So today</w:t>
      </w:r>
      <w:r w:rsidRPr="00E6557F">
        <w:rPr>
          <w:rFonts w:ascii="Times New Roman" w:eastAsia="Calibri" w:hAnsi="Times New Roman" w:cs="Times New Roman"/>
        </w:rPr>
        <w:t xml:space="preserve">, </w:t>
      </w:r>
      <w:r w:rsidRPr="00E6557F">
        <w:rPr>
          <w:rFonts w:ascii="Times New Roman" w:eastAsia="Calibri" w:hAnsi="Times New Roman" w:cs="Times New Roman"/>
        </w:rPr>
        <w:t xml:space="preserve">I </w:t>
      </w:r>
      <w:r w:rsidRPr="00E6557F" w:rsidR="00DC0B69">
        <w:rPr>
          <w:rFonts w:ascii="Times New Roman" w:eastAsia="Calibri" w:hAnsi="Times New Roman" w:cs="Times New Roman"/>
        </w:rPr>
        <w:t>circulated</w:t>
      </w:r>
      <w:r w:rsidRPr="00E6557F">
        <w:rPr>
          <w:rFonts w:ascii="Times New Roman" w:eastAsia="Calibri" w:hAnsi="Times New Roman" w:cs="Times New Roman"/>
        </w:rPr>
        <w:t xml:space="preserve"> to </w:t>
      </w:r>
      <w:r w:rsidRPr="00E6557F">
        <w:rPr>
          <w:rFonts w:ascii="Times New Roman" w:eastAsia="Calibri" w:hAnsi="Times New Roman" w:cs="Times New Roman"/>
        </w:rPr>
        <w:t>my fellow c</w:t>
      </w:r>
      <w:r w:rsidRPr="00E6557F">
        <w:rPr>
          <w:rFonts w:ascii="Times New Roman" w:eastAsia="Calibri" w:hAnsi="Times New Roman" w:cs="Times New Roman"/>
        </w:rPr>
        <w:t>ommissioners a</w:t>
      </w:r>
      <w:r w:rsidRPr="00E6557F">
        <w:rPr>
          <w:rFonts w:ascii="Times New Roman" w:eastAsia="Calibri" w:hAnsi="Times New Roman" w:cs="Times New Roman"/>
        </w:rPr>
        <w:t xml:space="preserve"> draft</w:t>
      </w:r>
      <w:r w:rsidRPr="00E6557F">
        <w:rPr>
          <w:rFonts w:ascii="Times New Roman" w:eastAsia="Calibri" w:hAnsi="Times New Roman" w:cs="Times New Roman"/>
        </w:rPr>
        <w:t xml:space="preserve"> </w:t>
      </w:r>
      <w:r w:rsidRPr="00E6557F">
        <w:rPr>
          <w:rFonts w:ascii="Times New Roman" w:eastAsia="Calibri" w:hAnsi="Times New Roman" w:cs="Times New Roman"/>
        </w:rPr>
        <w:t>o</w:t>
      </w:r>
      <w:r w:rsidRPr="00E6557F">
        <w:rPr>
          <w:rFonts w:ascii="Times New Roman" w:eastAsia="Calibri" w:hAnsi="Times New Roman" w:cs="Times New Roman"/>
        </w:rPr>
        <w:t xml:space="preserve">rder </w:t>
      </w:r>
      <w:r w:rsidRPr="00E6557F" w:rsidR="009107AF">
        <w:rPr>
          <w:rFonts w:ascii="Times New Roman" w:eastAsia="Calibri" w:hAnsi="Times New Roman" w:cs="Times New Roman"/>
        </w:rPr>
        <w:t xml:space="preserve">with </w:t>
      </w:r>
      <w:r w:rsidRPr="00E6557F">
        <w:rPr>
          <w:rFonts w:ascii="Times New Roman" w:eastAsia="Calibri" w:hAnsi="Times New Roman" w:cs="Times New Roman"/>
        </w:rPr>
        <w:t>new rules</w:t>
      </w:r>
      <w:r w:rsidRPr="00E6557F" w:rsidR="006A062E">
        <w:rPr>
          <w:rFonts w:ascii="Times New Roman" w:eastAsia="Calibri" w:hAnsi="Times New Roman" w:cs="Times New Roman"/>
        </w:rPr>
        <w:t>, and we</w:t>
      </w:r>
      <w:r w:rsidRPr="00E6557F" w:rsidR="002A7CD7">
        <w:rPr>
          <w:rFonts w:ascii="Times New Roman" w:eastAsia="Calibri" w:hAnsi="Times New Roman" w:cs="Times New Roman"/>
        </w:rPr>
        <w:t>’</w:t>
      </w:r>
      <w:r w:rsidRPr="00E6557F" w:rsidR="006A062E">
        <w:rPr>
          <w:rFonts w:ascii="Times New Roman" w:eastAsia="Calibri" w:hAnsi="Times New Roman" w:cs="Times New Roman"/>
        </w:rPr>
        <w:t>ll be voting on it at our May meeting</w:t>
      </w:r>
      <w:r w:rsidRPr="00E6557F">
        <w:rPr>
          <w:rFonts w:ascii="Times New Roman" w:eastAsia="Calibri" w:hAnsi="Times New Roman" w:cs="Times New Roman"/>
        </w:rPr>
        <w:t>.</w:t>
      </w:r>
      <w:r w:rsidRPr="00E6557F" w:rsidR="00117D33">
        <w:rPr>
          <w:rFonts w:ascii="Times New Roman" w:eastAsia="Calibri" w:hAnsi="Times New Roman" w:cs="Times New Roman"/>
        </w:rPr>
        <w:t xml:space="preserve">  </w:t>
      </w:r>
      <w:r w:rsidRPr="00E6557F" w:rsidR="00BD6268">
        <w:rPr>
          <w:rFonts w:ascii="Times New Roman" w:eastAsia="Calibri" w:hAnsi="Times New Roman" w:cs="Times New Roman"/>
        </w:rPr>
        <w:t xml:space="preserve">The draft order incorporates many of the proposals supported by NAB, </w:t>
      </w:r>
      <w:r w:rsidRPr="00E6557F" w:rsidR="00342F80">
        <w:rPr>
          <w:rFonts w:ascii="Times New Roman" w:eastAsia="Calibri" w:hAnsi="Times New Roman" w:cs="Times New Roman"/>
        </w:rPr>
        <w:t xml:space="preserve">such as streamlining </w:t>
      </w:r>
      <w:r w:rsidRPr="00E6557F" w:rsidR="00D87CD5">
        <w:rPr>
          <w:rFonts w:ascii="Times New Roman" w:eastAsia="Calibri" w:hAnsi="Times New Roman" w:cs="Times New Roman"/>
        </w:rPr>
        <w:t xml:space="preserve">interference remediation procedures, clarifying listener complaint requirements, and </w:t>
      </w:r>
      <w:r w:rsidRPr="00E6557F" w:rsidR="00CB4287">
        <w:rPr>
          <w:rFonts w:ascii="Times New Roman" w:eastAsia="Calibri" w:hAnsi="Times New Roman" w:cs="Times New Roman"/>
        </w:rPr>
        <w:t xml:space="preserve">making it easier for translators causing interference to change channels. </w:t>
      </w:r>
      <w:r w:rsidRPr="00E6557F" w:rsidR="00BD6268">
        <w:rPr>
          <w:rFonts w:ascii="Times New Roman" w:eastAsia="Calibri" w:hAnsi="Times New Roman" w:cs="Times New Roman"/>
        </w:rPr>
        <w:t xml:space="preserve"> </w:t>
      </w:r>
      <w:r w:rsidRPr="00E6557F" w:rsidR="00CB4287">
        <w:rPr>
          <w:rFonts w:ascii="Times New Roman" w:eastAsia="Calibri" w:hAnsi="Times New Roman" w:cs="Times New Roman"/>
        </w:rPr>
        <w:t>I believe that it</w:t>
      </w:r>
      <w:r w:rsidRPr="00E6557F" w:rsidR="000B5D57">
        <w:rPr>
          <w:rFonts w:ascii="Times New Roman" w:eastAsia="Calibri" w:hAnsi="Times New Roman" w:cs="Times New Roman"/>
        </w:rPr>
        <w:t>’</w:t>
      </w:r>
      <w:r w:rsidRPr="00E6557F" w:rsidR="00CB4287">
        <w:rPr>
          <w:rFonts w:ascii="Times New Roman" w:eastAsia="Calibri" w:hAnsi="Times New Roman" w:cs="Times New Roman"/>
        </w:rPr>
        <w:t>ll</w:t>
      </w:r>
      <w:r w:rsidRPr="00E6557F" w:rsidR="00AE36D9">
        <w:rPr>
          <w:rFonts w:ascii="Times New Roman" w:eastAsia="Calibri" w:hAnsi="Times New Roman" w:cs="Times New Roman"/>
        </w:rPr>
        <w:t xml:space="preserve"> </w:t>
      </w:r>
      <w:r w:rsidRPr="00E6557F" w:rsidR="00CB4287">
        <w:rPr>
          <w:rFonts w:ascii="Times New Roman" w:eastAsia="Calibri" w:hAnsi="Times New Roman" w:cs="Times New Roman"/>
        </w:rPr>
        <w:t>make</w:t>
      </w:r>
      <w:r w:rsidRPr="00E6557F" w:rsidR="00DC6921">
        <w:rPr>
          <w:rFonts w:ascii="Times New Roman" w:eastAsia="Calibri" w:hAnsi="Times New Roman" w:cs="Times New Roman"/>
        </w:rPr>
        <w:t xml:space="preserve"> the interference resolution process less frustrating for full-service stations, translator</w:t>
      </w:r>
      <w:r w:rsidR="006D1CD5">
        <w:rPr>
          <w:rFonts w:ascii="Times New Roman" w:eastAsia="Calibri" w:hAnsi="Times New Roman" w:cs="Times New Roman"/>
        </w:rPr>
        <w:t>s</w:t>
      </w:r>
      <w:r w:rsidRPr="00E6557F" w:rsidR="00DC6921">
        <w:rPr>
          <w:rFonts w:ascii="Times New Roman" w:eastAsia="Calibri" w:hAnsi="Times New Roman" w:cs="Times New Roman"/>
        </w:rPr>
        <w:t>, listeners</w:t>
      </w:r>
      <w:r w:rsidRPr="00E6557F" w:rsidR="000B5D57">
        <w:rPr>
          <w:rFonts w:ascii="Times New Roman" w:eastAsia="Calibri" w:hAnsi="Times New Roman" w:cs="Times New Roman"/>
        </w:rPr>
        <w:t xml:space="preserve">, </w:t>
      </w:r>
      <w:r w:rsidRPr="00E6557F" w:rsidR="000B5D57">
        <w:rPr>
          <w:rFonts w:ascii="Times New Roman" w:eastAsia="Calibri" w:hAnsi="Times New Roman" w:cs="Times New Roman"/>
          <w:i/>
        </w:rPr>
        <w:t>everyone</w:t>
      </w:r>
      <w:r w:rsidRPr="00E6557F" w:rsidR="00DC6921">
        <w:rPr>
          <w:rFonts w:ascii="Times New Roman" w:eastAsia="Calibri" w:hAnsi="Times New Roman" w:cs="Times New Roman"/>
        </w:rPr>
        <w:t>.</w:t>
      </w:r>
    </w:p>
    <w:p w:rsidR="001D17B2" w:rsidRPr="00E6557F" w:rsidP="00E6557F" w14:paraId="17B4C0BA" w14:textId="74E2EF0F">
      <w:pPr>
        <w:spacing w:after="120" w:line="240" w:lineRule="auto"/>
        <w:ind w:firstLine="720"/>
        <w:rPr>
          <w:rFonts w:ascii="Times New Roman" w:eastAsia="Times New Roman" w:hAnsi="Times New Roman" w:cs="Times New Roman"/>
        </w:rPr>
      </w:pPr>
      <w:r w:rsidRPr="00E6557F">
        <w:rPr>
          <w:rFonts w:ascii="Times New Roman" w:eastAsia="Calibri" w:hAnsi="Times New Roman" w:cs="Times New Roman"/>
        </w:rPr>
        <w:t xml:space="preserve">Another hallmark of broadcasting that we want to support at the Commission is diversity. </w:t>
      </w:r>
      <w:r w:rsidRPr="00E6557F" w:rsidR="00384EFA">
        <w:rPr>
          <w:rFonts w:ascii="Times New Roman" w:eastAsia="Calibri" w:hAnsi="Times New Roman" w:cs="Times New Roman"/>
        </w:rPr>
        <w:t xml:space="preserve"> </w:t>
      </w:r>
      <w:r w:rsidRPr="00E6557F" w:rsidR="00537198">
        <w:rPr>
          <w:rFonts w:ascii="Times New Roman" w:eastAsia="Calibri" w:hAnsi="Times New Roman" w:cs="Times New Roman"/>
        </w:rPr>
        <w:t xml:space="preserve">For a generation, there was a lot of talk </w:t>
      </w:r>
      <w:r w:rsidRPr="00E6557F" w:rsidR="007077F0">
        <w:rPr>
          <w:rFonts w:ascii="Times New Roman" w:eastAsia="Calibri" w:hAnsi="Times New Roman" w:cs="Times New Roman"/>
        </w:rPr>
        <w:t xml:space="preserve">at the FCC </w:t>
      </w:r>
      <w:r w:rsidRPr="00E6557F" w:rsidR="00537198">
        <w:rPr>
          <w:rFonts w:ascii="Times New Roman" w:eastAsia="Calibri" w:hAnsi="Times New Roman" w:cs="Times New Roman"/>
        </w:rPr>
        <w:t>about setting up an incubator program to encourage entry into the broadcast business—but no action.  That changed l</w:t>
      </w:r>
      <w:r w:rsidRPr="00E6557F">
        <w:rPr>
          <w:rFonts w:ascii="Times New Roman" w:eastAsia="Times New Roman" w:hAnsi="Times New Roman" w:cs="Times New Roman"/>
        </w:rPr>
        <w:t>ast year</w:t>
      </w:r>
      <w:r w:rsidRPr="00E6557F" w:rsidR="00537198">
        <w:rPr>
          <w:rFonts w:ascii="Times New Roman" w:eastAsia="Times New Roman" w:hAnsi="Times New Roman" w:cs="Times New Roman"/>
        </w:rPr>
        <w:t xml:space="preserve">, when we established this </w:t>
      </w:r>
      <w:r w:rsidRPr="00E6557F">
        <w:rPr>
          <w:rFonts w:ascii="Times New Roman" w:eastAsia="Times New Roman" w:hAnsi="Times New Roman" w:cs="Times New Roman"/>
        </w:rPr>
        <w:t>program for full-service AM and FM radio stations.</w:t>
      </w:r>
      <w:r w:rsidRPr="00E6557F" w:rsidR="00384EFA">
        <w:rPr>
          <w:rFonts w:ascii="Times New Roman" w:eastAsia="Times New Roman" w:hAnsi="Times New Roman" w:cs="Times New Roman"/>
        </w:rPr>
        <w:t xml:space="preserve">  </w:t>
      </w:r>
      <w:r w:rsidRPr="00E6557F" w:rsidR="00537198">
        <w:rPr>
          <w:rFonts w:ascii="Times New Roman" w:eastAsia="Times New Roman" w:hAnsi="Times New Roman" w:cs="Times New Roman"/>
        </w:rPr>
        <w:t>W</w:t>
      </w:r>
      <w:r w:rsidRPr="00E6557F">
        <w:rPr>
          <w:rFonts w:ascii="Times New Roman" w:eastAsia="Times New Roman" w:hAnsi="Times New Roman" w:cs="Times New Roman"/>
        </w:rPr>
        <w:t xml:space="preserve">e hope established broadcasters </w:t>
      </w:r>
      <w:r w:rsidRPr="00E6557F" w:rsidR="00D25BF0">
        <w:rPr>
          <w:rFonts w:ascii="Times New Roman" w:eastAsia="Times New Roman" w:hAnsi="Times New Roman" w:cs="Times New Roman"/>
        </w:rPr>
        <w:t xml:space="preserve">will support </w:t>
      </w:r>
      <w:r w:rsidRPr="00E6557F">
        <w:rPr>
          <w:rFonts w:ascii="Times New Roman" w:eastAsia="Times New Roman" w:hAnsi="Times New Roman" w:cs="Times New Roman"/>
        </w:rPr>
        <w:t xml:space="preserve">small, aspiring, or struggling station owners that otherwise lack access to </w:t>
      </w:r>
      <w:r w:rsidRPr="00E6557F" w:rsidR="00D25BF0">
        <w:rPr>
          <w:rFonts w:ascii="Times New Roman" w:eastAsia="Times New Roman" w:hAnsi="Times New Roman" w:cs="Times New Roman"/>
        </w:rPr>
        <w:t xml:space="preserve">technical, financial, </w:t>
      </w:r>
      <w:r w:rsidRPr="00E6557F">
        <w:rPr>
          <w:rFonts w:ascii="Times New Roman" w:eastAsia="Times New Roman" w:hAnsi="Times New Roman" w:cs="Times New Roman"/>
        </w:rPr>
        <w:t>or operational exper</w:t>
      </w:r>
      <w:r w:rsidRPr="00E6557F" w:rsidR="00D25BF0">
        <w:rPr>
          <w:rFonts w:ascii="Times New Roman" w:eastAsia="Times New Roman" w:hAnsi="Times New Roman" w:cs="Times New Roman"/>
        </w:rPr>
        <w:t>tise</w:t>
      </w:r>
      <w:r w:rsidRPr="00E6557F">
        <w:rPr>
          <w:rFonts w:ascii="Times New Roman" w:eastAsia="Times New Roman" w:hAnsi="Times New Roman" w:cs="Times New Roman"/>
        </w:rPr>
        <w:t xml:space="preserve">. </w:t>
      </w:r>
      <w:r w:rsidRPr="00E6557F" w:rsidR="00384EFA">
        <w:rPr>
          <w:rFonts w:ascii="Times New Roman" w:eastAsia="Times New Roman" w:hAnsi="Times New Roman" w:cs="Times New Roman"/>
        </w:rPr>
        <w:t xml:space="preserve"> We’re currently </w:t>
      </w:r>
      <w:r w:rsidRPr="00E6557F" w:rsidR="00D25BF0">
        <w:rPr>
          <w:rFonts w:ascii="Times New Roman" w:eastAsia="Times New Roman" w:hAnsi="Times New Roman" w:cs="Times New Roman"/>
        </w:rPr>
        <w:t>doing some necessary behind-the-scenes legwork</w:t>
      </w:r>
      <w:r w:rsidRPr="00E6557F" w:rsidR="00384EFA">
        <w:rPr>
          <w:rFonts w:ascii="Times New Roman" w:eastAsia="Times New Roman" w:hAnsi="Times New Roman" w:cs="Times New Roman"/>
        </w:rPr>
        <w:t xml:space="preserve">, but </w:t>
      </w:r>
      <w:r w:rsidRPr="00E6557F" w:rsidR="004F1927">
        <w:rPr>
          <w:rFonts w:ascii="Times New Roman" w:eastAsia="Times New Roman" w:hAnsi="Times New Roman" w:cs="Times New Roman"/>
        </w:rPr>
        <w:t xml:space="preserve">I </w:t>
      </w:r>
      <w:r w:rsidRPr="00E6557F" w:rsidR="00384EFA">
        <w:rPr>
          <w:rFonts w:ascii="Times New Roman" w:eastAsia="Times New Roman" w:hAnsi="Times New Roman" w:cs="Times New Roman"/>
        </w:rPr>
        <w:t xml:space="preserve">anticipate that the incubator program will be ready for </w:t>
      </w:r>
      <w:r w:rsidRPr="00E6557F" w:rsidR="004F1927">
        <w:rPr>
          <w:rFonts w:ascii="Times New Roman" w:eastAsia="Times New Roman" w:hAnsi="Times New Roman" w:cs="Times New Roman"/>
        </w:rPr>
        <w:t xml:space="preserve">applications </w:t>
      </w:r>
      <w:r w:rsidRPr="00E6557F" w:rsidR="00384EFA">
        <w:rPr>
          <w:rFonts w:ascii="Times New Roman" w:eastAsia="Times New Roman" w:hAnsi="Times New Roman" w:cs="Times New Roman"/>
        </w:rPr>
        <w:t>later this spring.  I encourage both seasoned veterans and potential new broadcasters to seek one another out here at the Show and explore the new program</w:t>
      </w:r>
      <w:r w:rsidRPr="00E6557F" w:rsidR="00EB1A70">
        <w:rPr>
          <w:rFonts w:ascii="Times New Roman" w:eastAsia="Times New Roman" w:hAnsi="Times New Roman" w:cs="Times New Roman"/>
        </w:rPr>
        <w:t>’s potential</w:t>
      </w:r>
      <w:r w:rsidRPr="00E6557F" w:rsidR="00384EFA">
        <w:rPr>
          <w:rFonts w:ascii="Times New Roman" w:eastAsia="Times New Roman" w:hAnsi="Times New Roman" w:cs="Times New Roman"/>
        </w:rPr>
        <w:t xml:space="preserve"> for the radio </w:t>
      </w:r>
      <w:r w:rsidRPr="00E6557F" w:rsidR="00D25BF0">
        <w:rPr>
          <w:rFonts w:ascii="Times New Roman" w:eastAsia="Times New Roman" w:hAnsi="Times New Roman" w:cs="Times New Roman"/>
        </w:rPr>
        <w:t>business</w:t>
      </w:r>
      <w:r w:rsidRPr="00E6557F" w:rsidR="00384EFA">
        <w:rPr>
          <w:rFonts w:ascii="Times New Roman" w:eastAsia="Times New Roman" w:hAnsi="Times New Roman" w:cs="Times New Roman"/>
        </w:rPr>
        <w:t>.</w:t>
      </w:r>
    </w:p>
    <w:p w:rsidR="00384EFA" w:rsidRPr="00E6557F" w:rsidP="00E6557F" w14:paraId="31535D89" w14:textId="1917AFA2">
      <w:pPr>
        <w:spacing w:after="120" w:line="240" w:lineRule="auto"/>
        <w:ind w:firstLine="720"/>
        <w:rPr>
          <w:rFonts w:ascii="Times New Roman" w:eastAsia="Times New Roman" w:hAnsi="Times New Roman" w:cs="Times New Roman"/>
        </w:rPr>
      </w:pPr>
      <w:r w:rsidRPr="00E6557F">
        <w:rPr>
          <w:rFonts w:ascii="Times New Roman" w:eastAsia="Times New Roman" w:hAnsi="Times New Roman" w:cs="Times New Roman"/>
        </w:rPr>
        <w:t>Last, but certainly not least, the Enforcement Bureau continues to diligently pursue unlicensed radio operations.  In 2018, EB took 147 enforcement actions against pirate operators</w:t>
      </w:r>
      <w:r w:rsidRPr="00E6557F" w:rsidR="00DE7D10">
        <w:rPr>
          <w:rFonts w:ascii="Times New Roman" w:eastAsia="Times New Roman" w:hAnsi="Times New Roman" w:cs="Times New Roman"/>
        </w:rPr>
        <w:t xml:space="preserve">. </w:t>
      </w:r>
      <w:r w:rsidRPr="00E6557F">
        <w:rPr>
          <w:rFonts w:ascii="Times New Roman" w:eastAsia="Times New Roman" w:hAnsi="Times New Roman" w:cs="Times New Roman"/>
        </w:rPr>
        <w:t xml:space="preserve"> </w:t>
      </w:r>
      <w:r w:rsidRPr="00E6557F" w:rsidR="00DE7D10">
        <w:rPr>
          <w:rFonts w:ascii="Times New Roman" w:eastAsia="Times New Roman" w:hAnsi="Times New Roman" w:cs="Times New Roman"/>
        </w:rPr>
        <w:t>A</w:t>
      </w:r>
      <w:r w:rsidRPr="00E6557F">
        <w:rPr>
          <w:rFonts w:ascii="Times New Roman" w:eastAsia="Times New Roman" w:hAnsi="Times New Roman" w:cs="Times New Roman"/>
        </w:rPr>
        <w:t>nd we</w:t>
      </w:r>
      <w:r w:rsidRPr="00E6557F" w:rsidR="00DE7D10">
        <w:rPr>
          <w:rFonts w:ascii="Times New Roman" w:eastAsia="Times New Roman" w:hAnsi="Times New Roman" w:cs="Times New Roman"/>
        </w:rPr>
        <w:t>’</w:t>
      </w:r>
      <w:r w:rsidRPr="00E6557F">
        <w:rPr>
          <w:rFonts w:ascii="Times New Roman" w:eastAsia="Times New Roman" w:hAnsi="Times New Roman" w:cs="Times New Roman"/>
        </w:rPr>
        <w:t xml:space="preserve">re working with our state law enforcement partners to take them—and keep them—off the air. </w:t>
      </w:r>
    </w:p>
    <w:p w:rsidR="006F5966" w:rsidRPr="00E6557F" w:rsidP="00E6557F" w14:paraId="259F2EF3" w14:textId="675098F3">
      <w:pPr>
        <w:spacing w:after="120" w:line="240" w:lineRule="auto"/>
        <w:ind w:firstLine="720"/>
        <w:rPr>
          <w:rFonts w:ascii="Times New Roman" w:eastAsia="Times New Roman" w:hAnsi="Times New Roman" w:cs="Times New Roman"/>
        </w:rPr>
      </w:pPr>
      <w:r w:rsidRPr="00E6557F">
        <w:rPr>
          <w:rFonts w:ascii="Times New Roman" w:eastAsia="Times New Roman" w:hAnsi="Times New Roman" w:cs="Times New Roman"/>
        </w:rPr>
        <w:t>I’d like to close my remarks by congratulating the main honoree for this session: Lincoln, Nebraska’s KFOR radio</w:t>
      </w:r>
      <w:r w:rsidRPr="00E6557F" w:rsidR="00681DA7">
        <w:rPr>
          <w:rFonts w:ascii="Times New Roman" w:eastAsia="Times New Roman" w:hAnsi="Times New Roman" w:cs="Times New Roman"/>
        </w:rPr>
        <w:t xml:space="preserve">. </w:t>
      </w:r>
      <w:r w:rsidRPr="00E6557F">
        <w:rPr>
          <w:rFonts w:ascii="Times New Roman" w:eastAsia="Times New Roman" w:hAnsi="Times New Roman" w:cs="Times New Roman"/>
        </w:rPr>
        <w:t xml:space="preserve"> </w:t>
      </w:r>
      <w:r w:rsidRPr="00E6557F" w:rsidR="00681DA7">
        <w:rPr>
          <w:rFonts w:ascii="Times New Roman" w:eastAsia="Times New Roman" w:hAnsi="Times New Roman" w:cs="Times New Roman"/>
        </w:rPr>
        <w:t xml:space="preserve">KFOR </w:t>
      </w:r>
      <w:r w:rsidRPr="00E6557F">
        <w:rPr>
          <w:rFonts w:ascii="Times New Roman" w:eastAsia="Times New Roman" w:hAnsi="Times New Roman" w:cs="Times New Roman"/>
        </w:rPr>
        <w:t xml:space="preserve">is receiving the Crystal Heritage Award for outstanding community service.  And for good reason.  </w:t>
      </w:r>
      <w:r w:rsidRPr="00E6557F" w:rsidR="00681DA7">
        <w:rPr>
          <w:rFonts w:ascii="Times New Roman" w:eastAsia="Times New Roman" w:hAnsi="Times New Roman" w:cs="Times New Roman"/>
        </w:rPr>
        <w:t xml:space="preserve">It </w:t>
      </w:r>
      <w:r w:rsidRPr="00E6557F">
        <w:rPr>
          <w:rFonts w:ascii="Times New Roman" w:eastAsia="Times New Roman" w:hAnsi="Times New Roman" w:cs="Times New Roman"/>
        </w:rPr>
        <w:t xml:space="preserve">was a lifeline for the people of Nebraska during the recent historic flooding.  </w:t>
      </w:r>
      <w:r w:rsidRPr="00E6557F">
        <w:rPr>
          <w:rFonts w:ascii="Times New Roman" w:eastAsia="Times New Roman" w:hAnsi="Times New Roman" w:cs="Times New Roman"/>
        </w:rPr>
        <w:t xml:space="preserve">In the midst of that flooding, my old friend and college classmate, Senator Ben </w:t>
      </w:r>
      <w:r w:rsidRPr="00E6557F">
        <w:rPr>
          <w:rFonts w:ascii="Times New Roman" w:eastAsia="Times New Roman" w:hAnsi="Times New Roman" w:cs="Times New Roman"/>
        </w:rPr>
        <w:t>Sasse</w:t>
      </w:r>
      <w:r w:rsidRPr="00E6557F" w:rsidR="00A334B1">
        <w:rPr>
          <w:rFonts w:ascii="Times New Roman" w:eastAsia="Times New Roman" w:hAnsi="Times New Roman" w:cs="Times New Roman"/>
        </w:rPr>
        <w:t>,</w:t>
      </w:r>
      <w:r w:rsidRPr="00E6557F">
        <w:rPr>
          <w:rFonts w:ascii="Times New Roman" w:eastAsia="Times New Roman" w:hAnsi="Times New Roman" w:cs="Times New Roman"/>
        </w:rPr>
        <w:t xml:space="preserve"> said that “Nebraskans want to make sure Americans across the country know what they’re facing.”  And it </w:t>
      </w:r>
      <w:r w:rsidRPr="00E6557F" w:rsidR="00324F00">
        <w:rPr>
          <w:rFonts w:ascii="Times New Roman" w:eastAsia="Times New Roman" w:hAnsi="Times New Roman" w:cs="Times New Roman"/>
        </w:rPr>
        <w:t xml:space="preserve">is </w:t>
      </w:r>
      <w:r w:rsidRPr="00E6557F">
        <w:rPr>
          <w:rFonts w:ascii="Times New Roman" w:eastAsia="Times New Roman" w:hAnsi="Times New Roman" w:cs="Times New Roman"/>
        </w:rPr>
        <w:t>almost solely t</w:t>
      </w:r>
      <w:r w:rsidRPr="00E6557F">
        <w:rPr>
          <w:rFonts w:ascii="Times New Roman" w:eastAsia="Times New Roman" w:hAnsi="Times New Roman" w:cs="Times New Roman"/>
        </w:rPr>
        <w:t>h</w:t>
      </w:r>
      <w:r w:rsidRPr="00E6557F">
        <w:rPr>
          <w:rFonts w:ascii="Times New Roman" w:eastAsia="Times New Roman" w:hAnsi="Times New Roman" w:cs="Times New Roman"/>
        </w:rPr>
        <w:t xml:space="preserve">anks to broadcasters like KFOR that we did.  This station </w:t>
      </w:r>
      <w:r w:rsidRPr="00E6557F" w:rsidR="008E7350">
        <w:rPr>
          <w:rFonts w:ascii="Times New Roman" w:eastAsia="Times New Roman" w:hAnsi="Times New Roman" w:cs="Times New Roman"/>
        </w:rPr>
        <w:t xml:space="preserve">used </w:t>
      </w:r>
      <w:r w:rsidRPr="00E6557F">
        <w:rPr>
          <w:rFonts w:ascii="Times New Roman" w:eastAsia="Times New Roman" w:hAnsi="Times New Roman" w:cs="Times New Roman"/>
        </w:rPr>
        <w:t xml:space="preserve">its </w:t>
      </w:r>
      <w:r w:rsidRPr="00E6557F" w:rsidR="008E7350">
        <w:rPr>
          <w:rFonts w:ascii="Times New Roman" w:eastAsia="Times New Roman" w:hAnsi="Times New Roman" w:cs="Times New Roman"/>
        </w:rPr>
        <w:t xml:space="preserve">platform to </w:t>
      </w:r>
      <w:r w:rsidRPr="00E6557F">
        <w:rPr>
          <w:rFonts w:ascii="Times New Roman" w:eastAsia="Times New Roman" w:hAnsi="Times New Roman" w:cs="Times New Roman"/>
        </w:rPr>
        <w:t xml:space="preserve">give listeners </w:t>
      </w:r>
      <w:r w:rsidRPr="00E6557F" w:rsidR="008E7350">
        <w:rPr>
          <w:rFonts w:ascii="Times New Roman" w:eastAsia="Times New Roman" w:hAnsi="Times New Roman" w:cs="Times New Roman"/>
        </w:rPr>
        <w:t xml:space="preserve">vital relief </w:t>
      </w:r>
      <w:r w:rsidRPr="00E6557F">
        <w:rPr>
          <w:rFonts w:ascii="Times New Roman" w:eastAsia="Times New Roman" w:hAnsi="Times New Roman" w:cs="Times New Roman"/>
        </w:rPr>
        <w:t xml:space="preserve">information </w:t>
      </w:r>
      <w:r w:rsidRPr="00E6557F" w:rsidR="008E7350">
        <w:rPr>
          <w:rFonts w:ascii="Times New Roman" w:eastAsia="Times New Roman" w:hAnsi="Times New Roman" w:cs="Times New Roman"/>
        </w:rPr>
        <w:t xml:space="preserve">like </w:t>
      </w:r>
      <w:r w:rsidRPr="00E6557F">
        <w:rPr>
          <w:rFonts w:ascii="Times New Roman" w:eastAsia="Times New Roman" w:hAnsi="Times New Roman" w:cs="Times New Roman"/>
        </w:rPr>
        <w:t xml:space="preserve">where to get </w:t>
      </w:r>
      <w:r w:rsidRPr="00E6557F" w:rsidR="008E7350">
        <w:rPr>
          <w:rFonts w:ascii="Times New Roman" w:eastAsia="Times New Roman" w:hAnsi="Times New Roman" w:cs="Times New Roman"/>
        </w:rPr>
        <w:t>food, shelter</w:t>
      </w:r>
      <w:r w:rsidRPr="00E6557F">
        <w:rPr>
          <w:rFonts w:ascii="Times New Roman" w:eastAsia="Times New Roman" w:hAnsi="Times New Roman" w:cs="Times New Roman"/>
        </w:rPr>
        <w:t>,</w:t>
      </w:r>
      <w:r w:rsidRPr="00E6557F" w:rsidR="008E7350">
        <w:rPr>
          <w:rFonts w:ascii="Times New Roman" w:eastAsia="Times New Roman" w:hAnsi="Times New Roman" w:cs="Times New Roman"/>
        </w:rPr>
        <w:t xml:space="preserve"> and medical assistance in the immediate aftermath of the storm.  </w:t>
      </w:r>
      <w:r w:rsidRPr="00E6557F">
        <w:rPr>
          <w:rFonts w:ascii="Times New Roman" w:eastAsia="Times New Roman" w:hAnsi="Times New Roman" w:cs="Times New Roman"/>
        </w:rPr>
        <w:t>Today</w:t>
      </w:r>
      <w:r w:rsidRPr="00E6557F" w:rsidR="008E7350">
        <w:rPr>
          <w:rFonts w:ascii="Times New Roman" w:eastAsia="Times New Roman" w:hAnsi="Times New Roman" w:cs="Times New Roman"/>
        </w:rPr>
        <w:t xml:space="preserve">, </w:t>
      </w:r>
      <w:r w:rsidRPr="00E6557F">
        <w:rPr>
          <w:rFonts w:ascii="Times New Roman" w:eastAsia="Times New Roman" w:hAnsi="Times New Roman" w:cs="Times New Roman"/>
        </w:rPr>
        <w:t xml:space="preserve">it’s </w:t>
      </w:r>
      <w:r w:rsidRPr="00E6557F" w:rsidR="008E7350">
        <w:rPr>
          <w:rFonts w:ascii="Times New Roman" w:eastAsia="Times New Roman" w:hAnsi="Times New Roman" w:cs="Times New Roman"/>
        </w:rPr>
        <w:t>hel</w:t>
      </w:r>
      <w:r w:rsidRPr="00E6557F">
        <w:rPr>
          <w:rFonts w:ascii="Times New Roman" w:eastAsia="Times New Roman" w:hAnsi="Times New Roman" w:cs="Times New Roman"/>
        </w:rPr>
        <w:t>ping</w:t>
      </w:r>
      <w:r w:rsidRPr="00E6557F">
        <w:rPr>
          <w:rFonts w:ascii="Times New Roman" w:eastAsia="Times New Roman" w:hAnsi="Times New Roman" w:cs="Times New Roman"/>
        </w:rPr>
        <w:t xml:space="preserve"> </w:t>
      </w:r>
      <w:r w:rsidRPr="00E6557F" w:rsidR="008E7350">
        <w:rPr>
          <w:rFonts w:ascii="Times New Roman" w:eastAsia="Times New Roman" w:hAnsi="Times New Roman" w:cs="Times New Roman"/>
        </w:rPr>
        <w:t xml:space="preserve">workers </w:t>
      </w:r>
      <w:r w:rsidRPr="00E6557F">
        <w:rPr>
          <w:rFonts w:ascii="Times New Roman" w:eastAsia="Times New Roman" w:hAnsi="Times New Roman" w:cs="Times New Roman"/>
        </w:rPr>
        <w:t xml:space="preserve">get </w:t>
      </w:r>
      <w:r w:rsidRPr="00E6557F" w:rsidR="008E7350">
        <w:rPr>
          <w:rFonts w:ascii="Times New Roman" w:eastAsia="Times New Roman" w:hAnsi="Times New Roman" w:cs="Times New Roman"/>
        </w:rPr>
        <w:t>unemployment assistance and figure out how they can get an extension on their tax returns.  The</w:t>
      </w:r>
      <w:r w:rsidRPr="00E6557F" w:rsidR="0084393C">
        <w:rPr>
          <w:rFonts w:ascii="Times New Roman" w:eastAsia="Times New Roman" w:hAnsi="Times New Roman" w:cs="Times New Roman"/>
        </w:rPr>
        <w:t xml:space="preserve"> station</w:t>
      </w:r>
      <w:r w:rsidRPr="00E6557F" w:rsidR="008E7350">
        <w:rPr>
          <w:rFonts w:ascii="Times New Roman" w:eastAsia="Times New Roman" w:hAnsi="Times New Roman" w:cs="Times New Roman"/>
        </w:rPr>
        <w:t xml:space="preserve"> also worked with broadcaster</w:t>
      </w:r>
      <w:r w:rsidRPr="00E6557F">
        <w:rPr>
          <w:rFonts w:ascii="Times New Roman" w:eastAsia="Times New Roman" w:hAnsi="Times New Roman" w:cs="Times New Roman"/>
        </w:rPr>
        <w:t>s</w:t>
      </w:r>
      <w:r w:rsidRPr="00E6557F" w:rsidR="008E7350">
        <w:rPr>
          <w:rFonts w:ascii="Times New Roman" w:eastAsia="Times New Roman" w:hAnsi="Times New Roman" w:cs="Times New Roman"/>
        </w:rPr>
        <w:t xml:space="preserve"> from across the state to raise $450,000 to support the local Red Cross.  </w:t>
      </w:r>
    </w:p>
    <w:p w:rsidR="00DE4FA6" w:rsidRPr="00E6557F" w:rsidP="00E6557F" w14:paraId="3423C92D" w14:textId="1A089119">
      <w:pPr>
        <w:spacing w:after="120" w:line="240" w:lineRule="auto"/>
        <w:ind w:firstLine="720"/>
        <w:rPr>
          <w:rFonts w:ascii="Times New Roman" w:eastAsia="Times New Roman" w:hAnsi="Times New Roman" w:cs="Times New Roman"/>
        </w:rPr>
      </w:pPr>
      <w:r w:rsidRPr="00E6557F">
        <w:rPr>
          <w:rFonts w:ascii="Times New Roman" w:eastAsia="Times New Roman" w:hAnsi="Times New Roman" w:cs="Times New Roman"/>
        </w:rPr>
        <w:t>W</w:t>
      </w:r>
      <w:r w:rsidRPr="00E6557F" w:rsidR="006F5966">
        <w:rPr>
          <w:rFonts w:ascii="Times New Roman" w:eastAsia="Times New Roman" w:hAnsi="Times New Roman" w:cs="Times New Roman"/>
        </w:rPr>
        <w:t xml:space="preserve">hat’s remarkable about </w:t>
      </w:r>
      <w:r w:rsidRPr="00E6557F">
        <w:rPr>
          <w:rFonts w:ascii="Times New Roman" w:eastAsia="Times New Roman" w:hAnsi="Times New Roman" w:cs="Times New Roman"/>
        </w:rPr>
        <w:t xml:space="preserve">all </w:t>
      </w:r>
      <w:r w:rsidRPr="00E6557F" w:rsidR="006F5966">
        <w:rPr>
          <w:rFonts w:ascii="Times New Roman" w:eastAsia="Times New Roman" w:hAnsi="Times New Roman" w:cs="Times New Roman"/>
        </w:rPr>
        <w:t xml:space="preserve">this </w:t>
      </w:r>
      <w:r w:rsidRPr="00E6557F">
        <w:rPr>
          <w:rFonts w:ascii="Times New Roman" w:eastAsia="Times New Roman" w:hAnsi="Times New Roman" w:cs="Times New Roman"/>
        </w:rPr>
        <w:t>is that it’s unremarkable</w:t>
      </w:r>
      <w:r w:rsidRPr="00E6557F" w:rsidR="008E7350">
        <w:rPr>
          <w:rFonts w:ascii="Times New Roman" w:eastAsia="Times New Roman" w:hAnsi="Times New Roman" w:cs="Times New Roman"/>
        </w:rPr>
        <w:t xml:space="preserve">.  </w:t>
      </w:r>
      <w:r w:rsidRPr="00E6557F" w:rsidR="00681DA7">
        <w:rPr>
          <w:rFonts w:ascii="Times New Roman" w:eastAsia="Times New Roman" w:hAnsi="Times New Roman" w:cs="Times New Roman"/>
        </w:rPr>
        <w:t xml:space="preserve">As Chairman, </w:t>
      </w:r>
      <w:r w:rsidRPr="00E6557F">
        <w:rPr>
          <w:rFonts w:ascii="Times New Roman" w:eastAsia="Times New Roman" w:hAnsi="Times New Roman" w:cs="Times New Roman"/>
        </w:rPr>
        <w:t xml:space="preserve">I’ve personally seen this same spirit of service in a battered broadcast station in Puerto Rico, a destroyed station in the Virgin Islands, a station in Houston in which employees slept for days, and too many others to count.  When you </w:t>
      </w:r>
      <w:r w:rsidRPr="00E6557F">
        <w:rPr>
          <w:rFonts w:ascii="Times New Roman" w:eastAsia="Times New Roman" w:hAnsi="Times New Roman" w:cs="Times New Roman"/>
        </w:rPr>
        <w:t>say</w:t>
      </w:r>
      <w:r w:rsidRPr="00E6557F">
        <w:rPr>
          <w:rFonts w:ascii="Times New Roman" w:eastAsia="Times New Roman" w:hAnsi="Times New Roman" w:cs="Times New Roman"/>
        </w:rPr>
        <w:t xml:space="preserve"> “We are broadcasters,” </w:t>
      </w:r>
      <w:r w:rsidRPr="00E6557F">
        <w:rPr>
          <w:rFonts w:ascii="Times New Roman" w:eastAsia="Times New Roman" w:hAnsi="Times New Roman" w:cs="Times New Roman"/>
          <w:i/>
        </w:rPr>
        <w:t>this</w:t>
      </w:r>
      <w:r w:rsidRPr="00E6557F">
        <w:rPr>
          <w:rFonts w:ascii="Times New Roman" w:eastAsia="Times New Roman" w:hAnsi="Times New Roman" w:cs="Times New Roman"/>
        </w:rPr>
        <w:t xml:space="preserve"> is what you mean.  In a time when America seems torn and divided, you mend and bring us together.  Your public service during times of want, just as in times of plenty, </w:t>
      </w:r>
      <w:r w:rsidRPr="00E6557F" w:rsidR="001F5B93">
        <w:rPr>
          <w:rFonts w:ascii="Times New Roman" w:eastAsia="Times New Roman" w:hAnsi="Times New Roman" w:cs="Times New Roman"/>
        </w:rPr>
        <w:t>is just what you do</w:t>
      </w:r>
      <w:r w:rsidRPr="00E6557F" w:rsidR="00732C5C">
        <w:rPr>
          <w:rFonts w:ascii="Times New Roman" w:eastAsia="Times New Roman" w:hAnsi="Times New Roman" w:cs="Times New Roman"/>
        </w:rPr>
        <w:t xml:space="preserve">.  </w:t>
      </w:r>
      <w:r w:rsidRPr="00E6557F" w:rsidR="001F5B93">
        <w:rPr>
          <w:rFonts w:ascii="Times New Roman" w:eastAsia="Times New Roman" w:hAnsi="Times New Roman" w:cs="Times New Roman"/>
        </w:rPr>
        <w:t xml:space="preserve">To KFOR and so many others, thank you.  </w:t>
      </w:r>
      <w:r w:rsidRPr="00E6557F" w:rsidR="00785059">
        <w:rPr>
          <w:rFonts w:ascii="Times New Roman" w:eastAsia="Times New Roman" w:hAnsi="Times New Roman" w:cs="Times New Roman"/>
        </w:rPr>
        <w:t>To be sure, I can’t quantify any of this.  There is no balance sheet that will depict the value of this work.  But I know in my bones that t</w:t>
      </w:r>
      <w:r w:rsidRPr="00E6557F" w:rsidR="00732C5C">
        <w:rPr>
          <w:rFonts w:ascii="Times New Roman" w:eastAsia="Times New Roman" w:hAnsi="Times New Roman" w:cs="Times New Roman"/>
        </w:rPr>
        <w:t xml:space="preserve">his </w:t>
      </w:r>
      <w:r w:rsidRPr="00E6557F" w:rsidR="00785059">
        <w:rPr>
          <w:rFonts w:ascii="Times New Roman" w:eastAsia="Times New Roman" w:hAnsi="Times New Roman" w:cs="Times New Roman"/>
        </w:rPr>
        <w:t xml:space="preserve">kind of dedication </w:t>
      </w:r>
      <w:r w:rsidRPr="00E6557F" w:rsidR="00732C5C">
        <w:rPr>
          <w:rFonts w:ascii="Times New Roman" w:eastAsia="Times New Roman" w:hAnsi="Times New Roman" w:cs="Times New Roman"/>
        </w:rPr>
        <w:t xml:space="preserve">will </w:t>
      </w:r>
      <w:r w:rsidRPr="00E6557F" w:rsidR="001F5B93">
        <w:rPr>
          <w:rFonts w:ascii="Times New Roman" w:eastAsia="Times New Roman" w:hAnsi="Times New Roman" w:cs="Times New Roman"/>
        </w:rPr>
        <w:t xml:space="preserve">help you </w:t>
      </w:r>
      <w:r w:rsidRPr="00E6557F" w:rsidR="00732C5C">
        <w:rPr>
          <w:rFonts w:ascii="Times New Roman" w:eastAsia="Times New Roman" w:hAnsi="Times New Roman" w:cs="Times New Roman"/>
        </w:rPr>
        <w:t xml:space="preserve">thrive, no </w:t>
      </w:r>
      <w:r w:rsidRPr="00E6557F" w:rsidR="001F5B93">
        <w:rPr>
          <w:rFonts w:ascii="Times New Roman" w:eastAsia="Times New Roman" w:hAnsi="Times New Roman" w:cs="Times New Roman"/>
        </w:rPr>
        <w:t xml:space="preserve">matter </w:t>
      </w:r>
      <w:r w:rsidRPr="00E6557F" w:rsidR="00732C5C">
        <w:rPr>
          <w:rFonts w:ascii="Times New Roman" w:eastAsia="Times New Roman" w:hAnsi="Times New Roman" w:cs="Times New Roman"/>
        </w:rPr>
        <w:t xml:space="preserve">how much technology evolves.  And as long as I am Chairman, you </w:t>
      </w:r>
      <w:r w:rsidRPr="00E6557F" w:rsidR="001F5B93">
        <w:rPr>
          <w:rFonts w:ascii="Times New Roman" w:eastAsia="Times New Roman" w:hAnsi="Times New Roman" w:cs="Times New Roman"/>
        </w:rPr>
        <w:t xml:space="preserve">will </w:t>
      </w:r>
      <w:r w:rsidRPr="00E6557F" w:rsidR="00732C5C">
        <w:rPr>
          <w:rFonts w:ascii="Times New Roman" w:eastAsia="Times New Roman" w:hAnsi="Times New Roman" w:cs="Times New Roman"/>
        </w:rPr>
        <w:t xml:space="preserve">have a friend at the FCC, working to help you </w:t>
      </w:r>
      <w:r w:rsidRPr="00E6557F" w:rsidR="001F5B93">
        <w:rPr>
          <w:rFonts w:ascii="Times New Roman" w:eastAsia="Times New Roman" w:hAnsi="Times New Roman" w:cs="Times New Roman"/>
        </w:rPr>
        <w:t xml:space="preserve">continue </w:t>
      </w:r>
      <w:r w:rsidRPr="00E6557F" w:rsidR="00732C5C">
        <w:rPr>
          <w:rFonts w:ascii="Times New Roman" w:eastAsia="Times New Roman" w:hAnsi="Times New Roman" w:cs="Times New Roman"/>
        </w:rPr>
        <w:t>serv</w:t>
      </w:r>
      <w:r w:rsidRPr="00E6557F" w:rsidR="001F5B93">
        <w:rPr>
          <w:rFonts w:ascii="Times New Roman" w:eastAsia="Times New Roman" w:hAnsi="Times New Roman" w:cs="Times New Roman"/>
        </w:rPr>
        <w:t xml:space="preserve">ing </w:t>
      </w:r>
      <w:r w:rsidRPr="00E6557F" w:rsidR="00732C5C">
        <w:rPr>
          <w:rFonts w:ascii="Times New Roman" w:eastAsia="Times New Roman" w:hAnsi="Times New Roman" w:cs="Times New Roman"/>
        </w:rPr>
        <w:t>your communities.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26E6E"/>
    <w:multiLevelType w:val="multilevel"/>
    <w:tmpl w:val="9A58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9A708C"/>
    <w:multiLevelType w:val="hybridMultilevel"/>
    <w:tmpl w:val="EFD669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79236A1"/>
    <w:multiLevelType w:val="hybridMultilevel"/>
    <w:tmpl w:val="E26ABB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C045497"/>
    <w:multiLevelType w:val="hybridMultilevel"/>
    <w:tmpl w:val="F4EEE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D8624B9"/>
    <w:multiLevelType w:val="hybridMultilevel"/>
    <w:tmpl w:val="DF7C13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341626"/>
    <w:multiLevelType w:val="hybridMultilevel"/>
    <w:tmpl w:val="B0F662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FC54459"/>
    <w:multiLevelType w:val="hybridMultilevel"/>
    <w:tmpl w:val="7B526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B2E1989"/>
    <w:multiLevelType w:val="multilevel"/>
    <w:tmpl w:val="B25E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F97F0E"/>
    <w:multiLevelType w:val="multilevel"/>
    <w:tmpl w:val="12C8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F95D9E"/>
    <w:multiLevelType w:val="hybridMultilevel"/>
    <w:tmpl w:val="7F7EA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F487D26"/>
    <w:multiLevelType w:val="multilevel"/>
    <w:tmpl w:val="DD3A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E715ED"/>
    <w:multiLevelType w:val="hybridMultilevel"/>
    <w:tmpl w:val="C6DEE2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7787BEA"/>
    <w:multiLevelType w:val="hybridMultilevel"/>
    <w:tmpl w:val="11B841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D515179"/>
    <w:multiLevelType w:val="hybridMultilevel"/>
    <w:tmpl w:val="8EA60F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0BB3690"/>
    <w:multiLevelType w:val="multilevel"/>
    <w:tmpl w:val="CF5C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DD5B82"/>
    <w:multiLevelType w:val="hybridMultilevel"/>
    <w:tmpl w:val="CA6890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8A139A4"/>
    <w:multiLevelType w:val="multilevel"/>
    <w:tmpl w:val="1002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0062D8"/>
    <w:multiLevelType w:val="hybridMultilevel"/>
    <w:tmpl w:val="14EE661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9C17126"/>
    <w:multiLevelType w:val="hybridMultilevel"/>
    <w:tmpl w:val="31F299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F0C0038"/>
    <w:multiLevelType w:val="hybridMultilevel"/>
    <w:tmpl w:val="1E8AD4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8"/>
  </w:num>
  <w:num w:numId="4">
    <w:abstractNumId w:val="16"/>
  </w:num>
  <w:num w:numId="5">
    <w:abstractNumId w:val="1"/>
  </w:num>
  <w:num w:numId="6">
    <w:abstractNumId w:val="4"/>
  </w:num>
  <w:num w:numId="7">
    <w:abstractNumId w:val="10"/>
  </w:num>
  <w:num w:numId="8">
    <w:abstractNumId w:val="7"/>
  </w:num>
  <w:num w:numId="9">
    <w:abstractNumId w:val="0"/>
  </w:num>
  <w:num w:numId="10">
    <w:abstractNumId w:val="8"/>
  </w:num>
  <w:num w:numId="11">
    <w:abstractNumId w:val="19"/>
  </w:num>
  <w:num w:numId="12">
    <w:abstractNumId w:val="15"/>
  </w:num>
  <w:num w:numId="13">
    <w:abstractNumId w:val="12"/>
  </w:num>
  <w:num w:numId="14">
    <w:abstractNumId w:val="2"/>
  </w:num>
  <w:num w:numId="15">
    <w:abstractNumId w:val="11"/>
  </w:num>
  <w:num w:numId="16">
    <w:abstractNumId w:val="13"/>
  </w:num>
  <w:num w:numId="17">
    <w:abstractNumId w:val="9"/>
  </w:num>
  <w:num w:numId="18">
    <w:abstractNumId w:val="5"/>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095"/>
    <w:rsid w:val="000044B8"/>
    <w:rsid w:val="000375BC"/>
    <w:rsid w:val="0004278C"/>
    <w:rsid w:val="0006000C"/>
    <w:rsid w:val="00061D3C"/>
    <w:rsid w:val="000636F7"/>
    <w:rsid w:val="00066B46"/>
    <w:rsid w:val="00074F90"/>
    <w:rsid w:val="000B5D57"/>
    <w:rsid w:val="000B728A"/>
    <w:rsid w:val="000C6D8B"/>
    <w:rsid w:val="000E1017"/>
    <w:rsid w:val="0011373C"/>
    <w:rsid w:val="00117084"/>
    <w:rsid w:val="00117D33"/>
    <w:rsid w:val="00121142"/>
    <w:rsid w:val="00130330"/>
    <w:rsid w:val="001349C5"/>
    <w:rsid w:val="00134C3C"/>
    <w:rsid w:val="00137AC6"/>
    <w:rsid w:val="00153C6B"/>
    <w:rsid w:val="00156C41"/>
    <w:rsid w:val="001620FD"/>
    <w:rsid w:val="00186FE2"/>
    <w:rsid w:val="001978E3"/>
    <w:rsid w:val="001A065A"/>
    <w:rsid w:val="001C438C"/>
    <w:rsid w:val="001D17B2"/>
    <w:rsid w:val="001D761D"/>
    <w:rsid w:val="001E57D2"/>
    <w:rsid w:val="001E6215"/>
    <w:rsid w:val="001F398F"/>
    <w:rsid w:val="001F5B93"/>
    <w:rsid w:val="002005A8"/>
    <w:rsid w:val="0020351A"/>
    <w:rsid w:val="00210F9F"/>
    <w:rsid w:val="00214E96"/>
    <w:rsid w:val="00217E96"/>
    <w:rsid w:val="00257C9B"/>
    <w:rsid w:val="002674F0"/>
    <w:rsid w:val="00267DA0"/>
    <w:rsid w:val="0027018A"/>
    <w:rsid w:val="00283E0D"/>
    <w:rsid w:val="00285A5B"/>
    <w:rsid w:val="00286071"/>
    <w:rsid w:val="002A77EF"/>
    <w:rsid w:val="002A7CD7"/>
    <w:rsid w:val="002B5618"/>
    <w:rsid w:val="002C4B70"/>
    <w:rsid w:val="002F6948"/>
    <w:rsid w:val="002F6B65"/>
    <w:rsid w:val="00307BA8"/>
    <w:rsid w:val="00310F50"/>
    <w:rsid w:val="00311BE4"/>
    <w:rsid w:val="00324F00"/>
    <w:rsid w:val="0032590A"/>
    <w:rsid w:val="00342F80"/>
    <w:rsid w:val="00346B04"/>
    <w:rsid w:val="003631C1"/>
    <w:rsid w:val="00371AF7"/>
    <w:rsid w:val="0038146D"/>
    <w:rsid w:val="00384EFA"/>
    <w:rsid w:val="00385C5A"/>
    <w:rsid w:val="00395B72"/>
    <w:rsid w:val="003A2279"/>
    <w:rsid w:val="003B2122"/>
    <w:rsid w:val="003C2E00"/>
    <w:rsid w:val="003C52B6"/>
    <w:rsid w:val="003D4DF0"/>
    <w:rsid w:val="003E3389"/>
    <w:rsid w:val="003F2605"/>
    <w:rsid w:val="003F7F23"/>
    <w:rsid w:val="00401A54"/>
    <w:rsid w:val="00402958"/>
    <w:rsid w:val="00432CD5"/>
    <w:rsid w:val="0044344C"/>
    <w:rsid w:val="00464D53"/>
    <w:rsid w:val="00466181"/>
    <w:rsid w:val="00471D3E"/>
    <w:rsid w:val="004806F5"/>
    <w:rsid w:val="0049768E"/>
    <w:rsid w:val="004A4EAB"/>
    <w:rsid w:val="004C19CA"/>
    <w:rsid w:val="004D1506"/>
    <w:rsid w:val="004D7323"/>
    <w:rsid w:val="004F1927"/>
    <w:rsid w:val="004F236D"/>
    <w:rsid w:val="004F6425"/>
    <w:rsid w:val="005251D4"/>
    <w:rsid w:val="0053128D"/>
    <w:rsid w:val="00537198"/>
    <w:rsid w:val="005522B5"/>
    <w:rsid w:val="0056227F"/>
    <w:rsid w:val="00570526"/>
    <w:rsid w:val="00570F81"/>
    <w:rsid w:val="00574095"/>
    <w:rsid w:val="005A5633"/>
    <w:rsid w:val="005A7C11"/>
    <w:rsid w:val="005B34D4"/>
    <w:rsid w:val="005C0E77"/>
    <w:rsid w:val="005D2A3E"/>
    <w:rsid w:val="005D2BF0"/>
    <w:rsid w:val="005F130D"/>
    <w:rsid w:val="005F41AA"/>
    <w:rsid w:val="005F5327"/>
    <w:rsid w:val="00615B5E"/>
    <w:rsid w:val="00631057"/>
    <w:rsid w:val="00637DC2"/>
    <w:rsid w:val="006470CB"/>
    <w:rsid w:val="006514C7"/>
    <w:rsid w:val="00665716"/>
    <w:rsid w:val="00681DA7"/>
    <w:rsid w:val="006824CF"/>
    <w:rsid w:val="0069278D"/>
    <w:rsid w:val="00692C99"/>
    <w:rsid w:val="006A062E"/>
    <w:rsid w:val="006A102D"/>
    <w:rsid w:val="006B2E2D"/>
    <w:rsid w:val="006B3848"/>
    <w:rsid w:val="006C3D44"/>
    <w:rsid w:val="006C5C2C"/>
    <w:rsid w:val="006D1CD5"/>
    <w:rsid w:val="006F0E78"/>
    <w:rsid w:val="006F2D1B"/>
    <w:rsid w:val="006F5966"/>
    <w:rsid w:val="00705196"/>
    <w:rsid w:val="0070627B"/>
    <w:rsid w:val="007077F0"/>
    <w:rsid w:val="00713051"/>
    <w:rsid w:val="00715FFF"/>
    <w:rsid w:val="007255D2"/>
    <w:rsid w:val="00732C5C"/>
    <w:rsid w:val="007441E6"/>
    <w:rsid w:val="00773D53"/>
    <w:rsid w:val="00776351"/>
    <w:rsid w:val="00784AF9"/>
    <w:rsid w:val="00785059"/>
    <w:rsid w:val="00787439"/>
    <w:rsid w:val="0079087A"/>
    <w:rsid w:val="007D4AA9"/>
    <w:rsid w:val="008023AC"/>
    <w:rsid w:val="008117C0"/>
    <w:rsid w:val="008145C7"/>
    <w:rsid w:val="00835E8E"/>
    <w:rsid w:val="00836C6E"/>
    <w:rsid w:val="0084393C"/>
    <w:rsid w:val="0086284B"/>
    <w:rsid w:val="00862EF7"/>
    <w:rsid w:val="00870494"/>
    <w:rsid w:val="00881073"/>
    <w:rsid w:val="008B6F82"/>
    <w:rsid w:val="008B7AFD"/>
    <w:rsid w:val="008C4E94"/>
    <w:rsid w:val="008C57BC"/>
    <w:rsid w:val="008C6AB1"/>
    <w:rsid w:val="008D2050"/>
    <w:rsid w:val="008E188A"/>
    <w:rsid w:val="008E7350"/>
    <w:rsid w:val="009107AF"/>
    <w:rsid w:val="009109DD"/>
    <w:rsid w:val="00951747"/>
    <w:rsid w:val="00954859"/>
    <w:rsid w:val="0099002B"/>
    <w:rsid w:val="009B493C"/>
    <w:rsid w:val="009C2AC9"/>
    <w:rsid w:val="009C466C"/>
    <w:rsid w:val="009D6ACE"/>
    <w:rsid w:val="009E0A48"/>
    <w:rsid w:val="009F3AB9"/>
    <w:rsid w:val="009F4287"/>
    <w:rsid w:val="00A0229D"/>
    <w:rsid w:val="00A12495"/>
    <w:rsid w:val="00A334B1"/>
    <w:rsid w:val="00A512B3"/>
    <w:rsid w:val="00A70488"/>
    <w:rsid w:val="00A876EC"/>
    <w:rsid w:val="00A87E70"/>
    <w:rsid w:val="00A95533"/>
    <w:rsid w:val="00AB0C04"/>
    <w:rsid w:val="00AB1A5A"/>
    <w:rsid w:val="00AB5192"/>
    <w:rsid w:val="00AD5871"/>
    <w:rsid w:val="00AE0E36"/>
    <w:rsid w:val="00AE36D9"/>
    <w:rsid w:val="00AF1D50"/>
    <w:rsid w:val="00B02AF4"/>
    <w:rsid w:val="00B152C1"/>
    <w:rsid w:val="00B17055"/>
    <w:rsid w:val="00B20F01"/>
    <w:rsid w:val="00B20FF4"/>
    <w:rsid w:val="00B27577"/>
    <w:rsid w:val="00B3342B"/>
    <w:rsid w:val="00B34B5A"/>
    <w:rsid w:val="00B3735B"/>
    <w:rsid w:val="00B543FD"/>
    <w:rsid w:val="00B56392"/>
    <w:rsid w:val="00B654A4"/>
    <w:rsid w:val="00B73339"/>
    <w:rsid w:val="00B73F35"/>
    <w:rsid w:val="00B814A5"/>
    <w:rsid w:val="00B848B5"/>
    <w:rsid w:val="00B872B8"/>
    <w:rsid w:val="00B87A2A"/>
    <w:rsid w:val="00B9450D"/>
    <w:rsid w:val="00BB1EFE"/>
    <w:rsid w:val="00BD6268"/>
    <w:rsid w:val="00BE6E8B"/>
    <w:rsid w:val="00BF2100"/>
    <w:rsid w:val="00C01722"/>
    <w:rsid w:val="00C22C1C"/>
    <w:rsid w:val="00C27AC0"/>
    <w:rsid w:val="00C3122E"/>
    <w:rsid w:val="00C54FA4"/>
    <w:rsid w:val="00C56347"/>
    <w:rsid w:val="00C6073E"/>
    <w:rsid w:val="00C60766"/>
    <w:rsid w:val="00C8734C"/>
    <w:rsid w:val="00C900FA"/>
    <w:rsid w:val="00CA23B4"/>
    <w:rsid w:val="00CA713D"/>
    <w:rsid w:val="00CB4287"/>
    <w:rsid w:val="00CE226A"/>
    <w:rsid w:val="00D04CDB"/>
    <w:rsid w:val="00D06ABD"/>
    <w:rsid w:val="00D112E0"/>
    <w:rsid w:val="00D169C0"/>
    <w:rsid w:val="00D25BF0"/>
    <w:rsid w:val="00D40DD8"/>
    <w:rsid w:val="00D57124"/>
    <w:rsid w:val="00D61CF5"/>
    <w:rsid w:val="00D73978"/>
    <w:rsid w:val="00D75689"/>
    <w:rsid w:val="00D87CD5"/>
    <w:rsid w:val="00D92E49"/>
    <w:rsid w:val="00DB7025"/>
    <w:rsid w:val="00DC0840"/>
    <w:rsid w:val="00DC0B69"/>
    <w:rsid w:val="00DC6921"/>
    <w:rsid w:val="00DE4FA6"/>
    <w:rsid w:val="00DE6681"/>
    <w:rsid w:val="00DE7D10"/>
    <w:rsid w:val="00DF161F"/>
    <w:rsid w:val="00E01172"/>
    <w:rsid w:val="00E04399"/>
    <w:rsid w:val="00E11405"/>
    <w:rsid w:val="00E11CF9"/>
    <w:rsid w:val="00E1357D"/>
    <w:rsid w:val="00E148F4"/>
    <w:rsid w:val="00E23DC8"/>
    <w:rsid w:val="00E521F1"/>
    <w:rsid w:val="00E527D5"/>
    <w:rsid w:val="00E53900"/>
    <w:rsid w:val="00E57C14"/>
    <w:rsid w:val="00E6557F"/>
    <w:rsid w:val="00E82274"/>
    <w:rsid w:val="00E9587E"/>
    <w:rsid w:val="00E96940"/>
    <w:rsid w:val="00EA6AA3"/>
    <w:rsid w:val="00EB1A70"/>
    <w:rsid w:val="00EB2D2D"/>
    <w:rsid w:val="00ED33BE"/>
    <w:rsid w:val="00EF4D81"/>
    <w:rsid w:val="00F169DD"/>
    <w:rsid w:val="00F61205"/>
    <w:rsid w:val="00F74A3A"/>
    <w:rsid w:val="00FA0D6C"/>
    <w:rsid w:val="00FA43E1"/>
    <w:rsid w:val="00FA5E87"/>
    <w:rsid w:val="00FB094B"/>
    <w:rsid w:val="00FB3063"/>
    <w:rsid w:val="00FD3B39"/>
    <w:rsid w:val="00FE16D9"/>
    <w:rsid w:val="00FE40A3"/>
    <w:rsid w:val="00FE6E5A"/>
    <w:rsid w:val="00FF08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96EAB84-88F3-45B7-BD8E-D0AEBB2F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40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95"/>
  </w:style>
  <w:style w:type="paragraph" w:styleId="Footer">
    <w:name w:val="footer"/>
    <w:basedOn w:val="Normal"/>
    <w:link w:val="FooterChar"/>
    <w:uiPriority w:val="99"/>
    <w:unhideWhenUsed/>
    <w:rsid w:val="0057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95"/>
  </w:style>
  <w:style w:type="paragraph" w:styleId="ListParagraph">
    <w:name w:val="List Paragraph"/>
    <w:basedOn w:val="Normal"/>
    <w:uiPriority w:val="34"/>
    <w:qFormat/>
    <w:rsid w:val="00574095"/>
    <w:pPr>
      <w:ind w:left="720"/>
      <w:contextualSpacing/>
    </w:pPr>
  </w:style>
  <w:style w:type="paragraph" w:styleId="BalloonText">
    <w:name w:val="Balloon Text"/>
    <w:basedOn w:val="Normal"/>
    <w:link w:val="BalloonTextChar"/>
    <w:uiPriority w:val="99"/>
    <w:semiHidden/>
    <w:unhideWhenUsed/>
    <w:rsid w:val="00074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90"/>
    <w:rPr>
      <w:rFonts w:ascii="Segoe UI" w:hAnsi="Segoe UI" w:cs="Segoe UI"/>
      <w:sz w:val="18"/>
      <w:szCs w:val="18"/>
    </w:rPr>
  </w:style>
  <w:style w:type="paragraph" w:styleId="Revision">
    <w:name w:val="Revision"/>
    <w:hidden/>
    <w:uiPriority w:val="99"/>
    <w:semiHidden/>
    <w:rsid w:val="00074F90"/>
    <w:pPr>
      <w:spacing w:after="0" w:line="240" w:lineRule="auto"/>
    </w:pPr>
  </w:style>
  <w:style w:type="character" w:styleId="CommentReference">
    <w:name w:val="annotation reference"/>
    <w:basedOn w:val="DefaultParagraphFont"/>
    <w:uiPriority w:val="99"/>
    <w:semiHidden/>
    <w:unhideWhenUsed/>
    <w:rsid w:val="00210F9F"/>
    <w:rPr>
      <w:sz w:val="16"/>
      <w:szCs w:val="16"/>
    </w:rPr>
  </w:style>
  <w:style w:type="paragraph" w:styleId="CommentText">
    <w:name w:val="annotation text"/>
    <w:basedOn w:val="Normal"/>
    <w:link w:val="CommentTextChar"/>
    <w:uiPriority w:val="99"/>
    <w:semiHidden/>
    <w:unhideWhenUsed/>
    <w:rsid w:val="00210F9F"/>
    <w:pPr>
      <w:spacing w:line="240" w:lineRule="auto"/>
    </w:pPr>
    <w:rPr>
      <w:sz w:val="20"/>
      <w:szCs w:val="20"/>
    </w:rPr>
  </w:style>
  <w:style w:type="character" w:customStyle="1" w:styleId="CommentTextChar">
    <w:name w:val="Comment Text Char"/>
    <w:basedOn w:val="DefaultParagraphFont"/>
    <w:link w:val="CommentText"/>
    <w:uiPriority w:val="99"/>
    <w:semiHidden/>
    <w:rsid w:val="00210F9F"/>
    <w:rPr>
      <w:sz w:val="20"/>
      <w:szCs w:val="20"/>
    </w:rPr>
  </w:style>
  <w:style w:type="paragraph" w:styleId="CommentSubject">
    <w:name w:val="annotation subject"/>
    <w:basedOn w:val="CommentText"/>
    <w:next w:val="CommentText"/>
    <w:link w:val="CommentSubjectChar"/>
    <w:uiPriority w:val="99"/>
    <w:semiHidden/>
    <w:unhideWhenUsed/>
    <w:rsid w:val="00210F9F"/>
    <w:rPr>
      <w:b/>
      <w:bCs/>
    </w:rPr>
  </w:style>
  <w:style w:type="character" w:customStyle="1" w:styleId="CommentSubjectChar">
    <w:name w:val="Comment Subject Char"/>
    <w:basedOn w:val="CommentTextChar"/>
    <w:link w:val="CommentSubject"/>
    <w:uiPriority w:val="99"/>
    <w:semiHidden/>
    <w:rsid w:val="00210F9F"/>
    <w:rPr>
      <w:b/>
      <w:bCs/>
      <w:sz w:val="20"/>
      <w:szCs w:val="20"/>
    </w:rPr>
  </w:style>
  <w:style w:type="character" w:styleId="Hyperlink">
    <w:name w:val="Hyperlink"/>
    <w:basedOn w:val="DefaultParagraphFont"/>
    <w:uiPriority w:val="99"/>
    <w:semiHidden/>
    <w:unhideWhenUsed/>
    <w:rsid w:val="00570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