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27367" w:rsidP="00E04FCE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67" w:rsidP="00027367">
      <w:pPr>
        <w:rPr>
          <w:b/>
          <w:bCs/>
        </w:rPr>
      </w:pPr>
    </w:p>
    <w:p w:rsidR="00027367" w:rsidRPr="00E04FCE" w:rsidP="000273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027367" w:rsidRPr="00E04FCE" w:rsidP="00027367">
      <w:pPr>
        <w:rPr>
          <w:rFonts w:ascii="Times New Roman" w:hAnsi="Times New Roman" w:cs="Times New Roman"/>
          <w:bCs/>
          <w:sz w:val="24"/>
          <w:szCs w:val="24"/>
        </w:rPr>
      </w:pPr>
      <w:r w:rsidRPr="00E04FCE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027367" w:rsidRPr="00E04FCE" w:rsidP="0002736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E04FCE" w:rsidR="00FB6E6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027367" w:rsidRPr="00E04FCE" w:rsidP="00027367">
      <w:pPr>
        <w:rPr>
          <w:rFonts w:ascii="Times New Roman" w:hAnsi="Times New Roman" w:cs="Times New Roman"/>
          <w:bCs/>
          <w:sz w:val="24"/>
          <w:szCs w:val="24"/>
        </w:rPr>
      </w:pPr>
    </w:p>
    <w:p w:rsidR="00027367" w:rsidRPr="00E04FCE" w:rsidP="00027367">
      <w:pPr>
        <w:rPr>
          <w:rFonts w:ascii="Times New Roman" w:hAnsi="Times New Roman" w:cs="Times New Roman"/>
          <w:b/>
          <w:sz w:val="24"/>
          <w:szCs w:val="24"/>
        </w:rPr>
      </w:pPr>
      <w:r w:rsidRPr="00E04FCE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027367" w:rsidP="00E04F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6E66" w:rsidP="00FB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 OF COMMISSIONER JESSICA ROSENWORCEL ON </w:t>
      </w:r>
    </w:p>
    <w:p w:rsidR="00FB6E66" w:rsidP="00FB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U.S. HOUSE OF REPRESENTATIVES PASSAGE OF BILL TO REINSTATE </w:t>
      </w:r>
    </w:p>
    <w:p w:rsidR="00E04FCE" w:rsidRPr="00E04FCE" w:rsidP="00FB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 NEUTRALITY</w:t>
      </w:r>
    </w:p>
    <w:p w:rsidR="00027367" w:rsidRPr="00E04FCE" w:rsidP="00132C5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027367" w:rsidRPr="00E04FCE" w:rsidP="00E04F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April </w:t>
      </w:r>
      <w:r w:rsidR="007F113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2019: </w:t>
      </w:r>
    </w:p>
    <w:p w:rsidR="00132C53" w:rsidRPr="00E04FCE" w:rsidP="00132C5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04FCE">
        <w:rPr>
          <w:rFonts w:ascii="Times New Roman" w:hAnsi="Times New Roman" w:cs="Times New Roman"/>
          <w:sz w:val="24"/>
          <w:szCs w:val="24"/>
        </w:rPr>
        <w:t xml:space="preserve">Today, 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6506B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506B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 xml:space="preserve"> House of Representatives </w:t>
      </w:r>
      <w:r w:rsidR="00F6506B">
        <w:rPr>
          <w:rFonts w:ascii="Times New Roman" w:hAnsi="Times New Roman" w:cs="Times New Roman"/>
          <w:sz w:val="24"/>
          <w:szCs w:val="24"/>
        </w:rPr>
        <w:t xml:space="preserve">voted to once again make </w:t>
      </w:r>
      <w:r>
        <w:rPr>
          <w:rFonts w:ascii="Times New Roman" w:hAnsi="Times New Roman" w:cs="Times New Roman"/>
          <w:sz w:val="24"/>
          <w:szCs w:val="24"/>
        </w:rPr>
        <w:t>net neutrality the law of the land.  Th</w:t>
      </w:r>
      <w:r w:rsidR="00F6506B">
        <w:rPr>
          <w:rFonts w:ascii="Times New Roman" w:hAnsi="Times New Roman" w:cs="Times New Roman"/>
          <w:sz w:val="24"/>
          <w:szCs w:val="24"/>
        </w:rPr>
        <w:t>eir legislative effort</w:t>
      </w:r>
      <w:r>
        <w:rPr>
          <w:rFonts w:ascii="Times New Roman" w:hAnsi="Times New Roman" w:cs="Times New Roman"/>
          <w:sz w:val="24"/>
          <w:szCs w:val="24"/>
        </w:rPr>
        <w:t xml:space="preserve"> gets right what the FCC got so wrong</w:t>
      </w:r>
      <w:r w:rsidR="00E45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the </w:t>
      </w:r>
      <w:r w:rsidR="00F6506B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rolled back net neutrality protections, it gave </w:t>
      </w:r>
      <w:r w:rsidR="00F6506B">
        <w:rPr>
          <w:rFonts w:ascii="Times New Roman" w:hAnsi="Times New Roman" w:cs="Times New Roman"/>
          <w:sz w:val="24"/>
          <w:szCs w:val="24"/>
        </w:rPr>
        <w:t>broadband providers the power</w:t>
      </w:r>
      <w:r w:rsidRPr="00E0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04FCE">
        <w:rPr>
          <w:rFonts w:ascii="Times New Roman" w:hAnsi="Times New Roman" w:cs="Times New Roman"/>
          <w:sz w:val="24"/>
          <w:szCs w:val="24"/>
        </w:rPr>
        <w:t xml:space="preserve">o block websites, throttle services, and censor online content.  </w:t>
      </w:r>
      <w:r>
        <w:rPr>
          <w:rFonts w:ascii="Times New Roman" w:hAnsi="Times New Roman" w:cs="Times New Roman"/>
          <w:sz w:val="24"/>
          <w:szCs w:val="24"/>
        </w:rPr>
        <w:t xml:space="preserve">This decision put the FCC on the wrong side of history, the wrong side of the law, and the wrong side of the American public. </w:t>
      </w:r>
    </w:p>
    <w:p w:rsidR="00132C53" w:rsidP="00132C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sz w:val="24"/>
          <w:szCs w:val="24"/>
        </w:rPr>
        <w:t xml:space="preserve">The momentum around the country—from small towns to big cities, from state houses to court houses, from governors’ executive actions to </w:t>
      </w: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Pr="00E04FCE">
        <w:rPr>
          <w:rFonts w:ascii="Times New Roman" w:hAnsi="Times New Roman" w:cs="Times New Roman"/>
          <w:sz w:val="24"/>
          <w:szCs w:val="24"/>
        </w:rPr>
        <w:t>action in Congress—is proof the American people are not done fighting for an open internet. I’m proud to stand with them in that fight.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4FCE" w:rsidP="00132C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4FCE" w:rsidP="00132C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4FCE" w:rsidP="00132C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4FCE" w:rsidRPr="00E04FCE" w:rsidP="00E04FCE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E04FCE" w:rsidRPr="00E04FCE" w:rsidP="00E04FC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E04FCE" w:rsidRPr="00E04FCE" w:rsidP="00E04FC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E04FCE" w:rsidRPr="00E04FCE" w:rsidP="00E04FC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E04FCE" w:rsidRPr="00E04FCE" w:rsidP="00E04FC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04FCE" w:rsidRPr="00E04FCE" w:rsidP="00E04FC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27367"/>
    <w:rsid w:val="00132C53"/>
    <w:rsid w:val="001634FC"/>
    <w:rsid w:val="003C5596"/>
    <w:rsid w:val="003D02B1"/>
    <w:rsid w:val="007F1137"/>
    <w:rsid w:val="00D641D3"/>
    <w:rsid w:val="00E04FCE"/>
    <w:rsid w:val="00E45589"/>
    <w:rsid w:val="00F6506B"/>
    <w:rsid w:val="00FB6E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C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53"/>
    <w:rPr>
      <w:rFonts w:ascii="Segoe UI" w:hAnsi="Segoe UI" w:cs="Segoe UI"/>
      <w:sz w:val="18"/>
      <w:szCs w:val="18"/>
    </w:rPr>
  </w:style>
  <w:style w:type="character" w:styleId="Hyperlink">
    <w:name w:val="Hyperlink"/>
    <w:rsid w:val="00027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E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7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E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