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E3A8A" w:rsidP="00FE3A8A" w14:paraId="37B43FFF" w14:textId="6BC0A715">
      <w:pPr>
        <w:ind w:left="360" w:hanging="360"/>
        <w:jc w:val="center"/>
        <w:rPr>
          <w:b/>
        </w:rPr>
      </w:pPr>
      <w:r>
        <w:rPr>
          <w:b/>
        </w:rPr>
        <w:t xml:space="preserve">Remarks of FCC Commissioner Michael </w:t>
      </w:r>
      <w:r>
        <w:rPr>
          <w:b/>
        </w:rPr>
        <w:t>O’Rielly</w:t>
      </w:r>
    </w:p>
    <w:p w:rsidR="00FE3A8A" w:rsidP="00FE3A8A" w14:paraId="58D6CE95" w14:textId="70E1EB08">
      <w:pPr>
        <w:ind w:left="360" w:hanging="360"/>
        <w:jc w:val="center"/>
        <w:rPr>
          <w:b/>
        </w:rPr>
      </w:pPr>
      <w:r>
        <w:rPr>
          <w:b/>
        </w:rPr>
        <w:t>Before the Disability Advisory Committee</w:t>
      </w:r>
    </w:p>
    <w:p w:rsidR="00FE3A8A" w:rsidP="00FE3A8A" w14:paraId="260294CF" w14:textId="5C6C70A8">
      <w:pPr>
        <w:ind w:left="360" w:hanging="360"/>
        <w:jc w:val="center"/>
        <w:rPr>
          <w:b/>
        </w:rPr>
      </w:pPr>
      <w:r>
        <w:rPr>
          <w:b/>
        </w:rPr>
        <w:t>April 10, 2019</w:t>
      </w:r>
    </w:p>
    <w:p w:rsidR="00FE3A8A" w:rsidRPr="00FE3A8A" w:rsidP="00FE3A8A" w14:paraId="52751636" w14:textId="77777777">
      <w:pPr>
        <w:ind w:left="360" w:hanging="360"/>
        <w:jc w:val="center"/>
        <w:rPr>
          <w:b/>
        </w:rPr>
      </w:pPr>
    </w:p>
    <w:p w:rsidR="00BE196D" w:rsidP="00FE3A8A" w14:paraId="411FFE67" w14:textId="646068D2">
      <w:pPr>
        <w:rPr>
          <w:rFonts w:cstheme="minorHAnsi"/>
        </w:rPr>
      </w:pPr>
      <w:r w:rsidRPr="00FE3A8A">
        <w:rPr>
          <w:rFonts w:cstheme="minorHAnsi"/>
        </w:rPr>
        <w:t xml:space="preserve">I appreciate the opportunity to speak with you this morning and share a few thoughts as you head into a </w:t>
      </w:r>
      <w:r w:rsidRPr="00FE3A8A" w:rsidR="003C08E0">
        <w:rPr>
          <w:rFonts w:cstheme="minorHAnsi"/>
        </w:rPr>
        <w:t>long morning</w:t>
      </w:r>
      <w:r w:rsidRPr="00FE3A8A">
        <w:rPr>
          <w:rFonts w:cstheme="minorHAnsi"/>
        </w:rPr>
        <w:t xml:space="preserve"> </w:t>
      </w:r>
      <w:r w:rsidRPr="00FE3A8A" w:rsidR="003C08E0">
        <w:rPr>
          <w:rFonts w:cstheme="minorHAnsi"/>
        </w:rPr>
        <w:t xml:space="preserve">of introductions </w:t>
      </w:r>
      <w:r w:rsidRPr="00FE3A8A" w:rsidR="00C6547A">
        <w:rPr>
          <w:rFonts w:cstheme="minorHAnsi"/>
        </w:rPr>
        <w:t>and examin</w:t>
      </w:r>
      <w:r w:rsidR="002A34BD">
        <w:rPr>
          <w:rFonts w:cstheme="minorHAnsi"/>
        </w:rPr>
        <w:t>ation of</w:t>
      </w:r>
      <w:r w:rsidRPr="00FE3A8A" w:rsidR="00C6547A">
        <w:rPr>
          <w:rFonts w:cstheme="minorHAnsi"/>
        </w:rPr>
        <w:t xml:space="preserve"> some of the foundational </w:t>
      </w:r>
      <w:r w:rsidRPr="00FE3A8A" w:rsidR="00983043">
        <w:rPr>
          <w:rFonts w:cstheme="minorHAnsi"/>
        </w:rPr>
        <w:t>elements</w:t>
      </w:r>
      <w:r w:rsidRPr="00FE3A8A" w:rsidR="00C6547A">
        <w:rPr>
          <w:rFonts w:cstheme="minorHAnsi"/>
        </w:rPr>
        <w:t xml:space="preserve"> of the committee</w:t>
      </w:r>
      <w:r w:rsidRPr="00FE3A8A" w:rsidR="00517C92">
        <w:rPr>
          <w:rFonts w:cstheme="minorHAnsi"/>
        </w:rPr>
        <w:t xml:space="preserve">, which </w:t>
      </w:r>
      <w:r w:rsidRPr="00FE3A8A" w:rsidR="003C08E0">
        <w:rPr>
          <w:rFonts w:cstheme="minorHAnsi"/>
        </w:rPr>
        <w:t xml:space="preserve">will eventually </w:t>
      </w:r>
      <w:r w:rsidRPr="00FE3A8A" w:rsidR="00983043">
        <w:rPr>
          <w:rFonts w:cstheme="minorHAnsi"/>
        </w:rPr>
        <w:t xml:space="preserve">allow you to get </w:t>
      </w:r>
      <w:r w:rsidRPr="00FE3A8A" w:rsidR="003C08E0">
        <w:rPr>
          <w:rFonts w:cstheme="minorHAnsi"/>
        </w:rPr>
        <w:t xml:space="preserve">to your new work </w:t>
      </w:r>
      <w:r w:rsidRPr="00FE3A8A">
        <w:rPr>
          <w:rFonts w:cstheme="minorHAnsi"/>
        </w:rPr>
        <w:t xml:space="preserve">on important </w:t>
      </w:r>
      <w:r w:rsidRPr="00FE3A8A" w:rsidR="00B553F1">
        <w:rPr>
          <w:rFonts w:cstheme="minorHAnsi"/>
        </w:rPr>
        <w:t xml:space="preserve">communications disability-related </w:t>
      </w:r>
      <w:r w:rsidRPr="00FE3A8A">
        <w:rPr>
          <w:rFonts w:cstheme="minorHAnsi"/>
        </w:rPr>
        <w:t xml:space="preserve">topics. </w:t>
      </w:r>
    </w:p>
    <w:p w:rsidR="00FE3A8A" w:rsidRPr="00FE3A8A" w:rsidP="00FE3A8A" w14:paraId="1EB8CFA5" w14:textId="77777777">
      <w:pPr>
        <w:rPr>
          <w:rFonts w:cstheme="minorHAnsi"/>
        </w:rPr>
      </w:pPr>
    </w:p>
    <w:p w:rsidR="00D2018E" w:rsidP="00FE3A8A" w14:paraId="0D5FC8D6" w14:textId="61A23AB8">
      <w:pPr>
        <w:rPr>
          <w:rFonts w:cstheme="minorHAnsi"/>
        </w:rPr>
      </w:pPr>
      <w:r w:rsidRPr="00FE3A8A">
        <w:rPr>
          <w:rFonts w:cstheme="minorHAnsi"/>
        </w:rPr>
        <w:t>At the outset</w:t>
      </w:r>
      <w:r w:rsidRPr="00FE3A8A" w:rsidR="00700C7E">
        <w:rPr>
          <w:rFonts w:cstheme="minorHAnsi"/>
        </w:rPr>
        <w:t>, let me take the opportunity to thank you in advance for being willing to serve on one of our advisory committees.  We realize that th</w:t>
      </w:r>
      <w:r w:rsidRPr="00FE3A8A" w:rsidR="00ED08AD">
        <w:rPr>
          <w:rFonts w:cstheme="minorHAnsi"/>
        </w:rPr>
        <w:t xml:space="preserve">is role </w:t>
      </w:r>
      <w:r w:rsidRPr="00FE3A8A" w:rsidR="00700C7E">
        <w:rPr>
          <w:rFonts w:cstheme="minorHAnsi"/>
        </w:rPr>
        <w:t xml:space="preserve">will take time away from your family and other </w:t>
      </w:r>
      <w:r w:rsidRPr="00FE3A8A" w:rsidR="00A8360B">
        <w:rPr>
          <w:rFonts w:cstheme="minorHAnsi"/>
        </w:rPr>
        <w:t>responsibilities</w:t>
      </w:r>
      <w:r w:rsidR="002A34BD">
        <w:rPr>
          <w:rFonts w:cstheme="minorHAnsi"/>
        </w:rPr>
        <w:t>,</w:t>
      </w:r>
      <w:r w:rsidRPr="00FE3A8A">
        <w:rPr>
          <w:rFonts w:cstheme="minorHAnsi"/>
        </w:rPr>
        <w:t xml:space="preserve"> and the Commission is very appreciative</w:t>
      </w:r>
      <w:r w:rsidRPr="00FE3A8A" w:rsidR="00C6547A">
        <w:rPr>
          <w:rFonts w:cstheme="minorHAnsi"/>
        </w:rPr>
        <w:t xml:space="preserve">. </w:t>
      </w:r>
      <w:r w:rsidRPr="00FE3A8A" w:rsidR="00700C7E">
        <w:rPr>
          <w:rFonts w:cstheme="minorHAnsi"/>
        </w:rPr>
        <w:t xml:space="preserve"> </w:t>
      </w:r>
      <w:r w:rsidRPr="00FE3A8A">
        <w:rPr>
          <w:rFonts w:cstheme="minorHAnsi"/>
        </w:rPr>
        <w:t xml:space="preserve">For </w:t>
      </w:r>
      <w:r w:rsidRPr="00FE3A8A" w:rsidR="00C639ED">
        <w:rPr>
          <w:rFonts w:cstheme="minorHAnsi"/>
        </w:rPr>
        <w:t xml:space="preserve">returning committee </w:t>
      </w:r>
      <w:r w:rsidRPr="00FE3A8A">
        <w:rPr>
          <w:rFonts w:cstheme="minorHAnsi"/>
        </w:rPr>
        <w:t>veterans, thanks for signing up to another round of pain a</w:t>
      </w:r>
      <w:r w:rsidRPr="00FE3A8A" w:rsidR="00A8360B">
        <w:rPr>
          <w:rFonts w:cstheme="minorHAnsi"/>
        </w:rPr>
        <w:t>nd aggravation</w:t>
      </w:r>
      <w:r w:rsidRPr="00FE3A8A">
        <w:rPr>
          <w:rFonts w:cstheme="minorHAnsi"/>
        </w:rPr>
        <w:t>; for newbies, forget you heard that</w:t>
      </w:r>
      <w:r w:rsidRPr="00FE3A8A" w:rsidR="00CF7F7F">
        <w:rPr>
          <w:rFonts w:cstheme="minorHAnsi"/>
        </w:rPr>
        <w:t>,</w:t>
      </w:r>
      <w:r w:rsidRPr="00FE3A8A">
        <w:rPr>
          <w:rFonts w:cstheme="minorHAnsi"/>
        </w:rPr>
        <w:t xml:space="preserve"> as this work is all rainbows and sunshine!  </w:t>
      </w:r>
    </w:p>
    <w:p w:rsidR="00FE3A8A" w:rsidRPr="00FE3A8A" w:rsidP="00FE3A8A" w14:paraId="12C91988" w14:textId="77777777">
      <w:pPr>
        <w:rPr>
          <w:rFonts w:cstheme="minorHAnsi"/>
        </w:rPr>
      </w:pPr>
    </w:p>
    <w:p w:rsidR="00C65682" w:rsidRPr="00FE3A8A" w:rsidP="00FE3A8A" w14:paraId="79F730FD" w14:textId="567CD0B6">
      <w:pPr>
        <w:rPr>
          <w:rFonts w:cstheme="minorHAnsi"/>
        </w:rPr>
      </w:pPr>
      <w:r w:rsidRPr="00FE3A8A">
        <w:rPr>
          <w:rFonts w:cstheme="minorHAnsi"/>
        </w:rPr>
        <w:t>When I think of FCC Advisory Committees, I’m reminded of two quotes:</w:t>
      </w:r>
    </w:p>
    <w:p w:rsidR="00FE3A8A" w:rsidP="00FE3A8A" w14:paraId="1255F9CF" w14:textId="155C8550">
      <w:pPr>
        <w:pStyle w:val="ListParagraph"/>
        <w:numPr>
          <w:ilvl w:val="0"/>
          <w:numId w:val="4"/>
        </w:numPr>
        <w:rPr>
          <w:rFonts w:cstheme="minorHAnsi"/>
        </w:rPr>
      </w:pPr>
      <w:r w:rsidRPr="00FE3A8A">
        <w:rPr>
          <w:rFonts w:cstheme="minorHAnsi"/>
        </w:rPr>
        <w:t>“</w:t>
      </w:r>
      <w:r w:rsidRPr="00FE3A8A" w:rsidR="00D65CD7">
        <w:rPr>
          <w:rFonts w:cstheme="minorHAnsi"/>
        </w:rPr>
        <w:t xml:space="preserve">In the Fall of 1774 </w:t>
      </w:r>
      <w:r w:rsidR="002A34BD">
        <w:rPr>
          <w:rFonts w:cstheme="minorHAnsi"/>
        </w:rPr>
        <w:t>and</w:t>
      </w:r>
      <w:r w:rsidRPr="00FE3A8A" w:rsidR="00D65CD7">
        <w:rPr>
          <w:rFonts w:cstheme="minorHAnsi"/>
        </w:rPr>
        <w:t xml:space="preserve"> Winter of 1775, I was one of upwards of thirty, chiefly mechanics, who formed ourselves into </w:t>
      </w:r>
      <w:r w:rsidRPr="00FE3A8A" w:rsidR="00D65CD7">
        <w:rPr>
          <w:rFonts w:cstheme="minorHAnsi"/>
          <w:i/>
        </w:rPr>
        <w:t>a committee</w:t>
      </w:r>
      <w:r w:rsidRPr="00FE3A8A" w:rsidR="00D65CD7">
        <w:rPr>
          <w:rFonts w:cstheme="minorHAnsi"/>
        </w:rPr>
        <w:t xml:space="preserve"> for the purpose of watching the movements of the British soldiers and gaining every intelligence o</w:t>
      </w:r>
      <w:r w:rsidR="002A34BD">
        <w:rPr>
          <w:rFonts w:cstheme="minorHAnsi"/>
        </w:rPr>
        <w:t>n</w:t>
      </w:r>
      <w:r w:rsidRPr="00FE3A8A" w:rsidR="00D65CD7">
        <w:rPr>
          <w:rFonts w:cstheme="minorHAnsi"/>
        </w:rPr>
        <w:t xml:space="preserve"> the movements of the Tories.</w:t>
      </w:r>
      <w:r w:rsidRPr="00FE3A8A" w:rsidR="00BA7832">
        <w:rPr>
          <w:rFonts w:cstheme="minorHAnsi"/>
        </w:rPr>
        <w:t>”</w:t>
      </w:r>
      <w:r w:rsidRPr="00FE3A8A">
        <w:rPr>
          <w:rFonts w:cstheme="minorHAnsi"/>
        </w:rPr>
        <w:t xml:space="preserve">  That’s Paul Revere.</w:t>
      </w:r>
    </w:p>
    <w:p w:rsidR="00AB3873" w:rsidRPr="00FE3A8A" w:rsidP="00FE3A8A" w14:paraId="30C7A748" w14:textId="0094E7B7">
      <w:pPr>
        <w:pStyle w:val="ListParagraph"/>
        <w:numPr>
          <w:ilvl w:val="0"/>
          <w:numId w:val="4"/>
        </w:numPr>
        <w:rPr>
          <w:rFonts w:cstheme="minorHAnsi"/>
        </w:rPr>
      </w:pPr>
      <w:r w:rsidRPr="00FE3A8A">
        <w:rPr>
          <w:rFonts w:cstheme="minorHAnsi"/>
        </w:rPr>
        <w:t xml:space="preserve">The second is by Arthur Goldberg, </w:t>
      </w:r>
      <w:r w:rsidRPr="00FE3A8A" w:rsidR="00353D55">
        <w:rPr>
          <w:rFonts w:cstheme="minorHAnsi"/>
        </w:rPr>
        <w:t xml:space="preserve">the famous American judge, who </w:t>
      </w:r>
      <w:r w:rsidR="00CF0E70">
        <w:rPr>
          <w:rFonts w:cstheme="minorHAnsi"/>
        </w:rPr>
        <w:t>stated</w:t>
      </w:r>
      <w:r w:rsidRPr="00FE3A8A" w:rsidR="00353D55">
        <w:rPr>
          <w:rFonts w:cstheme="minorHAnsi"/>
        </w:rPr>
        <w:t xml:space="preserve">, “If Columbus had </w:t>
      </w:r>
      <w:r w:rsidRPr="00FE3A8A" w:rsidR="00353D55">
        <w:rPr>
          <w:rFonts w:cstheme="minorHAnsi"/>
          <w:i/>
        </w:rPr>
        <w:t>an advisory committee</w:t>
      </w:r>
      <w:r w:rsidRPr="00FE3A8A" w:rsidR="00353D55">
        <w:rPr>
          <w:rFonts w:cstheme="minorHAnsi"/>
        </w:rPr>
        <w:t xml:space="preserve"> he would probably still be at the dock.”</w:t>
      </w:r>
    </w:p>
    <w:p w:rsidR="0003672F" w:rsidP="00FE3A8A" w14:paraId="16B0AC74" w14:textId="075D3792">
      <w:pPr>
        <w:rPr>
          <w:rFonts w:cstheme="minorHAnsi"/>
        </w:rPr>
      </w:pPr>
      <w:r w:rsidRPr="00FE3A8A">
        <w:rPr>
          <w:rFonts w:cstheme="minorHAnsi"/>
        </w:rPr>
        <w:t xml:space="preserve">As I see it, your goal should be </w:t>
      </w:r>
      <w:r w:rsidRPr="00FE3A8A" w:rsidR="00F65908">
        <w:rPr>
          <w:rFonts w:cstheme="minorHAnsi"/>
        </w:rPr>
        <w:t xml:space="preserve">to </w:t>
      </w:r>
      <w:r w:rsidRPr="00FE3A8A">
        <w:rPr>
          <w:rFonts w:cstheme="minorHAnsi"/>
        </w:rPr>
        <w:t xml:space="preserve">land somewhere between these two visions. </w:t>
      </w:r>
    </w:p>
    <w:p w:rsidR="00FE3A8A" w:rsidRPr="00FE3A8A" w:rsidP="00FE3A8A" w14:paraId="1E298673" w14:textId="77777777">
      <w:pPr>
        <w:rPr>
          <w:rFonts w:cstheme="minorHAnsi"/>
        </w:rPr>
      </w:pPr>
    </w:p>
    <w:p w:rsidR="009C60FE" w:rsidRPr="00FE3A8A" w:rsidP="00FE3A8A" w14:paraId="4D5167D3" w14:textId="1F8E409B">
      <w:pPr>
        <w:tabs>
          <w:tab w:val="left" w:pos="720"/>
        </w:tabs>
        <w:rPr>
          <w:rFonts w:cstheme="minorHAnsi"/>
        </w:rPr>
      </w:pPr>
      <w:r w:rsidRPr="00FE3A8A">
        <w:rPr>
          <w:rFonts w:cstheme="minorHAnsi"/>
        </w:rPr>
        <w:t>A</w:t>
      </w:r>
      <w:r w:rsidRPr="00FE3A8A" w:rsidR="006E5408">
        <w:rPr>
          <w:rFonts w:cstheme="minorHAnsi"/>
        </w:rPr>
        <w:t>s Americans</w:t>
      </w:r>
      <w:r w:rsidRPr="00FE3A8A">
        <w:rPr>
          <w:rFonts w:cstheme="minorHAnsi"/>
        </w:rPr>
        <w:t>, we</w:t>
      </w:r>
      <w:r w:rsidRPr="00FE3A8A" w:rsidR="00EB0B16">
        <w:rPr>
          <w:rFonts w:cstheme="minorHAnsi"/>
        </w:rPr>
        <w:t xml:space="preserve"> </w:t>
      </w:r>
      <w:r w:rsidRPr="00FE3A8A" w:rsidR="006D091A">
        <w:rPr>
          <w:rFonts w:cstheme="minorHAnsi"/>
        </w:rPr>
        <w:t>maintain</w:t>
      </w:r>
      <w:r w:rsidRPr="00FE3A8A" w:rsidR="00EB0B16">
        <w:rPr>
          <w:rFonts w:cstheme="minorHAnsi"/>
        </w:rPr>
        <w:t xml:space="preserve"> certain </w:t>
      </w:r>
      <w:r w:rsidRPr="00FE3A8A" w:rsidR="00862B6A">
        <w:rPr>
          <w:rFonts w:cstheme="minorHAnsi"/>
        </w:rPr>
        <w:t xml:space="preserve">obligations — some driven by law and others by our inherent morals — to help </w:t>
      </w:r>
      <w:r w:rsidRPr="00FE3A8A" w:rsidR="006E5408">
        <w:rPr>
          <w:rFonts w:cstheme="minorHAnsi"/>
        </w:rPr>
        <w:t xml:space="preserve">those </w:t>
      </w:r>
      <w:r w:rsidR="002A34BD">
        <w:rPr>
          <w:rFonts w:cstheme="minorHAnsi"/>
        </w:rPr>
        <w:t xml:space="preserve">in our nation who are </w:t>
      </w:r>
      <w:r w:rsidRPr="00FE3A8A" w:rsidR="00812AAE">
        <w:rPr>
          <w:rFonts w:cstheme="minorHAnsi"/>
        </w:rPr>
        <w:t xml:space="preserve">mentally and physically challenged.  </w:t>
      </w:r>
      <w:r w:rsidRPr="00FE3A8A">
        <w:rPr>
          <w:rFonts w:cstheme="minorHAnsi"/>
        </w:rPr>
        <w:t>These individuals are our brothers and sisters, mothers and fathers,</w:t>
      </w:r>
      <w:r w:rsidRPr="00FE3A8A" w:rsidR="00F65908">
        <w:rPr>
          <w:rFonts w:cstheme="minorHAnsi"/>
        </w:rPr>
        <w:t xml:space="preserve"> </w:t>
      </w:r>
      <w:r w:rsidRPr="00FE3A8A">
        <w:rPr>
          <w:rFonts w:cstheme="minorHAnsi"/>
        </w:rPr>
        <w:t xml:space="preserve">sons and daughters.  </w:t>
      </w:r>
      <w:r w:rsidRPr="00FE3A8A" w:rsidR="00FD2619">
        <w:rPr>
          <w:rFonts w:cstheme="minorHAnsi"/>
        </w:rPr>
        <w:t xml:space="preserve">They are our neighbors and friends.  </w:t>
      </w:r>
      <w:r w:rsidRPr="00FE3A8A" w:rsidR="00D470FF">
        <w:rPr>
          <w:rFonts w:cstheme="minorHAnsi"/>
        </w:rPr>
        <w:t>Their burdens are our burdens</w:t>
      </w:r>
      <w:r w:rsidR="00CF0E70">
        <w:rPr>
          <w:rFonts w:cstheme="minorHAnsi"/>
        </w:rPr>
        <w:t>,</w:t>
      </w:r>
      <w:r w:rsidRPr="00FE3A8A" w:rsidR="00D470FF">
        <w:rPr>
          <w:rFonts w:cstheme="minorHAnsi"/>
        </w:rPr>
        <w:t xml:space="preserve"> and </w:t>
      </w:r>
      <w:r w:rsidRPr="00FE3A8A" w:rsidR="00F91DF5">
        <w:rPr>
          <w:rFonts w:cstheme="minorHAnsi"/>
        </w:rPr>
        <w:t xml:space="preserve">their care is part our societal responsibility.  Our role is to ensure that they have the greatest opportunity possible to flourish in society, gain </w:t>
      </w:r>
      <w:r w:rsidRPr="00FE3A8A" w:rsidR="00B638F2">
        <w:rPr>
          <w:rFonts w:cstheme="minorHAnsi"/>
        </w:rPr>
        <w:t xml:space="preserve">lawful </w:t>
      </w:r>
      <w:r w:rsidRPr="00FE3A8A" w:rsidR="00F91DF5">
        <w:rPr>
          <w:rFonts w:cstheme="minorHAnsi"/>
        </w:rPr>
        <w:t>employment</w:t>
      </w:r>
      <w:r w:rsidRPr="00FE3A8A" w:rsidR="00B638F2">
        <w:rPr>
          <w:rFonts w:cstheme="minorHAnsi"/>
        </w:rPr>
        <w:t>, and</w:t>
      </w:r>
      <w:r w:rsidRPr="00FE3A8A" w:rsidR="005C3AE0">
        <w:rPr>
          <w:rFonts w:cstheme="minorHAnsi"/>
        </w:rPr>
        <w:t xml:space="preserve"> </w:t>
      </w:r>
      <w:r w:rsidRPr="00FE3A8A" w:rsidR="00FD2619">
        <w:rPr>
          <w:rFonts w:cstheme="minorHAnsi"/>
        </w:rPr>
        <w:t xml:space="preserve">pursue </w:t>
      </w:r>
      <w:r w:rsidRPr="00FE3A8A" w:rsidR="00A2468C">
        <w:rPr>
          <w:rFonts w:cstheme="minorHAnsi"/>
        </w:rPr>
        <w:t xml:space="preserve">their own </w:t>
      </w:r>
      <w:r w:rsidRPr="00FE3A8A" w:rsidR="00FD2619">
        <w:rPr>
          <w:rFonts w:cstheme="minorHAnsi"/>
        </w:rPr>
        <w:t>happiness</w:t>
      </w:r>
      <w:r w:rsidRPr="00FE3A8A" w:rsidR="003427B2">
        <w:rPr>
          <w:rFonts w:cstheme="minorHAnsi"/>
        </w:rPr>
        <w:t xml:space="preserve"> to the fullest extent</w:t>
      </w:r>
      <w:r w:rsidRPr="00FE3A8A" w:rsidR="00FD2619">
        <w:rPr>
          <w:rFonts w:cstheme="minorHAnsi"/>
        </w:rPr>
        <w:t xml:space="preserve">.  </w:t>
      </w:r>
      <w:r w:rsidRPr="00FE3A8A" w:rsidR="0066057A">
        <w:rPr>
          <w:rFonts w:cstheme="minorHAnsi"/>
        </w:rPr>
        <w:t xml:space="preserve"> </w:t>
      </w:r>
    </w:p>
    <w:p w:rsidR="002A34BD" w:rsidP="002A34BD" w14:paraId="477B4E86" w14:textId="77777777">
      <w:pPr>
        <w:tabs>
          <w:tab w:val="left" w:pos="720"/>
        </w:tabs>
        <w:rPr>
          <w:rFonts w:cstheme="minorHAnsi"/>
        </w:rPr>
      </w:pPr>
    </w:p>
    <w:p w:rsidR="007B7C3F" w:rsidRPr="002A34BD" w:rsidP="002A34BD" w14:paraId="2D3702D4" w14:textId="5FA2A13C">
      <w:pPr>
        <w:tabs>
          <w:tab w:val="left" w:pos="720"/>
        </w:tabs>
        <w:rPr>
          <w:rFonts w:cstheme="minorHAnsi"/>
        </w:rPr>
      </w:pPr>
      <w:r w:rsidRPr="002A34BD">
        <w:rPr>
          <w:rFonts w:cstheme="minorHAnsi"/>
        </w:rPr>
        <w:t xml:space="preserve">The Commission has been </w:t>
      </w:r>
      <w:r w:rsidRPr="002A34BD" w:rsidR="00A76071">
        <w:rPr>
          <w:rFonts w:cstheme="minorHAnsi"/>
        </w:rPr>
        <w:t xml:space="preserve">at the forefront </w:t>
      </w:r>
      <w:r w:rsidRPr="002A34BD" w:rsidR="0032366B">
        <w:rPr>
          <w:rFonts w:cstheme="minorHAnsi"/>
        </w:rPr>
        <w:t xml:space="preserve">of helping to improve the lives of </w:t>
      </w:r>
      <w:r w:rsidRPr="002A34BD" w:rsidR="00FD2619">
        <w:rPr>
          <w:rFonts w:cstheme="minorHAnsi"/>
        </w:rPr>
        <w:t>those</w:t>
      </w:r>
      <w:r w:rsidRPr="002A34BD" w:rsidR="00383CA6">
        <w:rPr>
          <w:rFonts w:cstheme="minorHAnsi"/>
        </w:rPr>
        <w:t xml:space="preserve"> </w:t>
      </w:r>
      <w:r w:rsidRPr="002A34BD" w:rsidR="00DA3A47">
        <w:rPr>
          <w:rFonts w:cstheme="minorHAnsi"/>
        </w:rPr>
        <w:t xml:space="preserve">who face certain challenges </w:t>
      </w:r>
      <w:r w:rsidRPr="002A34BD" w:rsidR="00B13946">
        <w:rPr>
          <w:rFonts w:cstheme="minorHAnsi"/>
        </w:rPr>
        <w:t xml:space="preserve">by facilitating the deployment of new communications technologies for their use. </w:t>
      </w:r>
      <w:r w:rsidRPr="002A34BD" w:rsidR="003D2EA9">
        <w:rPr>
          <w:rFonts w:cstheme="minorHAnsi"/>
        </w:rPr>
        <w:t xml:space="preserve"> </w:t>
      </w:r>
      <w:r w:rsidRPr="002A34BD" w:rsidR="00675962">
        <w:rPr>
          <w:rFonts w:cstheme="minorHAnsi"/>
        </w:rPr>
        <w:t>We have long supported the notion that technology</w:t>
      </w:r>
      <w:r w:rsidRPr="002A34BD" w:rsidR="00B13946">
        <w:rPr>
          <w:rFonts w:cstheme="minorHAnsi"/>
        </w:rPr>
        <w:t xml:space="preserve"> truly can be the great equalizer </w:t>
      </w:r>
      <w:r w:rsidRPr="002A34BD" w:rsidR="00DD2F28">
        <w:rPr>
          <w:rFonts w:cstheme="minorHAnsi"/>
        </w:rPr>
        <w:t xml:space="preserve">in addressing the physical and mental limitations of those who need a bit more help </w:t>
      </w:r>
      <w:r w:rsidRPr="002A34BD" w:rsidR="00675962">
        <w:rPr>
          <w:rFonts w:cstheme="minorHAnsi"/>
        </w:rPr>
        <w:t xml:space="preserve">or aid in their lives.  </w:t>
      </w:r>
      <w:r w:rsidRPr="002A34BD" w:rsidR="00E3788A">
        <w:rPr>
          <w:rFonts w:cstheme="minorHAnsi"/>
        </w:rPr>
        <w:t>As many of you know, we operate and fund the availability of several technology</w:t>
      </w:r>
      <w:r w:rsidRPr="002A34BD" w:rsidR="006C31C7">
        <w:rPr>
          <w:rFonts w:cstheme="minorHAnsi"/>
        </w:rPr>
        <w:t>-</w:t>
      </w:r>
      <w:r w:rsidRPr="002A34BD" w:rsidR="00E3788A">
        <w:rPr>
          <w:rFonts w:cstheme="minorHAnsi"/>
        </w:rPr>
        <w:t>driven solutions to allow disabled individuals to communicate</w:t>
      </w:r>
      <w:r w:rsidRPr="002A34BD" w:rsidR="005A036B">
        <w:rPr>
          <w:rFonts w:cstheme="minorHAnsi"/>
        </w:rPr>
        <w:t xml:space="preserve"> </w:t>
      </w:r>
      <w:r w:rsidRPr="002A34BD" w:rsidR="00735CD2">
        <w:rPr>
          <w:rFonts w:cstheme="minorHAnsi"/>
        </w:rPr>
        <w:t>throughout</w:t>
      </w:r>
      <w:r w:rsidRPr="002A34BD" w:rsidR="005A036B">
        <w:rPr>
          <w:rFonts w:cstheme="minorHAnsi"/>
        </w:rPr>
        <w:t xml:space="preserve"> </w:t>
      </w:r>
      <w:r w:rsidRPr="002A34BD">
        <w:rPr>
          <w:rFonts w:cstheme="minorHAnsi"/>
        </w:rPr>
        <w:t xml:space="preserve">society. </w:t>
      </w:r>
      <w:r w:rsidRPr="002A34BD" w:rsidR="003D72B2">
        <w:rPr>
          <w:rFonts w:cstheme="minorHAnsi"/>
        </w:rPr>
        <w:t xml:space="preserve"> </w:t>
      </w:r>
      <w:r w:rsidRPr="002A34BD">
        <w:rPr>
          <w:rFonts w:cstheme="minorHAnsi"/>
        </w:rPr>
        <w:t xml:space="preserve">Our appreciation is </w:t>
      </w:r>
      <w:r w:rsidRPr="002A34BD" w:rsidR="003D72B2">
        <w:rPr>
          <w:rFonts w:cstheme="minorHAnsi"/>
        </w:rPr>
        <w:t xml:space="preserve">appropriately owed </w:t>
      </w:r>
      <w:r w:rsidRPr="002A34BD">
        <w:rPr>
          <w:rFonts w:cstheme="minorHAnsi"/>
        </w:rPr>
        <w:t>to past Commissions for their foresight and commitment</w:t>
      </w:r>
      <w:r w:rsidRPr="002A34BD" w:rsidR="003D72B2">
        <w:rPr>
          <w:rFonts w:cstheme="minorHAnsi"/>
        </w:rPr>
        <w:t xml:space="preserve"> to this cause</w:t>
      </w:r>
      <w:r w:rsidRPr="002A34BD" w:rsidR="00E3788A">
        <w:rPr>
          <w:rFonts w:cstheme="minorHAnsi"/>
        </w:rPr>
        <w:t xml:space="preserve">.  </w:t>
      </w:r>
      <w:r w:rsidRPr="002A34BD" w:rsidR="001800DD">
        <w:rPr>
          <w:rFonts w:cstheme="minorHAnsi"/>
        </w:rPr>
        <w:t xml:space="preserve"> </w:t>
      </w:r>
    </w:p>
    <w:p w:rsidR="002A34BD" w:rsidP="002A34BD" w14:paraId="6299CD48" w14:textId="77777777">
      <w:pPr>
        <w:tabs>
          <w:tab w:val="left" w:pos="720"/>
        </w:tabs>
        <w:rPr>
          <w:rFonts w:cstheme="minorHAnsi"/>
        </w:rPr>
      </w:pPr>
    </w:p>
    <w:p w:rsidR="0013563B" w:rsidRPr="002A34BD" w:rsidP="002A34BD" w14:paraId="52626510" w14:textId="48A59C60">
      <w:pPr>
        <w:tabs>
          <w:tab w:val="left" w:pos="720"/>
        </w:tabs>
        <w:rPr>
          <w:rFonts w:cstheme="minorHAnsi"/>
        </w:rPr>
      </w:pPr>
      <w:r w:rsidRPr="002A34BD">
        <w:rPr>
          <w:rFonts w:cstheme="minorHAnsi"/>
        </w:rPr>
        <w:t xml:space="preserve">But with most good intentions come </w:t>
      </w:r>
      <w:r w:rsidR="00F776F1">
        <w:rPr>
          <w:rFonts w:cstheme="minorHAnsi"/>
        </w:rPr>
        <w:t xml:space="preserve">certain </w:t>
      </w:r>
      <w:r w:rsidRPr="002A34BD" w:rsidR="007104EC">
        <w:rPr>
          <w:rFonts w:cstheme="minorHAnsi"/>
        </w:rPr>
        <w:t>problem</w:t>
      </w:r>
      <w:r w:rsidRPr="002A34BD" w:rsidR="00A76652">
        <w:rPr>
          <w:rFonts w:cstheme="minorHAnsi"/>
        </w:rPr>
        <w:t>s</w:t>
      </w:r>
      <w:r w:rsidRPr="002A34BD" w:rsidR="00986627">
        <w:rPr>
          <w:rFonts w:cstheme="minorHAnsi"/>
        </w:rPr>
        <w:t xml:space="preserve"> </w:t>
      </w:r>
      <w:r w:rsidRPr="002A34BD">
        <w:rPr>
          <w:rFonts w:cstheme="minorHAnsi"/>
        </w:rPr>
        <w:t>and bureaucrat</w:t>
      </w:r>
      <w:bookmarkStart w:id="0" w:name="_GoBack"/>
      <w:bookmarkEnd w:id="0"/>
      <w:r w:rsidRPr="002A34BD">
        <w:rPr>
          <w:rFonts w:cstheme="minorHAnsi"/>
        </w:rPr>
        <w:t xml:space="preserve"> challenge</w:t>
      </w:r>
      <w:r w:rsidRPr="002A34BD" w:rsidR="00A76652">
        <w:rPr>
          <w:rFonts w:cstheme="minorHAnsi"/>
        </w:rPr>
        <w:t>s</w:t>
      </w:r>
      <w:r w:rsidRPr="002A34BD">
        <w:rPr>
          <w:rFonts w:cstheme="minorHAnsi"/>
        </w:rPr>
        <w:t xml:space="preserve">. </w:t>
      </w:r>
      <w:r w:rsidRPr="002A34BD" w:rsidR="007104EC">
        <w:rPr>
          <w:rFonts w:cstheme="minorHAnsi"/>
        </w:rPr>
        <w:t xml:space="preserve"> </w:t>
      </w:r>
      <w:r w:rsidRPr="002A34BD" w:rsidR="00551BA4">
        <w:rPr>
          <w:rFonts w:cstheme="minorHAnsi"/>
        </w:rPr>
        <w:t xml:space="preserve">The Commission’s disability spending </w:t>
      </w:r>
      <w:r w:rsidRPr="002A34BD" w:rsidR="00390E10">
        <w:rPr>
          <w:rFonts w:cstheme="minorHAnsi"/>
        </w:rPr>
        <w:t>has</w:t>
      </w:r>
      <w:r w:rsidRPr="002A34BD" w:rsidR="00551BA4">
        <w:rPr>
          <w:rFonts w:cstheme="minorHAnsi"/>
        </w:rPr>
        <w:t xml:space="preserve"> attracted some less</w:t>
      </w:r>
      <w:r w:rsidRPr="002A34BD" w:rsidR="008C3D43">
        <w:rPr>
          <w:rFonts w:cstheme="minorHAnsi"/>
        </w:rPr>
        <w:t xml:space="preserve"> </w:t>
      </w:r>
      <w:r w:rsidRPr="002A34BD" w:rsidR="00986627">
        <w:rPr>
          <w:rFonts w:cstheme="minorHAnsi"/>
        </w:rPr>
        <w:t xml:space="preserve">reputable </w:t>
      </w:r>
      <w:r w:rsidRPr="002A34BD" w:rsidR="00F96F7B">
        <w:rPr>
          <w:rFonts w:cstheme="minorHAnsi"/>
        </w:rPr>
        <w:t xml:space="preserve">people who have taken advantage of our </w:t>
      </w:r>
      <w:r w:rsidR="00533A84">
        <w:rPr>
          <w:rFonts w:cstheme="minorHAnsi"/>
        </w:rPr>
        <w:t>programs</w:t>
      </w:r>
      <w:r w:rsidRPr="002A34BD" w:rsidR="00F96F7B">
        <w:rPr>
          <w:rFonts w:cstheme="minorHAnsi"/>
        </w:rPr>
        <w:t>.  Some have also pr</w:t>
      </w:r>
      <w:r w:rsidR="00003DC6">
        <w:rPr>
          <w:rFonts w:cstheme="minorHAnsi"/>
        </w:rPr>
        <w:t>e</w:t>
      </w:r>
      <w:r w:rsidRPr="002A34BD" w:rsidR="00F96F7B">
        <w:rPr>
          <w:rFonts w:cstheme="minorHAnsi"/>
        </w:rPr>
        <w:t xml:space="preserve">yed </w:t>
      </w:r>
      <w:r w:rsidRPr="002A34BD" w:rsidR="00446942">
        <w:rPr>
          <w:rFonts w:cstheme="minorHAnsi"/>
        </w:rPr>
        <w:t xml:space="preserve">upon </w:t>
      </w:r>
      <w:r w:rsidRPr="002A34BD" w:rsidR="00390E10">
        <w:rPr>
          <w:rFonts w:cstheme="minorHAnsi"/>
        </w:rPr>
        <w:t>those within the disability community to gain riches while delivering empty promise</w:t>
      </w:r>
      <w:r w:rsidRPr="002A34BD" w:rsidR="000B1DEF">
        <w:rPr>
          <w:rFonts w:cstheme="minorHAnsi"/>
        </w:rPr>
        <w:t>s</w:t>
      </w:r>
      <w:r w:rsidRPr="002A34BD" w:rsidR="00A745A5">
        <w:rPr>
          <w:rFonts w:cstheme="minorHAnsi"/>
        </w:rPr>
        <w:t>,</w:t>
      </w:r>
      <w:r w:rsidRPr="002A34BD" w:rsidR="000B1DEF">
        <w:rPr>
          <w:rFonts w:cstheme="minorHAnsi"/>
        </w:rPr>
        <w:t xml:space="preserve"> leading to </w:t>
      </w:r>
      <w:r w:rsidRPr="002A34BD" w:rsidR="00390E10">
        <w:rPr>
          <w:rFonts w:cstheme="minorHAnsi"/>
        </w:rPr>
        <w:t xml:space="preserve">waste, fraud, and abuse in the overall effort. </w:t>
      </w:r>
      <w:r w:rsidRPr="002A34BD" w:rsidR="004F16F6">
        <w:rPr>
          <w:rFonts w:cstheme="minorHAnsi"/>
        </w:rPr>
        <w:t xml:space="preserve"> </w:t>
      </w:r>
      <w:r w:rsidRPr="002A34BD" w:rsidR="00390E10">
        <w:rPr>
          <w:rFonts w:cstheme="minorHAnsi"/>
        </w:rPr>
        <w:t xml:space="preserve">I’m sure </w:t>
      </w:r>
      <w:r w:rsidRPr="002A34BD" w:rsidR="00232A5E">
        <w:rPr>
          <w:rFonts w:cstheme="minorHAnsi"/>
        </w:rPr>
        <w:t>a higher power</w:t>
      </w:r>
      <w:r w:rsidRPr="002A34BD" w:rsidR="00390E10">
        <w:rPr>
          <w:rFonts w:cstheme="minorHAnsi"/>
        </w:rPr>
        <w:t xml:space="preserve"> will catch up with the</w:t>
      </w:r>
      <w:r w:rsidRPr="002A34BD" w:rsidR="00A745A5">
        <w:rPr>
          <w:rFonts w:cstheme="minorHAnsi"/>
        </w:rPr>
        <w:t xml:space="preserve">m </w:t>
      </w:r>
      <w:r w:rsidRPr="002A34BD" w:rsidR="00390E10">
        <w:rPr>
          <w:rFonts w:cstheme="minorHAnsi"/>
        </w:rPr>
        <w:t xml:space="preserve">some day but that doesn’t mean we </w:t>
      </w:r>
      <w:r w:rsidR="00003DC6">
        <w:rPr>
          <w:rFonts w:cstheme="minorHAnsi"/>
        </w:rPr>
        <w:t>shouldn’t</w:t>
      </w:r>
      <w:r w:rsidRPr="002A34BD" w:rsidR="00390E10">
        <w:rPr>
          <w:rFonts w:cstheme="minorHAnsi"/>
        </w:rPr>
        <w:t xml:space="preserve"> </w:t>
      </w:r>
      <w:r w:rsidRPr="002A34BD" w:rsidR="004F16F6">
        <w:rPr>
          <w:rFonts w:cstheme="minorHAnsi"/>
        </w:rPr>
        <w:t xml:space="preserve">do everything </w:t>
      </w:r>
      <w:r w:rsidRPr="002A34BD" w:rsidR="00232A5E">
        <w:rPr>
          <w:rFonts w:cstheme="minorHAnsi"/>
        </w:rPr>
        <w:t xml:space="preserve">right now </w:t>
      </w:r>
      <w:r w:rsidRPr="002A34BD" w:rsidR="004F16F6">
        <w:rPr>
          <w:rFonts w:cstheme="minorHAnsi"/>
        </w:rPr>
        <w:t xml:space="preserve">to correct these circumstances. </w:t>
      </w:r>
    </w:p>
    <w:p w:rsidR="00003DC6" w:rsidP="00003DC6" w14:paraId="5D9798DA" w14:textId="77777777">
      <w:pPr>
        <w:tabs>
          <w:tab w:val="left" w:pos="720"/>
        </w:tabs>
        <w:rPr>
          <w:rFonts w:cstheme="minorHAnsi"/>
        </w:rPr>
      </w:pPr>
    </w:p>
    <w:p w:rsidR="00727AD4" w:rsidRPr="00003DC6" w:rsidP="00003DC6" w14:paraId="2975D427" w14:textId="2AB2DEF1">
      <w:pPr>
        <w:tabs>
          <w:tab w:val="left" w:pos="720"/>
        </w:tabs>
        <w:rPr>
          <w:rFonts w:cstheme="minorHAnsi"/>
        </w:rPr>
      </w:pPr>
      <w:r w:rsidRPr="00003DC6">
        <w:rPr>
          <w:rFonts w:cstheme="minorHAnsi"/>
        </w:rPr>
        <w:t xml:space="preserve">Similarly, consider </w:t>
      </w:r>
      <w:r w:rsidR="002877CF">
        <w:rPr>
          <w:rFonts w:cstheme="minorHAnsi"/>
        </w:rPr>
        <w:t>what is happening with respect to the various forms of Telecommunications Relay Service</w:t>
      </w:r>
      <w:r w:rsidRPr="00003DC6">
        <w:rPr>
          <w:rFonts w:cstheme="minorHAnsi"/>
        </w:rPr>
        <w:t xml:space="preserve">: the artificial competition the Commission tried to establish in certain sub-programs is </w:t>
      </w:r>
      <w:r w:rsidR="00162520">
        <w:rPr>
          <w:rFonts w:cstheme="minorHAnsi"/>
        </w:rPr>
        <w:t>struggling</w:t>
      </w:r>
      <w:r w:rsidRPr="00003DC6">
        <w:rPr>
          <w:rFonts w:cstheme="minorHAnsi"/>
        </w:rPr>
        <w:t xml:space="preserve">.  Most small providers are facing a tough market in which scale matters.  And their potential exit, </w:t>
      </w:r>
      <w:r w:rsidRPr="00003DC6" w:rsidR="00003DC6">
        <w:rPr>
          <w:rFonts w:cstheme="minorHAnsi"/>
        </w:rPr>
        <w:t xml:space="preserve">where it </w:t>
      </w:r>
      <w:r w:rsidRPr="00003DC6" w:rsidR="00003DC6">
        <w:rPr>
          <w:rFonts w:cstheme="minorHAnsi"/>
        </w:rPr>
        <w:t>hasn’t happened already</w:t>
      </w:r>
      <w:r w:rsidRPr="00003DC6">
        <w:rPr>
          <w:rFonts w:cstheme="minorHAnsi"/>
        </w:rPr>
        <w:t>, w</w:t>
      </w:r>
      <w:r w:rsidR="00003DC6">
        <w:rPr>
          <w:rFonts w:cstheme="minorHAnsi"/>
        </w:rPr>
        <w:t>ould</w:t>
      </w:r>
      <w:r w:rsidRPr="00003DC6">
        <w:rPr>
          <w:rFonts w:cstheme="minorHAnsi"/>
        </w:rPr>
        <w:t xml:space="preserve"> </w:t>
      </w:r>
      <w:r w:rsidRPr="00003DC6" w:rsidR="00354683">
        <w:rPr>
          <w:rFonts w:cstheme="minorHAnsi"/>
        </w:rPr>
        <w:t>leave</w:t>
      </w:r>
      <w:r w:rsidRPr="00003DC6">
        <w:rPr>
          <w:rFonts w:cstheme="minorHAnsi"/>
        </w:rPr>
        <w:t xml:space="preserve"> one provider offering monopoly service to the disabled community.  In such cases, the Commission has tended to turn to rate</w:t>
      </w:r>
      <w:r w:rsidR="00003DC6">
        <w:rPr>
          <w:rFonts w:cstheme="minorHAnsi"/>
        </w:rPr>
        <w:t>-</w:t>
      </w:r>
      <w:r w:rsidRPr="00003DC6">
        <w:rPr>
          <w:rFonts w:cstheme="minorHAnsi"/>
        </w:rPr>
        <w:t>of</w:t>
      </w:r>
      <w:r w:rsidR="00003DC6">
        <w:rPr>
          <w:rFonts w:cstheme="minorHAnsi"/>
        </w:rPr>
        <w:t>-</w:t>
      </w:r>
      <w:r w:rsidRPr="00003DC6">
        <w:rPr>
          <w:rFonts w:cstheme="minorHAnsi"/>
        </w:rPr>
        <w:t xml:space="preserve">return and dominant firm regulations, which leads to further problems. </w:t>
      </w:r>
      <w:r w:rsidRPr="00003DC6" w:rsidR="00B2475A">
        <w:rPr>
          <w:rFonts w:cstheme="minorHAnsi"/>
        </w:rPr>
        <w:t xml:space="preserve"> I’ve pushed for new options, such as reverse auctions, to determine support and funding levels</w:t>
      </w:r>
      <w:r w:rsidR="00CF0E70">
        <w:rPr>
          <w:rFonts w:cstheme="minorHAnsi"/>
        </w:rPr>
        <w:t>,</w:t>
      </w:r>
      <w:r w:rsidRPr="00003DC6" w:rsidR="005C568D">
        <w:rPr>
          <w:rFonts w:cstheme="minorHAnsi"/>
        </w:rPr>
        <w:t xml:space="preserve"> and I hope there is openness to these efforts among DAC members. </w:t>
      </w:r>
    </w:p>
    <w:p w:rsidR="00003DC6" w:rsidP="00003DC6" w14:paraId="751F012A" w14:textId="77777777">
      <w:pPr>
        <w:tabs>
          <w:tab w:val="left" w:pos="720"/>
        </w:tabs>
        <w:rPr>
          <w:rFonts w:cstheme="minorHAnsi"/>
        </w:rPr>
      </w:pPr>
    </w:p>
    <w:p w:rsidR="00FB11A6" w:rsidP="00003DC6" w14:paraId="408BCEDE" w14:textId="179E00FB">
      <w:pPr>
        <w:tabs>
          <w:tab w:val="left" w:pos="720"/>
        </w:tabs>
        <w:rPr>
          <w:rFonts w:cstheme="minorHAnsi"/>
        </w:rPr>
      </w:pPr>
      <w:r w:rsidRPr="00003DC6">
        <w:rPr>
          <w:rFonts w:cstheme="minorHAnsi"/>
        </w:rPr>
        <w:t>At the same time, if</w:t>
      </w:r>
      <w:r w:rsidRPr="00003DC6" w:rsidR="00C16712">
        <w:rPr>
          <w:rFonts w:cstheme="minorHAnsi"/>
        </w:rPr>
        <w:t xml:space="preserve"> you </w:t>
      </w:r>
      <w:r w:rsidR="00003DC6">
        <w:rPr>
          <w:rFonts w:cstheme="minorHAnsi"/>
        </w:rPr>
        <w:t>weren’t already aware</w:t>
      </w:r>
      <w:r w:rsidRPr="00003DC6" w:rsidR="00C16712">
        <w:rPr>
          <w:rFonts w:cstheme="minorHAnsi"/>
        </w:rPr>
        <w:t xml:space="preserve">, the costs to </w:t>
      </w:r>
      <w:r w:rsidRPr="00003DC6" w:rsidR="00D277A2">
        <w:rPr>
          <w:rFonts w:cstheme="minorHAnsi"/>
        </w:rPr>
        <w:t xml:space="preserve">American </w:t>
      </w:r>
      <w:r w:rsidRPr="00003DC6" w:rsidR="00C16712">
        <w:rPr>
          <w:rFonts w:cstheme="minorHAnsi"/>
        </w:rPr>
        <w:t xml:space="preserve">consumers for </w:t>
      </w:r>
      <w:r w:rsidRPr="00003DC6" w:rsidR="007D2309">
        <w:rPr>
          <w:rFonts w:cstheme="minorHAnsi"/>
        </w:rPr>
        <w:t>the collection of disability-related programs</w:t>
      </w:r>
      <w:r w:rsidRPr="00003DC6" w:rsidR="00C16712">
        <w:rPr>
          <w:rFonts w:cstheme="minorHAnsi"/>
        </w:rPr>
        <w:t xml:space="preserve"> is growing at a</w:t>
      </w:r>
      <w:r w:rsidRPr="00003DC6" w:rsidR="004F16F6">
        <w:rPr>
          <w:rFonts w:cstheme="minorHAnsi"/>
        </w:rPr>
        <w:t xml:space="preserve"> </w:t>
      </w:r>
      <w:r w:rsidRPr="00003DC6" w:rsidR="004F16F6">
        <w:rPr>
          <w:rFonts w:cstheme="minorHAnsi"/>
        </w:rPr>
        <w:t>fair</w:t>
      </w:r>
      <w:r w:rsidRPr="00003DC6" w:rsidR="00B2475A">
        <w:rPr>
          <w:rFonts w:cstheme="minorHAnsi"/>
        </w:rPr>
        <w:t>ly</w:t>
      </w:r>
      <w:r w:rsidRPr="00003DC6" w:rsidR="004F16F6">
        <w:rPr>
          <w:rFonts w:cstheme="minorHAnsi"/>
        </w:rPr>
        <w:t xml:space="preserve"> aggressive</w:t>
      </w:r>
      <w:r w:rsidRPr="00003DC6" w:rsidR="004F16F6">
        <w:rPr>
          <w:rFonts w:cstheme="minorHAnsi"/>
        </w:rPr>
        <w:t xml:space="preserve"> </w:t>
      </w:r>
      <w:r w:rsidRPr="00003DC6" w:rsidR="00C16712">
        <w:rPr>
          <w:rFonts w:cstheme="minorHAnsi"/>
        </w:rPr>
        <w:t xml:space="preserve">and unsustainable rate. </w:t>
      </w:r>
      <w:r w:rsidRPr="00003DC6" w:rsidR="00233983">
        <w:rPr>
          <w:rFonts w:cstheme="minorHAnsi"/>
        </w:rPr>
        <w:t xml:space="preserve"> </w:t>
      </w:r>
      <w:r w:rsidRPr="00003DC6" w:rsidR="00C16712">
        <w:rPr>
          <w:rFonts w:cstheme="minorHAnsi"/>
        </w:rPr>
        <w:t>It’s approximately at $1.</w:t>
      </w:r>
      <w:r w:rsidRPr="00003DC6" w:rsidR="00F301D7">
        <w:rPr>
          <w:rFonts w:cstheme="minorHAnsi"/>
        </w:rPr>
        <w:t xml:space="preserve">5 </w:t>
      </w:r>
      <w:r w:rsidRPr="00003DC6" w:rsidR="00C16712">
        <w:rPr>
          <w:rFonts w:cstheme="minorHAnsi"/>
        </w:rPr>
        <w:t>billion this year after</w:t>
      </w:r>
      <w:r w:rsidRPr="00003DC6" w:rsidR="00D277A2">
        <w:rPr>
          <w:rFonts w:cstheme="minorHAnsi"/>
        </w:rPr>
        <w:t xml:space="preserve"> being just </w:t>
      </w:r>
      <w:r w:rsidRPr="00003DC6" w:rsidR="00A6722D">
        <w:rPr>
          <w:rFonts w:cstheme="minorHAnsi"/>
        </w:rPr>
        <w:t xml:space="preserve">above </w:t>
      </w:r>
      <w:r w:rsidRPr="00003DC6" w:rsidR="00D277A2">
        <w:rPr>
          <w:rFonts w:cstheme="minorHAnsi"/>
        </w:rPr>
        <w:t xml:space="preserve">$1 billion </w:t>
      </w:r>
      <w:r w:rsidRPr="00003DC6" w:rsidR="00A6722D">
        <w:rPr>
          <w:rFonts w:cstheme="minorHAnsi"/>
        </w:rPr>
        <w:t xml:space="preserve">three </w:t>
      </w:r>
      <w:r w:rsidRPr="00003DC6" w:rsidR="00D277A2">
        <w:rPr>
          <w:rFonts w:cstheme="minorHAnsi"/>
        </w:rPr>
        <w:t>years ago.</w:t>
      </w:r>
      <w:r w:rsidR="00003DC6">
        <w:rPr>
          <w:rFonts w:cstheme="minorHAnsi"/>
        </w:rPr>
        <w:t xml:space="preserve">  </w:t>
      </w:r>
      <w:r w:rsidRPr="00003DC6" w:rsidR="00CF7F7F">
        <w:rPr>
          <w:rFonts w:cstheme="minorHAnsi"/>
        </w:rPr>
        <w:t>We simply can’t carry out our</w:t>
      </w:r>
      <w:r w:rsidRPr="00003DC6" w:rsidR="00234DAD">
        <w:rPr>
          <w:rFonts w:cstheme="minorHAnsi"/>
        </w:rPr>
        <w:t xml:space="preserve"> overall mission</w:t>
      </w:r>
      <w:r w:rsidRPr="00003DC6" w:rsidR="00CF7F7F">
        <w:rPr>
          <w:rFonts w:cstheme="minorHAnsi"/>
        </w:rPr>
        <w:t xml:space="preserve"> </w:t>
      </w:r>
      <w:r w:rsidRPr="00003DC6" w:rsidR="00897827">
        <w:rPr>
          <w:rFonts w:cstheme="minorHAnsi"/>
        </w:rPr>
        <w:t xml:space="preserve">for disabled individuals </w:t>
      </w:r>
      <w:r w:rsidRPr="00003DC6" w:rsidR="00CF7F7F">
        <w:rPr>
          <w:rFonts w:cstheme="minorHAnsi"/>
        </w:rPr>
        <w:t xml:space="preserve">if the program faces runaway spending.  </w:t>
      </w:r>
      <w:r w:rsidRPr="00003DC6" w:rsidR="00A6722D">
        <w:rPr>
          <w:rFonts w:cstheme="minorHAnsi"/>
        </w:rPr>
        <w:t xml:space="preserve">That will </w:t>
      </w:r>
      <w:r w:rsidR="00003DC6">
        <w:rPr>
          <w:rFonts w:cstheme="minorHAnsi"/>
        </w:rPr>
        <w:t xml:space="preserve">unnecessarily </w:t>
      </w:r>
      <w:r w:rsidRPr="00003DC6" w:rsidR="00A6722D">
        <w:rPr>
          <w:rFonts w:cstheme="minorHAnsi"/>
        </w:rPr>
        <w:t xml:space="preserve">zap time and energy. </w:t>
      </w:r>
      <w:r w:rsidRPr="00003DC6" w:rsidR="00F15EF0">
        <w:rPr>
          <w:rFonts w:cstheme="minorHAnsi"/>
        </w:rPr>
        <w:t xml:space="preserve"> </w:t>
      </w:r>
      <w:r w:rsidRPr="00003DC6" w:rsidR="00CF7F7F">
        <w:rPr>
          <w:rFonts w:cstheme="minorHAnsi"/>
        </w:rPr>
        <w:t xml:space="preserve">Accordingly, </w:t>
      </w:r>
      <w:r w:rsidRPr="00003DC6" w:rsidR="00D062FD">
        <w:rPr>
          <w:rFonts w:cstheme="minorHAnsi"/>
        </w:rPr>
        <w:t xml:space="preserve">the DAC </w:t>
      </w:r>
      <w:r w:rsidRPr="00003DC6" w:rsidR="00B71508">
        <w:rPr>
          <w:rFonts w:cstheme="minorHAnsi"/>
        </w:rPr>
        <w:t>can play an important role</w:t>
      </w:r>
      <w:r w:rsidR="00003DC6">
        <w:rPr>
          <w:rFonts w:cstheme="minorHAnsi"/>
        </w:rPr>
        <w:t>,</w:t>
      </w:r>
      <w:r w:rsidRPr="00003DC6" w:rsidR="00B71508">
        <w:rPr>
          <w:rFonts w:cstheme="minorHAnsi"/>
        </w:rPr>
        <w:t xml:space="preserve"> and I </w:t>
      </w:r>
      <w:r w:rsidR="00003DC6">
        <w:rPr>
          <w:rFonts w:cstheme="minorHAnsi"/>
        </w:rPr>
        <w:t>believe</w:t>
      </w:r>
      <w:r w:rsidRPr="00003DC6" w:rsidR="00B71508">
        <w:rPr>
          <w:rFonts w:cstheme="minorHAnsi"/>
        </w:rPr>
        <w:t xml:space="preserve"> has an</w:t>
      </w:r>
      <w:r w:rsidRPr="00003DC6" w:rsidR="00CF7F7F">
        <w:rPr>
          <w:rFonts w:cstheme="minorHAnsi"/>
        </w:rPr>
        <w:t xml:space="preserve"> obligation</w:t>
      </w:r>
      <w:r w:rsidR="00162520">
        <w:rPr>
          <w:rFonts w:cstheme="minorHAnsi"/>
        </w:rPr>
        <w:t>,</w:t>
      </w:r>
      <w:r w:rsidRPr="00003DC6" w:rsidR="00CF7F7F">
        <w:rPr>
          <w:rFonts w:cstheme="minorHAnsi"/>
        </w:rPr>
        <w:t xml:space="preserve"> to help the Commission contain costs.  </w:t>
      </w:r>
    </w:p>
    <w:p w:rsidR="00003DC6" w:rsidRPr="00003DC6" w:rsidP="00003DC6" w14:paraId="638F80CC" w14:textId="77777777">
      <w:pPr>
        <w:tabs>
          <w:tab w:val="left" w:pos="720"/>
        </w:tabs>
        <w:rPr>
          <w:rFonts w:cstheme="minorHAnsi"/>
        </w:rPr>
      </w:pPr>
    </w:p>
    <w:p w:rsidR="00774BB6" w:rsidRPr="00003DC6" w:rsidP="00003DC6" w14:paraId="561FBC8E" w14:textId="0AE8B659">
      <w:pPr>
        <w:tabs>
          <w:tab w:val="left" w:pos="720"/>
        </w:tabs>
        <w:rPr>
          <w:rFonts w:cstheme="minorHAnsi"/>
        </w:rPr>
      </w:pPr>
      <w:r w:rsidRPr="00003DC6">
        <w:rPr>
          <w:rFonts w:cstheme="minorHAnsi"/>
        </w:rPr>
        <w:t>So</w:t>
      </w:r>
      <w:r w:rsidR="00CF0E70">
        <w:rPr>
          <w:rFonts w:cstheme="minorHAnsi"/>
        </w:rPr>
        <w:t>,</w:t>
      </w:r>
      <w:r w:rsidRPr="00003DC6">
        <w:rPr>
          <w:rFonts w:cstheme="minorHAnsi"/>
        </w:rPr>
        <w:t xml:space="preserve"> let me share </w:t>
      </w:r>
      <w:r w:rsidRPr="00003DC6" w:rsidR="0038543E">
        <w:rPr>
          <w:rFonts w:cstheme="minorHAnsi"/>
        </w:rPr>
        <w:t xml:space="preserve">my thoughts on what </w:t>
      </w:r>
      <w:r w:rsidRPr="00003DC6" w:rsidR="00F35DFA">
        <w:rPr>
          <w:rFonts w:cstheme="minorHAnsi"/>
        </w:rPr>
        <w:t xml:space="preserve">the Commission and the </w:t>
      </w:r>
      <w:r w:rsidRPr="00003DC6" w:rsidR="00A22830">
        <w:rPr>
          <w:rFonts w:cstheme="minorHAnsi"/>
        </w:rPr>
        <w:t>disabled</w:t>
      </w:r>
      <w:r w:rsidRPr="00003DC6" w:rsidR="00F35DFA">
        <w:rPr>
          <w:rFonts w:cstheme="minorHAnsi"/>
        </w:rPr>
        <w:t xml:space="preserve"> community need t</w:t>
      </w:r>
      <w:r w:rsidRPr="00003DC6" w:rsidR="00A22830">
        <w:rPr>
          <w:rFonts w:cstheme="minorHAnsi"/>
        </w:rPr>
        <w:t xml:space="preserve">o </w:t>
      </w:r>
      <w:r w:rsidRPr="00003DC6" w:rsidR="003668D1">
        <w:rPr>
          <w:rFonts w:cstheme="minorHAnsi"/>
        </w:rPr>
        <w:t>help us ad</w:t>
      </w:r>
      <w:r w:rsidR="00162520">
        <w:rPr>
          <w:rFonts w:cstheme="minorHAnsi"/>
        </w:rPr>
        <w:t>a</w:t>
      </w:r>
      <w:r w:rsidRPr="00003DC6" w:rsidR="003668D1">
        <w:rPr>
          <w:rFonts w:cstheme="minorHAnsi"/>
        </w:rPr>
        <w:t>pt thoughtfully and quickly</w:t>
      </w:r>
      <w:r w:rsidRPr="00003DC6" w:rsidR="0002734C">
        <w:rPr>
          <w:rFonts w:cstheme="minorHAnsi"/>
        </w:rPr>
        <w:t xml:space="preserve">.  Specifically, </w:t>
      </w:r>
      <w:r w:rsidRPr="00003DC6" w:rsidR="00950F66">
        <w:rPr>
          <w:rFonts w:cstheme="minorHAnsi"/>
        </w:rPr>
        <w:t xml:space="preserve">I strongly believe that we need to move away from specialized services with proprietary equipment and towards increased </w:t>
      </w:r>
      <w:r w:rsidRPr="00003DC6" w:rsidR="006610CC">
        <w:rPr>
          <w:rFonts w:cstheme="minorHAnsi"/>
        </w:rPr>
        <w:t xml:space="preserve">use and adoption </w:t>
      </w:r>
      <w:r w:rsidRPr="00003DC6" w:rsidR="00950F66">
        <w:rPr>
          <w:rFonts w:cstheme="minorHAnsi"/>
        </w:rPr>
        <w:t>of modern communications technology</w:t>
      </w:r>
      <w:r w:rsidRPr="00003DC6" w:rsidR="00F10E10">
        <w:rPr>
          <w:rFonts w:cstheme="minorHAnsi"/>
        </w:rPr>
        <w:t xml:space="preserve"> to serve the most vulnerable populations</w:t>
      </w:r>
      <w:r w:rsidRPr="00003DC6" w:rsidR="00950F66">
        <w:rPr>
          <w:rFonts w:cstheme="minorHAnsi"/>
        </w:rPr>
        <w:t xml:space="preserve">. </w:t>
      </w:r>
      <w:r w:rsidRPr="00003DC6" w:rsidR="00A37830">
        <w:rPr>
          <w:rFonts w:cstheme="minorHAnsi"/>
        </w:rPr>
        <w:t xml:space="preserve"> This means more use of email, text, </w:t>
      </w:r>
      <w:r w:rsidRPr="00003DC6" w:rsidR="007A1608">
        <w:rPr>
          <w:rFonts w:cstheme="minorHAnsi"/>
        </w:rPr>
        <w:t xml:space="preserve">video chat, </w:t>
      </w:r>
      <w:r w:rsidRPr="00003DC6" w:rsidR="000A1EC7">
        <w:rPr>
          <w:rFonts w:cstheme="minorHAnsi"/>
        </w:rPr>
        <w:t xml:space="preserve">real time text, </w:t>
      </w:r>
      <w:r w:rsidRPr="00003DC6" w:rsidR="00F00090">
        <w:rPr>
          <w:rFonts w:cstheme="minorHAnsi"/>
        </w:rPr>
        <w:t xml:space="preserve">and the like. </w:t>
      </w:r>
      <w:r w:rsidRPr="00003DC6" w:rsidR="00392662">
        <w:rPr>
          <w:rFonts w:cstheme="minorHAnsi"/>
        </w:rPr>
        <w:t xml:space="preserve"> </w:t>
      </w:r>
      <w:r w:rsidRPr="00003DC6" w:rsidR="00FB2C02">
        <w:rPr>
          <w:rFonts w:cstheme="minorHAnsi"/>
        </w:rPr>
        <w:t xml:space="preserve">Substitutable services </w:t>
      </w:r>
      <w:r w:rsidRPr="00003DC6" w:rsidR="00317B3F">
        <w:rPr>
          <w:rFonts w:cstheme="minorHAnsi"/>
        </w:rPr>
        <w:t xml:space="preserve">need to be employed </w:t>
      </w:r>
      <w:r w:rsidRPr="00003DC6" w:rsidR="00317B3F">
        <w:rPr>
          <w:rFonts w:cstheme="minorHAnsi"/>
        </w:rPr>
        <w:t>to a greater extent to</w:t>
      </w:r>
      <w:r w:rsidRPr="00003DC6" w:rsidR="00317B3F">
        <w:rPr>
          <w:rFonts w:cstheme="minorHAnsi"/>
        </w:rPr>
        <w:t xml:space="preserve"> drive down overall costs.  </w:t>
      </w:r>
      <w:r w:rsidRPr="00003DC6" w:rsidR="000A1EC7">
        <w:rPr>
          <w:rFonts w:cstheme="minorHAnsi"/>
        </w:rPr>
        <w:t xml:space="preserve">Many of these </w:t>
      </w:r>
      <w:r w:rsidRPr="00003DC6" w:rsidR="00FC1416">
        <w:rPr>
          <w:rFonts w:cstheme="minorHAnsi"/>
        </w:rPr>
        <w:t>services</w:t>
      </w:r>
      <w:r w:rsidRPr="00003DC6" w:rsidR="000A1EC7">
        <w:rPr>
          <w:rFonts w:cstheme="minorHAnsi"/>
        </w:rPr>
        <w:t xml:space="preserve">, which </w:t>
      </w:r>
      <w:r w:rsidRPr="00003DC6" w:rsidR="00C37EA4">
        <w:rPr>
          <w:rFonts w:cstheme="minorHAnsi"/>
        </w:rPr>
        <w:t xml:space="preserve">clearly </w:t>
      </w:r>
      <w:r w:rsidRPr="00003DC6" w:rsidR="000A1EC7">
        <w:rPr>
          <w:rFonts w:cstheme="minorHAnsi"/>
        </w:rPr>
        <w:t>will not work for every disabled consumer</w:t>
      </w:r>
      <w:r w:rsidRPr="00003DC6" w:rsidR="00FC1416">
        <w:rPr>
          <w:rFonts w:cstheme="minorHAnsi"/>
        </w:rPr>
        <w:t xml:space="preserve">, are free today and provide a great means to communicate, conduct business, entertain, and </w:t>
      </w:r>
      <w:r w:rsidR="00003DC6">
        <w:rPr>
          <w:rFonts w:cstheme="minorHAnsi"/>
        </w:rPr>
        <w:t xml:space="preserve">offer </w:t>
      </w:r>
      <w:r w:rsidRPr="00003DC6" w:rsidR="00FC1416">
        <w:rPr>
          <w:rFonts w:cstheme="minorHAnsi"/>
        </w:rPr>
        <w:t xml:space="preserve">the various myriad of features and functions that </w:t>
      </w:r>
      <w:r w:rsidRPr="00003DC6" w:rsidR="00392662">
        <w:rPr>
          <w:rFonts w:cstheme="minorHAnsi"/>
        </w:rPr>
        <w:t>non</w:t>
      </w:r>
      <w:r w:rsidRPr="00003DC6" w:rsidR="00D56724">
        <w:rPr>
          <w:rFonts w:cstheme="minorHAnsi"/>
        </w:rPr>
        <w:t>-</w:t>
      </w:r>
      <w:r w:rsidRPr="00003DC6" w:rsidR="00392662">
        <w:rPr>
          <w:rFonts w:cstheme="minorHAnsi"/>
        </w:rPr>
        <w:t>disabled individuals</w:t>
      </w:r>
      <w:r w:rsidRPr="00003DC6" w:rsidR="00FC1416">
        <w:rPr>
          <w:rFonts w:cstheme="minorHAnsi"/>
        </w:rPr>
        <w:t xml:space="preserve"> take for granted each day. </w:t>
      </w:r>
      <w:r w:rsidRPr="00003DC6" w:rsidR="00264A38">
        <w:rPr>
          <w:rFonts w:cstheme="minorHAnsi"/>
        </w:rPr>
        <w:t xml:space="preserve"> </w:t>
      </w:r>
    </w:p>
    <w:p w:rsidR="00003DC6" w:rsidP="00003DC6" w14:paraId="59C05ACB" w14:textId="77777777">
      <w:pPr>
        <w:tabs>
          <w:tab w:val="left" w:pos="720"/>
        </w:tabs>
        <w:rPr>
          <w:rFonts w:cstheme="minorHAnsi"/>
        </w:rPr>
      </w:pPr>
    </w:p>
    <w:p w:rsidR="006A7E29" w:rsidRPr="00003DC6" w:rsidP="00003DC6" w14:paraId="6FEAA5E3" w14:textId="23986125">
      <w:pPr>
        <w:tabs>
          <w:tab w:val="left" w:pos="720"/>
        </w:tabs>
        <w:rPr>
          <w:rFonts w:cstheme="minorHAnsi"/>
        </w:rPr>
      </w:pPr>
      <w:r w:rsidRPr="00003DC6">
        <w:rPr>
          <w:rFonts w:cstheme="minorHAnsi"/>
        </w:rPr>
        <w:t xml:space="preserve">There is </w:t>
      </w:r>
      <w:r w:rsidRPr="00003DC6" w:rsidR="00A82EA5">
        <w:rPr>
          <w:rFonts w:cstheme="minorHAnsi"/>
        </w:rPr>
        <w:t>a fair amount of</w:t>
      </w:r>
      <w:r w:rsidRPr="00003DC6">
        <w:rPr>
          <w:rFonts w:cstheme="minorHAnsi"/>
        </w:rPr>
        <w:t xml:space="preserve"> </w:t>
      </w:r>
      <w:r w:rsidRPr="00003DC6" w:rsidR="00D56724">
        <w:rPr>
          <w:rFonts w:cstheme="minorHAnsi"/>
        </w:rPr>
        <w:t xml:space="preserve">resistance </w:t>
      </w:r>
      <w:r w:rsidRPr="00003DC6">
        <w:rPr>
          <w:rFonts w:cstheme="minorHAnsi"/>
        </w:rPr>
        <w:t xml:space="preserve">to this effort, which I have </w:t>
      </w:r>
      <w:r w:rsidR="00A8011A">
        <w:rPr>
          <w:rFonts w:cstheme="minorHAnsi"/>
        </w:rPr>
        <w:t>discussed</w:t>
      </w:r>
      <w:r w:rsidRPr="00003DC6">
        <w:rPr>
          <w:rFonts w:cstheme="minorHAnsi"/>
        </w:rPr>
        <w:t xml:space="preserve"> many times before.</w:t>
      </w:r>
      <w:r w:rsidRPr="00003DC6" w:rsidR="007402A1">
        <w:rPr>
          <w:rFonts w:cstheme="minorHAnsi"/>
        </w:rPr>
        <w:t xml:space="preserve"> </w:t>
      </w:r>
      <w:r w:rsidRPr="00003DC6">
        <w:rPr>
          <w:rFonts w:cstheme="minorHAnsi"/>
        </w:rPr>
        <w:t xml:space="preserve"> </w:t>
      </w:r>
      <w:r w:rsidRPr="00003DC6" w:rsidR="006723FD">
        <w:rPr>
          <w:rFonts w:cstheme="minorHAnsi"/>
        </w:rPr>
        <w:t xml:space="preserve">One </w:t>
      </w:r>
      <w:r w:rsidRPr="00003DC6" w:rsidR="00A37830">
        <w:rPr>
          <w:rFonts w:cstheme="minorHAnsi"/>
        </w:rPr>
        <w:t xml:space="preserve">of </w:t>
      </w:r>
      <w:r w:rsidR="00003DC6">
        <w:rPr>
          <w:rFonts w:cstheme="minorHAnsi"/>
        </w:rPr>
        <w:t>the most frequent</w:t>
      </w:r>
      <w:r w:rsidRPr="00003DC6" w:rsidR="00A37830">
        <w:rPr>
          <w:rFonts w:cstheme="minorHAnsi"/>
        </w:rPr>
        <w:t xml:space="preserve"> retorts </w:t>
      </w:r>
      <w:r w:rsidRPr="00003DC6" w:rsidR="00FC1416">
        <w:rPr>
          <w:rFonts w:cstheme="minorHAnsi"/>
        </w:rPr>
        <w:t>by naysayers</w:t>
      </w:r>
      <w:r w:rsidRPr="00003DC6" w:rsidR="006723FD">
        <w:rPr>
          <w:rFonts w:cstheme="minorHAnsi"/>
        </w:rPr>
        <w:t xml:space="preserve"> </w:t>
      </w:r>
      <w:r w:rsidRPr="00003DC6" w:rsidR="00F00090">
        <w:rPr>
          <w:rFonts w:cstheme="minorHAnsi"/>
        </w:rPr>
        <w:t xml:space="preserve">is that the law </w:t>
      </w:r>
      <w:r w:rsidR="00003DC6">
        <w:rPr>
          <w:rFonts w:cstheme="minorHAnsi"/>
        </w:rPr>
        <w:t>requires</w:t>
      </w:r>
      <w:r w:rsidRPr="00003DC6" w:rsidR="00F00090">
        <w:rPr>
          <w:rFonts w:cstheme="minorHAnsi"/>
        </w:rPr>
        <w:t xml:space="preserve"> </w:t>
      </w:r>
      <w:r w:rsidR="00D97189">
        <w:rPr>
          <w:rFonts w:cstheme="minorHAnsi"/>
        </w:rPr>
        <w:t>“</w:t>
      </w:r>
      <w:r w:rsidRPr="00003DC6" w:rsidR="00F00090">
        <w:rPr>
          <w:rFonts w:cstheme="minorHAnsi"/>
        </w:rPr>
        <w:t xml:space="preserve">functionally </w:t>
      </w:r>
      <w:r w:rsidRPr="00003DC6" w:rsidR="00526947">
        <w:rPr>
          <w:rFonts w:cstheme="minorHAnsi"/>
        </w:rPr>
        <w:t>equivalen</w:t>
      </w:r>
      <w:r w:rsidR="00A8011A">
        <w:rPr>
          <w:rFonts w:cstheme="minorHAnsi"/>
        </w:rPr>
        <w:t>t</w:t>
      </w:r>
      <w:r w:rsidR="00D97189">
        <w:rPr>
          <w:rFonts w:cstheme="minorHAnsi"/>
        </w:rPr>
        <w:t>”</w:t>
      </w:r>
      <w:r w:rsidR="00A8011A">
        <w:rPr>
          <w:rFonts w:cstheme="minorHAnsi"/>
        </w:rPr>
        <w:t xml:space="preserve"> service</w:t>
      </w:r>
      <w:r w:rsidRPr="00003DC6" w:rsidR="00526947">
        <w:rPr>
          <w:rFonts w:cstheme="minorHAnsi"/>
        </w:rPr>
        <w:t xml:space="preserve">. </w:t>
      </w:r>
      <w:r w:rsidRPr="00003DC6" w:rsidR="006723FD">
        <w:rPr>
          <w:rFonts w:cstheme="minorHAnsi"/>
        </w:rPr>
        <w:t xml:space="preserve"> </w:t>
      </w:r>
      <w:r w:rsidRPr="00003DC6" w:rsidR="00526947">
        <w:rPr>
          <w:rFonts w:cstheme="minorHAnsi"/>
        </w:rPr>
        <w:t>But</w:t>
      </w:r>
      <w:r w:rsidR="00D81F3C">
        <w:rPr>
          <w:rFonts w:cstheme="minorHAnsi"/>
        </w:rPr>
        <w:t>,</w:t>
      </w:r>
      <w:r w:rsidRPr="00003DC6" w:rsidR="00526947">
        <w:rPr>
          <w:rFonts w:cstheme="minorHAnsi"/>
        </w:rPr>
        <w:t xml:space="preserve"> we must acknowledge that American consumers are moving away from voice communications.  </w:t>
      </w:r>
      <w:r w:rsidRPr="00003DC6" w:rsidR="00B8624E">
        <w:rPr>
          <w:rFonts w:cstheme="minorHAnsi"/>
        </w:rPr>
        <w:t xml:space="preserve">Continuing to try to make disabled communications equivalent to a </w:t>
      </w:r>
      <w:r w:rsidR="00A8011A">
        <w:rPr>
          <w:rFonts w:cstheme="minorHAnsi"/>
        </w:rPr>
        <w:t>declining</w:t>
      </w:r>
      <w:r w:rsidRPr="00003DC6" w:rsidR="00B8624E">
        <w:rPr>
          <w:rFonts w:cstheme="minorHAnsi"/>
        </w:rPr>
        <w:t xml:space="preserve"> technology makes no sense and is extremely costly.  </w:t>
      </w:r>
      <w:r w:rsidRPr="00003DC6" w:rsidR="005C568D">
        <w:rPr>
          <w:rFonts w:cstheme="minorHAnsi"/>
        </w:rPr>
        <w:t>Indeed</w:t>
      </w:r>
      <w:r w:rsidRPr="00003DC6" w:rsidR="00E92921">
        <w:rPr>
          <w:rFonts w:cstheme="minorHAnsi"/>
        </w:rPr>
        <w:t xml:space="preserve">, </w:t>
      </w:r>
      <w:r w:rsidRPr="00003DC6" w:rsidR="00B8624E">
        <w:rPr>
          <w:rFonts w:cstheme="minorHAnsi"/>
        </w:rPr>
        <w:t xml:space="preserve">we need to embrace </w:t>
      </w:r>
      <w:r w:rsidRPr="00003DC6" w:rsidR="00D56724">
        <w:rPr>
          <w:rFonts w:cstheme="minorHAnsi"/>
        </w:rPr>
        <w:t>other options</w:t>
      </w:r>
      <w:r w:rsidRPr="00003DC6" w:rsidR="00983043">
        <w:rPr>
          <w:rFonts w:cstheme="minorHAnsi"/>
        </w:rPr>
        <w:t xml:space="preserve"> because </w:t>
      </w:r>
      <w:r w:rsidRPr="00003DC6" w:rsidR="007402A1">
        <w:rPr>
          <w:rFonts w:cstheme="minorHAnsi"/>
        </w:rPr>
        <w:t>th</w:t>
      </w:r>
      <w:r w:rsidR="00A8011A">
        <w:rPr>
          <w:rFonts w:cstheme="minorHAnsi"/>
        </w:rPr>
        <w:t>ey</w:t>
      </w:r>
      <w:r w:rsidRPr="00003DC6" w:rsidR="007402A1">
        <w:rPr>
          <w:rFonts w:cstheme="minorHAnsi"/>
        </w:rPr>
        <w:t xml:space="preserve"> aren’t second rate services — </w:t>
      </w:r>
      <w:r w:rsidR="00A8011A">
        <w:rPr>
          <w:rFonts w:cstheme="minorHAnsi"/>
        </w:rPr>
        <w:t xml:space="preserve">they are </w:t>
      </w:r>
      <w:r w:rsidR="00A8011A">
        <w:rPr>
          <w:rFonts w:cstheme="minorHAnsi"/>
        </w:rPr>
        <w:t>actually</w:t>
      </w:r>
      <w:r w:rsidRPr="00003DC6" w:rsidR="007402A1">
        <w:rPr>
          <w:rFonts w:cstheme="minorHAnsi"/>
        </w:rPr>
        <w:t xml:space="preserve"> the</w:t>
      </w:r>
      <w:r w:rsidRPr="00003DC6" w:rsidR="007402A1">
        <w:rPr>
          <w:rFonts w:cstheme="minorHAnsi"/>
        </w:rPr>
        <w:t xml:space="preserve"> </w:t>
      </w:r>
      <w:r w:rsidRPr="00003DC6" w:rsidR="00D56724">
        <w:rPr>
          <w:rFonts w:cstheme="minorHAnsi"/>
        </w:rPr>
        <w:t>mor</w:t>
      </w:r>
      <w:r w:rsidR="00A8011A">
        <w:rPr>
          <w:rFonts w:cstheme="minorHAnsi"/>
        </w:rPr>
        <w:t xml:space="preserve">e </w:t>
      </w:r>
      <w:r w:rsidRPr="00003DC6" w:rsidR="007402A1">
        <w:rPr>
          <w:rFonts w:cstheme="minorHAnsi"/>
        </w:rPr>
        <w:t xml:space="preserve">popular </w:t>
      </w:r>
      <w:r w:rsidR="00A8011A">
        <w:rPr>
          <w:rFonts w:cstheme="minorHAnsi"/>
        </w:rPr>
        <w:t xml:space="preserve">and increasingly dominant </w:t>
      </w:r>
      <w:r w:rsidRPr="00003DC6" w:rsidR="007402A1">
        <w:rPr>
          <w:rFonts w:cstheme="minorHAnsi"/>
        </w:rPr>
        <w:t xml:space="preserve">technologies to exchange and engage </w:t>
      </w:r>
      <w:r w:rsidR="00A8011A">
        <w:rPr>
          <w:rFonts w:cstheme="minorHAnsi"/>
        </w:rPr>
        <w:t>among</w:t>
      </w:r>
      <w:r w:rsidRPr="00003DC6" w:rsidR="007402A1">
        <w:rPr>
          <w:rFonts w:cstheme="minorHAnsi"/>
        </w:rPr>
        <w:t xml:space="preserve"> citizens.</w:t>
      </w:r>
      <w:r w:rsidRPr="00003DC6" w:rsidR="00A82EA5">
        <w:rPr>
          <w:rFonts w:cstheme="minorHAnsi"/>
        </w:rPr>
        <w:t xml:space="preserve">  </w:t>
      </w:r>
      <w:r w:rsidRPr="00003DC6" w:rsidR="00D56724">
        <w:rPr>
          <w:rFonts w:cstheme="minorHAnsi"/>
        </w:rPr>
        <w:t>Ask any teenage</w:t>
      </w:r>
      <w:r w:rsidR="00D97189">
        <w:rPr>
          <w:rFonts w:cstheme="minorHAnsi"/>
        </w:rPr>
        <w:t>r</w:t>
      </w:r>
      <w:r w:rsidRPr="00003DC6" w:rsidR="00D56724">
        <w:rPr>
          <w:rFonts w:cstheme="minorHAnsi"/>
        </w:rPr>
        <w:t xml:space="preserve"> </w:t>
      </w:r>
      <w:r w:rsidRPr="00003DC6" w:rsidR="00745AA4">
        <w:rPr>
          <w:rFonts w:cstheme="minorHAnsi"/>
        </w:rPr>
        <w:t xml:space="preserve">how they communicate with friends, and </w:t>
      </w:r>
      <w:r w:rsidR="00533A84">
        <w:rPr>
          <w:rFonts w:cstheme="minorHAnsi"/>
        </w:rPr>
        <w:t>their typical answer will reveal that</w:t>
      </w:r>
      <w:r w:rsidRPr="00003DC6" w:rsidR="00791BED">
        <w:rPr>
          <w:rFonts w:cstheme="minorHAnsi"/>
        </w:rPr>
        <w:t xml:space="preserve"> apps</w:t>
      </w:r>
      <w:r w:rsidRPr="00003DC6" w:rsidR="00745AA4">
        <w:rPr>
          <w:rFonts w:cstheme="minorHAnsi"/>
        </w:rPr>
        <w:t xml:space="preserve"> and </w:t>
      </w:r>
      <w:r w:rsidRPr="00003DC6" w:rsidR="00037C45">
        <w:rPr>
          <w:rFonts w:cstheme="minorHAnsi"/>
        </w:rPr>
        <w:t xml:space="preserve">certain tech </w:t>
      </w:r>
      <w:r w:rsidRPr="00003DC6" w:rsidR="00745AA4">
        <w:rPr>
          <w:rFonts w:cstheme="minorHAnsi"/>
        </w:rPr>
        <w:t xml:space="preserve">dominate the scene. </w:t>
      </w:r>
      <w:r w:rsidRPr="00003DC6" w:rsidR="00791BED">
        <w:rPr>
          <w:rFonts w:cstheme="minorHAnsi"/>
        </w:rPr>
        <w:t xml:space="preserve"> </w:t>
      </w:r>
      <w:r w:rsidR="00D81F3C">
        <w:rPr>
          <w:rFonts w:cstheme="minorHAnsi"/>
        </w:rPr>
        <w:t>T</w:t>
      </w:r>
      <w:r w:rsidRPr="00003DC6" w:rsidR="00A82EA5">
        <w:rPr>
          <w:rFonts w:cstheme="minorHAnsi"/>
        </w:rPr>
        <w:t>he</w:t>
      </w:r>
      <w:r w:rsidRPr="00003DC6" w:rsidR="00037C45">
        <w:rPr>
          <w:rFonts w:cstheme="minorHAnsi"/>
        </w:rPr>
        <w:t>se</w:t>
      </w:r>
      <w:r w:rsidRPr="00003DC6" w:rsidR="00A82EA5">
        <w:rPr>
          <w:rFonts w:cstheme="minorHAnsi"/>
        </w:rPr>
        <w:t xml:space="preserve"> can save </w:t>
      </w:r>
      <w:r w:rsidRPr="00003DC6" w:rsidR="00CA11DD">
        <w:rPr>
          <w:rFonts w:cstheme="minorHAnsi"/>
        </w:rPr>
        <w:t xml:space="preserve">us valuable resources, preventing the fund from facing more draconian cuts in the future. </w:t>
      </w:r>
      <w:r w:rsidRPr="00003DC6" w:rsidR="007402A1">
        <w:rPr>
          <w:rFonts w:cstheme="minorHAnsi"/>
        </w:rPr>
        <w:t xml:space="preserve"> </w:t>
      </w:r>
    </w:p>
    <w:p w:rsidR="00A8011A" w:rsidP="00A8011A" w14:paraId="0AB89A67" w14:textId="77777777">
      <w:pPr>
        <w:tabs>
          <w:tab w:val="left" w:pos="720"/>
        </w:tabs>
        <w:rPr>
          <w:rFonts w:cstheme="minorHAnsi"/>
        </w:rPr>
      </w:pPr>
    </w:p>
    <w:p w:rsidR="00037C45" w:rsidRPr="00A8011A" w:rsidP="00A8011A" w14:paraId="3FE89579" w14:textId="3F79CE1D">
      <w:pPr>
        <w:tabs>
          <w:tab w:val="left" w:pos="720"/>
        </w:tabs>
        <w:rPr>
          <w:rFonts w:cstheme="minorHAnsi"/>
        </w:rPr>
      </w:pPr>
      <w:r w:rsidRPr="00A8011A">
        <w:rPr>
          <w:rFonts w:cstheme="minorHAnsi"/>
        </w:rPr>
        <w:t xml:space="preserve">I implore you to consider how best to </w:t>
      </w:r>
      <w:r w:rsidRPr="00A8011A">
        <w:rPr>
          <w:rFonts w:cstheme="minorHAnsi"/>
        </w:rPr>
        <w:t xml:space="preserve">move away from proprietary technologies and providers.  If the DAC </w:t>
      </w:r>
      <w:r w:rsidR="00A8011A">
        <w:rPr>
          <w:rFonts w:cstheme="minorHAnsi"/>
        </w:rPr>
        <w:t>submits</w:t>
      </w:r>
      <w:r w:rsidRPr="00A8011A">
        <w:rPr>
          <w:rFonts w:cstheme="minorHAnsi"/>
        </w:rPr>
        <w:t xml:space="preserve"> recommendations along these lines, then we have a real chance to preserve our efforts to </w:t>
      </w:r>
      <w:r w:rsidRPr="00A8011A" w:rsidR="00597E63">
        <w:rPr>
          <w:rFonts w:cstheme="minorHAnsi"/>
        </w:rPr>
        <w:t xml:space="preserve">help a valuable population of Americans. </w:t>
      </w:r>
    </w:p>
    <w:p w:rsidR="00A8011A" w:rsidP="00A8011A" w14:paraId="03374F34" w14:textId="77777777">
      <w:pPr>
        <w:tabs>
          <w:tab w:val="left" w:pos="720"/>
        </w:tabs>
        <w:rPr>
          <w:rFonts w:cstheme="minorHAnsi"/>
        </w:rPr>
      </w:pPr>
    </w:p>
    <w:p w:rsidR="00597E63" w:rsidRPr="00A8011A" w:rsidP="00A8011A" w14:paraId="15415162" w14:textId="57521688">
      <w:pPr>
        <w:tabs>
          <w:tab w:val="left" w:pos="720"/>
        </w:tabs>
        <w:rPr>
          <w:rFonts w:cstheme="minorHAnsi"/>
        </w:rPr>
      </w:pPr>
      <w:r w:rsidRPr="00A8011A">
        <w:rPr>
          <w:rFonts w:cstheme="minorHAnsi"/>
        </w:rPr>
        <w:t xml:space="preserve">I thank you for your time and the chance to share a few words with you this fine morning. </w:t>
      </w:r>
      <w:r w:rsidRPr="00A8011A" w:rsidR="00CE51E8">
        <w:rPr>
          <w:rFonts w:cstheme="minorHAnsi"/>
        </w:rPr>
        <w:t xml:space="preserve"> </w:t>
      </w:r>
      <w:r w:rsidRPr="00A8011A">
        <w:rPr>
          <w:rFonts w:cstheme="minorHAnsi"/>
        </w:rPr>
        <w:t xml:space="preserve">All my best for a successful rest of your day.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7D82B1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4AB580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44B9966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2D65A9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784873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05C" w14:paraId="15D5B1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9A0039"/>
    <w:multiLevelType w:val="hybridMultilevel"/>
    <w:tmpl w:val="DC3ECDC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F7A0C"/>
    <w:multiLevelType w:val="hybridMultilevel"/>
    <w:tmpl w:val="FD80D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81771"/>
    <w:multiLevelType w:val="hybridMultilevel"/>
    <w:tmpl w:val="F9BADE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67A97"/>
    <w:multiLevelType w:val="hybridMultilevel"/>
    <w:tmpl w:val="949A6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73"/>
    <w:rsid w:val="00003DC6"/>
    <w:rsid w:val="0002734C"/>
    <w:rsid w:val="0003672F"/>
    <w:rsid w:val="00037C45"/>
    <w:rsid w:val="00037C99"/>
    <w:rsid w:val="000870B9"/>
    <w:rsid w:val="000A1EC7"/>
    <w:rsid w:val="000B1DEF"/>
    <w:rsid w:val="000C6385"/>
    <w:rsid w:val="000F0E5C"/>
    <w:rsid w:val="0013563B"/>
    <w:rsid w:val="001572C3"/>
    <w:rsid w:val="00162520"/>
    <w:rsid w:val="001800DD"/>
    <w:rsid w:val="001F2109"/>
    <w:rsid w:val="00206817"/>
    <w:rsid w:val="00210DB4"/>
    <w:rsid w:val="00211F9D"/>
    <w:rsid w:val="00232A5E"/>
    <w:rsid w:val="00233983"/>
    <w:rsid w:val="00234DAD"/>
    <w:rsid w:val="00264A38"/>
    <w:rsid w:val="002877CF"/>
    <w:rsid w:val="002A34BD"/>
    <w:rsid w:val="002F6F2D"/>
    <w:rsid w:val="00317B3F"/>
    <w:rsid w:val="0032366B"/>
    <w:rsid w:val="003427B2"/>
    <w:rsid w:val="00353D55"/>
    <w:rsid w:val="00354683"/>
    <w:rsid w:val="003668D1"/>
    <w:rsid w:val="00383CA6"/>
    <w:rsid w:val="0038543E"/>
    <w:rsid w:val="00390E10"/>
    <w:rsid w:val="00392662"/>
    <w:rsid w:val="003C08E0"/>
    <w:rsid w:val="003D2EA9"/>
    <w:rsid w:val="003D72B2"/>
    <w:rsid w:val="003E2CD9"/>
    <w:rsid w:val="003E431C"/>
    <w:rsid w:val="00446942"/>
    <w:rsid w:val="00472F3E"/>
    <w:rsid w:val="004C7012"/>
    <w:rsid w:val="004F16F6"/>
    <w:rsid w:val="00517C92"/>
    <w:rsid w:val="00526947"/>
    <w:rsid w:val="00533A84"/>
    <w:rsid w:val="00551BA4"/>
    <w:rsid w:val="0056478F"/>
    <w:rsid w:val="00597E63"/>
    <w:rsid w:val="005A036B"/>
    <w:rsid w:val="005A1957"/>
    <w:rsid w:val="005C3AE0"/>
    <w:rsid w:val="005C568D"/>
    <w:rsid w:val="005E1BB4"/>
    <w:rsid w:val="0066057A"/>
    <w:rsid w:val="006610CC"/>
    <w:rsid w:val="006723FD"/>
    <w:rsid w:val="00675962"/>
    <w:rsid w:val="006A7E29"/>
    <w:rsid w:val="006C31C7"/>
    <w:rsid w:val="006D091A"/>
    <w:rsid w:val="006E5408"/>
    <w:rsid w:val="006F27E2"/>
    <w:rsid w:val="00700C7E"/>
    <w:rsid w:val="007104EC"/>
    <w:rsid w:val="00727AD4"/>
    <w:rsid w:val="00735CD2"/>
    <w:rsid w:val="007402A1"/>
    <w:rsid w:val="00745AA4"/>
    <w:rsid w:val="00774BB6"/>
    <w:rsid w:val="00791BED"/>
    <w:rsid w:val="007A1608"/>
    <w:rsid w:val="007A6C23"/>
    <w:rsid w:val="007B7C3F"/>
    <w:rsid w:val="007D2309"/>
    <w:rsid w:val="007D6DF9"/>
    <w:rsid w:val="007E105C"/>
    <w:rsid w:val="007F68E8"/>
    <w:rsid w:val="00812AAE"/>
    <w:rsid w:val="00836E66"/>
    <w:rsid w:val="00862B6A"/>
    <w:rsid w:val="00872D1F"/>
    <w:rsid w:val="00897827"/>
    <w:rsid w:val="008C3D43"/>
    <w:rsid w:val="008D472B"/>
    <w:rsid w:val="00950F66"/>
    <w:rsid w:val="00983043"/>
    <w:rsid w:val="00986627"/>
    <w:rsid w:val="00991CB3"/>
    <w:rsid w:val="009A3F6F"/>
    <w:rsid w:val="009C60FE"/>
    <w:rsid w:val="009E1790"/>
    <w:rsid w:val="00A10531"/>
    <w:rsid w:val="00A22830"/>
    <w:rsid w:val="00A2468C"/>
    <w:rsid w:val="00A37830"/>
    <w:rsid w:val="00A6722D"/>
    <w:rsid w:val="00A71801"/>
    <w:rsid w:val="00A745A5"/>
    <w:rsid w:val="00A76071"/>
    <w:rsid w:val="00A76652"/>
    <w:rsid w:val="00A8011A"/>
    <w:rsid w:val="00A82EA5"/>
    <w:rsid w:val="00A8360B"/>
    <w:rsid w:val="00AB3873"/>
    <w:rsid w:val="00B07A04"/>
    <w:rsid w:val="00B13946"/>
    <w:rsid w:val="00B2475A"/>
    <w:rsid w:val="00B378EA"/>
    <w:rsid w:val="00B553F1"/>
    <w:rsid w:val="00B638F2"/>
    <w:rsid w:val="00B71508"/>
    <w:rsid w:val="00B8624E"/>
    <w:rsid w:val="00BA7832"/>
    <w:rsid w:val="00BB575C"/>
    <w:rsid w:val="00BE196D"/>
    <w:rsid w:val="00C16712"/>
    <w:rsid w:val="00C37EA4"/>
    <w:rsid w:val="00C40CB7"/>
    <w:rsid w:val="00C50577"/>
    <w:rsid w:val="00C600BC"/>
    <w:rsid w:val="00C609AF"/>
    <w:rsid w:val="00C639ED"/>
    <w:rsid w:val="00C6547A"/>
    <w:rsid w:val="00C65682"/>
    <w:rsid w:val="00C65A2B"/>
    <w:rsid w:val="00CA11DD"/>
    <w:rsid w:val="00CD00CF"/>
    <w:rsid w:val="00CE51E8"/>
    <w:rsid w:val="00CF0E70"/>
    <w:rsid w:val="00CF7F7F"/>
    <w:rsid w:val="00D062FD"/>
    <w:rsid w:val="00D2018E"/>
    <w:rsid w:val="00D277A2"/>
    <w:rsid w:val="00D35880"/>
    <w:rsid w:val="00D470FF"/>
    <w:rsid w:val="00D56724"/>
    <w:rsid w:val="00D65CD7"/>
    <w:rsid w:val="00D81F3C"/>
    <w:rsid w:val="00D97189"/>
    <w:rsid w:val="00DA3A47"/>
    <w:rsid w:val="00DD2F28"/>
    <w:rsid w:val="00DE2AAC"/>
    <w:rsid w:val="00E04CE6"/>
    <w:rsid w:val="00E149A1"/>
    <w:rsid w:val="00E3788A"/>
    <w:rsid w:val="00E73C38"/>
    <w:rsid w:val="00E92921"/>
    <w:rsid w:val="00EA5807"/>
    <w:rsid w:val="00EB0B16"/>
    <w:rsid w:val="00EC0D99"/>
    <w:rsid w:val="00EC2927"/>
    <w:rsid w:val="00ED08AD"/>
    <w:rsid w:val="00F00090"/>
    <w:rsid w:val="00F10E10"/>
    <w:rsid w:val="00F15EF0"/>
    <w:rsid w:val="00F301D7"/>
    <w:rsid w:val="00F35DFA"/>
    <w:rsid w:val="00F65908"/>
    <w:rsid w:val="00F776F1"/>
    <w:rsid w:val="00F82C46"/>
    <w:rsid w:val="00F91DF5"/>
    <w:rsid w:val="00F96F7B"/>
    <w:rsid w:val="00FB11A6"/>
    <w:rsid w:val="00FB2C02"/>
    <w:rsid w:val="00FC1416"/>
    <w:rsid w:val="00FD2619"/>
    <w:rsid w:val="00FE06DB"/>
    <w:rsid w:val="00FE3A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75D5D9-4B32-574C-93E2-5C50A071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8F"/>
  </w:style>
  <w:style w:type="paragraph" w:styleId="Footer">
    <w:name w:val="footer"/>
    <w:basedOn w:val="Normal"/>
    <w:link w:val="FooterChar"/>
    <w:uiPriority w:val="99"/>
    <w:unhideWhenUsed/>
    <w:rsid w:val="00564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8F"/>
  </w:style>
  <w:style w:type="paragraph" w:styleId="ListParagraph">
    <w:name w:val="List Paragraph"/>
    <w:basedOn w:val="Normal"/>
    <w:uiPriority w:val="34"/>
    <w:qFormat/>
    <w:rsid w:val="00BE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