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84EBE" w:rsidP="00C84EB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  <w:r>
        <w:rPr>
          <w:rFonts w:ascii="Times New Roman" w:hAnsi="Times New Roman" w:cs="Times New Roman"/>
          <w:b/>
        </w:rPr>
        <w:br/>
        <w:t>JESSICA ROSENWORCEL</w:t>
      </w:r>
    </w:p>
    <w:p w:rsidR="00751DA8" w:rsidP="00C84E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</w:t>
      </w:r>
      <w:r>
        <w:rPr>
          <w:rFonts w:ascii="Times New Roman" w:hAnsi="Times New Roman" w:cs="Times New Roman"/>
          <w:b/>
        </w:rPr>
        <w:br/>
        <w:t>FEDERAL COMMUNICATIONS COMMIS</w:t>
      </w:r>
      <w:r w:rsidR="00E00D1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ION</w:t>
      </w:r>
    </w:p>
    <w:p w:rsidR="00C84EBE" w:rsidP="00C84E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 THE</w:t>
      </w:r>
    </w:p>
    <w:p w:rsidR="00C84EBE" w:rsidP="00C84E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SUBCOMMITTEE ON COMMUNICATIONS AND TECHNOLOGY</w:t>
      </w:r>
    </w:p>
    <w:p w:rsidR="00C84EBE" w:rsidP="00C84E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ON ENERGY &amp; COMMERCE</w:t>
      </w:r>
      <w:r>
        <w:rPr>
          <w:rFonts w:ascii="Times New Roman" w:hAnsi="Times New Roman" w:cs="Times New Roman"/>
          <w:b/>
        </w:rPr>
        <w:br/>
        <w:t>UNITED STATES HOUSE OF REPRESENTATIVE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br/>
        <w:t>OVERSIGHT OF THE FEDERAL COMMUNICATIONS COMMISSION</w:t>
      </w:r>
      <w:r>
        <w:rPr>
          <w:rFonts w:ascii="Times New Roman" w:hAnsi="Times New Roman" w:cs="Times New Roman"/>
          <w:b/>
        </w:rPr>
        <w:br/>
        <w:t>WASHINGTON, DC</w:t>
      </w:r>
    </w:p>
    <w:p w:rsidR="00C84EBE" w:rsidP="00C84E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25, 2018</w:t>
      </w:r>
    </w:p>
    <w:p w:rsidR="00C84EBE" w:rsidP="00C84EBE">
      <w:pPr>
        <w:jc w:val="center"/>
        <w:rPr>
          <w:rFonts w:ascii="Times New Roman" w:hAnsi="Times New Roman" w:cs="Times New Roman"/>
          <w:b/>
        </w:rPr>
      </w:pPr>
    </w:p>
    <w:p w:rsidR="00C84EBE" w:rsidP="00C84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Good afternoon, Chairman Walden, Ranking Member Pallone, Chairman Blackburn,</w:t>
      </w:r>
      <w:r w:rsidR="00D825AD">
        <w:rPr>
          <w:rFonts w:ascii="Times New Roman" w:hAnsi="Times New Roman" w:cs="Times New Roman"/>
        </w:rPr>
        <w:t xml:space="preserve"> Ranking Member Doyle</w:t>
      </w:r>
      <w:r w:rsidR="00E06287">
        <w:rPr>
          <w:rFonts w:ascii="Times New Roman" w:hAnsi="Times New Roman" w:cs="Times New Roman"/>
        </w:rPr>
        <w:t>,</w:t>
      </w:r>
      <w:r w:rsidR="00D825A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Members of the Committee.  Thank you for the opportunity to appear before you today.</w:t>
      </w:r>
    </w:p>
    <w:p w:rsidR="00C84EBE" w:rsidP="00C84EBE">
      <w:pPr>
        <w:rPr>
          <w:rFonts w:ascii="Times New Roman" w:hAnsi="Times New Roman" w:cs="Times New Roman"/>
        </w:rPr>
      </w:pPr>
    </w:p>
    <w:p w:rsidR="00C84EBE" w:rsidP="00C84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believe the future belongs to the connected.  No matter who you are or where you live in this country you need access to modern communications to have a fair shot at 21</w:t>
      </w:r>
      <w:r w:rsidRPr="00C84EB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success.  Clearing the way for this connected future should be at the heart of everything we do at the Federal Communications Commission.</w:t>
      </w:r>
    </w:p>
    <w:p w:rsidR="00C84EBE" w:rsidP="00C84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4EBE" w:rsidP="00C84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has been nine months—to the day—since we last appeared before you for an oversight hearing.  Nine months is a long time.  It’s the equivalent of a school year.  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let me offer </w:t>
      </w:r>
      <w:r w:rsidR="00AC0D59">
        <w:rPr>
          <w:rFonts w:ascii="Times New Roman" w:hAnsi="Times New Roman" w:cs="Times New Roman"/>
        </w:rPr>
        <w:t xml:space="preserve">the equivalent of a </w:t>
      </w:r>
      <w:r w:rsidR="00043992">
        <w:rPr>
          <w:rFonts w:ascii="Times New Roman" w:hAnsi="Times New Roman" w:cs="Times New Roman"/>
        </w:rPr>
        <w:t xml:space="preserve">quick </w:t>
      </w:r>
      <w:r w:rsidR="00AC0D59">
        <w:rPr>
          <w:rFonts w:ascii="Times New Roman" w:hAnsi="Times New Roman" w:cs="Times New Roman"/>
        </w:rPr>
        <w:t xml:space="preserve">year-end </w:t>
      </w:r>
      <w:r>
        <w:rPr>
          <w:rFonts w:ascii="Times New Roman" w:hAnsi="Times New Roman" w:cs="Times New Roman"/>
        </w:rPr>
        <w:t xml:space="preserve">report. </w:t>
      </w:r>
    </w:p>
    <w:p w:rsidR="00C84EBE" w:rsidP="00C84EBE">
      <w:pPr>
        <w:rPr>
          <w:rFonts w:ascii="Times New Roman" w:hAnsi="Times New Roman" w:cs="Times New Roman"/>
        </w:rPr>
      </w:pPr>
    </w:p>
    <w:p w:rsidR="00C84EBE" w:rsidP="00C84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067C">
        <w:rPr>
          <w:rFonts w:ascii="Times New Roman" w:hAnsi="Times New Roman" w:cs="Times New Roman"/>
        </w:rPr>
        <w:t xml:space="preserve">Too </w:t>
      </w:r>
      <w:r>
        <w:rPr>
          <w:rFonts w:ascii="Times New Roman" w:hAnsi="Times New Roman" w:cs="Times New Roman"/>
        </w:rPr>
        <w:t xml:space="preserve">many Americans </w:t>
      </w:r>
      <w:r w:rsidR="00A5067C">
        <w:rPr>
          <w:rFonts w:ascii="Times New Roman" w:hAnsi="Times New Roman" w:cs="Times New Roman"/>
        </w:rPr>
        <w:t xml:space="preserve">still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ck access to broadband.  </w:t>
      </w:r>
      <w:r w:rsidR="00A5067C">
        <w:rPr>
          <w:rFonts w:ascii="Times New Roman" w:hAnsi="Times New Roman" w:cs="Times New Roman"/>
        </w:rPr>
        <w:t>Let’s put a number on it.  Right now,</w:t>
      </w:r>
      <w:r w:rsidR="00AC0D5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4 million Americans </w:t>
      </w:r>
      <w:r w:rsidR="00A5067C">
        <w:rPr>
          <w:rFonts w:ascii="Times New Roman" w:hAnsi="Times New Roman" w:cs="Times New Roman"/>
        </w:rPr>
        <w:t>have no</w:t>
      </w:r>
      <w:r>
        <w:rPr>
          <w:rFonts w:ascii="Times New Roman" w:hAnsi="Times New Roman" w:cs="Times New Roman"/>
        </w:rPr>
        <w:t xml:space="preserve"> high-speed service.  </w:t>
      </w:r>
      <w:r w:rsidR="003C634A">
        <w:rPr>
          <w:rFonts w:ascii="Times New Roman" w:hAnsi="Times New Roman" w:cs="Times New Roman"/>
        </w:rPr>
        <w:t xml:space="preserve">This is </w:t>
      </w:r>
      <w:r w:rsidR="00AC0D59">
        <w:rPr>
          <w:rFonts w:ascii="Times New Roman" w:hAnsi="Times New Roman" w:cs="Times New Roman"/>
        </w:rPr>
        <w:t xml:space="preserve">not acceptable.  We need to do better.  </w:t>
      </w:r>
    </w:p>
    <w:p w:rsidR="00C84EBE" w:rsidP="00C84EBE">
      <w:pPr>
        <w:rPr>
          <w:rFonts w:ascii="Times New Roman" w:hAnsi="Times New Roman" w:cs="Times New Roman"/>
        </w:rPr>
      </w:pPr>
    </w:p>
    <w:p w:rsidR="00C84EBE" w:rsidP="00C84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067C">
        <w:rPr>
          <w:rFonts w:ascii="Times New Roman" w:hAnsi="Times New Roman" w:cs="Times New Roman"/>
        </w:rPr>
        <w:t xml:space="preserve">Too </w:t>
      </w:r>
      <w:r>
        <w:rPr>
          <w:rFonts w:ascii="Times New Roman" w:hAnsi="Times New Roman" w:cs="Times New Roman"/>
        </w:rPr>
        <w:t xml:space="preserve">often </w:t>
      </w:r>
      <w:r w:rsidR="00043992">
        <w:rPr>
          <w:rFonts w:ascii="Times New Roman" w:hAnsi="Times New Roman" w:cs="Times New Roman"/>
        </w:rPr>
        <w:t xml:space="preserve">during the last nine months the agency acted </w:t>
      </w:r>
      <w:r>
        <w:rPr>
          <w:rFonts w:ascii="Times New Roman" w:hAnsi="Times New Roman" w:cs="Times New Roman"/>
        </w:rPr>
        <w:t xml:space="preserve">at the behest of the </w:t>
      </w:r>
      <w:r w:rsidR="00AC0D59">
        <w:rPr>
          <w:rFonts w:ascii="Times New Roman" w:hAnsi="Times New Roman" w:cs="Times New Roman"/>
        </w:rPr>
        <w:t>corporate forces that surround it</w:t>
      </w:r>
      <w:r w:rsidR="003C634A">
        <w:rPr>
          <w:rFonts w:ascii="Times New Roman" w:hAnsi="Times New Roman" w:cs="Times New Roman"/>
        </w:rPr>
        <w:t>,</w:t>
      </w:r>
      <w:r w:rsidR="00AC0D59">
        <w:rPr>
          <w:rFonts w:ascii="Times New Roman" w:hAnsi="Times New Roman" w:cs="Times New Roman"/>
        </w:rPr>
        <w:t xml:space="preserve"> shortchanging the </w:t>
      </w:r>
      <w:r w:rsidR="003C634A">
        <w:rPr>
          <w:rFonts w:ascii="Times New Roman" w:hAnsi="Times New Roman" w:cs="Times New Roman"/>
        </w:rPr>
        <w:t xml:space="preserve">American people.  You can see that clearly with our </w:t>
      </w:r>
      <w:r w:rsidR="00AC0D59">
        <w:rPr>
          <w:rFonts w:ascii="Times New Roman" w:hAnsi="Times New Roman" w:cs="Times New Roman"/>
        </w:rPr>
        <w:t xml:space="preserve">roll back of net neutrality.  </w:t>
      </w:r>
      <w:r w:rsidR="00043992">
        <w:rPr>
          <w:rFonts w:ascii="Times New Roman" w:hAnsi="Times New Roman" w:cs="Times New Roman"/>
        </w:rPr>
        <w:t xml:space="preserve">You see it, too, with our </w:t>
      </w:r>
      <w:r w:rsidR="000363B0">
        <w:rPr>
          <w:rFonts w:ascii="Times New Roman" w:hAnsi="Times New Roman" w:cs="Times New Roman"/>
        </w:rPr>
        <w:t>efforts t</w:t>
      </w:r>
      <w:r w:rsidR="00043992">
        <w:rPr>
          <w:rFonts w:ascii="Times New Roman" w:hAnsi="Times New Roman" w:cs="Times New Roman"/>
        </w:rPr>
        <w:t xml:space="preserve">o </w:t>
      </w:r>
      <w:r w:rsidR="000363B0">
        <w:rPr>
          <w:rFonts w:ascii="Times New Roman" w:hAnsi="Times New Roman" w:cs="Times New Roman"/>
        </w:rPr>
        <w:t xml:space="preserve">foster </w:t>
      </w:r>
      <w:r w:rsidR="00043992">
        <w:rPr>
          <w:rFonts w:ascii="Times New Roman" w:hAnsi="Times New Roman" w:cs="Times New Roman"/>
        </w:rPr>
        <w:t>the dep</w:t>
      </w:r>
      <w:r w:rsidR="000363B0">
        <w:rPr>
          <w:rFonts w:ascii="Times New Roman" w:hAnsi="Times New Roman" w:cs="Times New Roman"/>
        </w:rPr>
        <w:t xml:space="preserve">loyment of new networks but </w:t>
      </w:r>
      <w:r w:rsidR="00043992">
        <w:rPr>
          <w:rFonts w:ascii="Times New Roman" w:hAnsi="Times New Roman" w:cs="Times New Roman"/>
        </w:rPr>
        <w:t>fail</w:t>
      </w:r>
      <w:r w:rsidR="000363B0">
        <w:rPr>
          <w:rFonts w:ascii="Times New Roman" w:hAnsi="Times New Roman" w:cs="Times New Roman"/>
        </w:rPr>
        <w:t>ure</w:t>
      </w:r>
      <w:r w:rsidR="00043992">
        <w:rPr>
          <w:rFonts w:ascii="Times New Roman" w:hAnsi="Times New Roman" w:cs="Times New Roman"/>
        </w:rPr>
        <w:t xml:space="preserve"> to </w:t>
      </w:r>
      <w:r w:rsidR="000363B0">
        <w:rPr>
          <w:rFonts w:ascii="Times New Roman" w:hAnsi="Times New Roman" w:cs="Times New Roman"/>
        </w:rPr>
        <w:t xml:space="preserve">fully </w:t>
      </w:r>
      <w:r w:rsidR="00043992">
        <w:rPr>
          <w:rFonts w:ascii="Times New Roman" w:hAnsi="Times New Roman" w:cs="Times New Roman"/>
        </w:rPr>
        <w:t xml:space="preserve">engage those who need a voice in </w:t>
      </w:r>
      <w:r w:rsidR="00295DCA">
        <w:rPr>
          <w:rFonts w:ascii="Times New Roman" w:hAnsi="Times New Roman" w:cs="Times New Roman"/>
        </w:rPr>
        <w:t>our policies</w:t>
      </w:r>
      <w:r w:rsidR="00043992">
        <w:rPr>
          <w:rFonts w:ascii="Times New Roman" w:hAnsi="Times New Roman" w:cs="Times New Roman"/>
        </w:rPr>
        <w:t xml:space="preserve">—the cities and towns </w:t>
      </w:r>
      <w:r w:rsidR="003C634A">
        <w:rPr>
          <w:rFonts w:ascii="Times New Roman" w:hAnsi="Times New Roman" w:cs="Times New Roman"/>
        </w:rPr>
        <w:t>that should be our partners in the process</w:t>
      </w:r>
      <w:r w:rsidR="00295DCA">
        <w:rPr>
          <w:rFonts w:ascii="Times New Roman" w:hAnsi="Times New Roman" w:cs="Times New Roman"/>
        </w:rPr>
        <w:t xml:space="preserve">, </w:t>
      </w:r>
      <w:r w:rsidR="00DF5B52">
        <w:rPr>
          <w:rFonts w:ascii="Times New Roman" w:hAnsi="Times New Roman" w:cs="Times New Roman"/>
        </w:rPr>
        <w:t xml:space="preserve">the Tribal communities that </w:t>
      </w:r>
      <w:r w:rsidR="00043992">
        <w:rPr>
          <w:rFonts w:ascii="Times New Roman" w:hAnsi="Times New Roman" w:cs="Times New Roman"/>
        </w:rPr>
        <w:t xml:space="preserve">are entitled to government-to-government consultation, and the </w:t>
      </w:r>
      <w:r w:rsidR="00DF5B52">
        <w:rPr>
          <w:rFonts w:ascii="Times New Roman" w:hAnsi="Times New Roman" w:cs="Times New Roman"/>
        </w:rPr>
        <w:t>Department of Commerce wh</w:t>
      </w:r>
      <w:r w:rsidR="00043992">
        <w:rPr>
          <w:rFonts w:ascii="Times New Roman" w:hAnsi="Times New Roman" w:cs="Times New Roman"/>
        </w:rPr>
        <w:t>i</w:t>
      </w:r>
      <w:r w:rsidR="00967D87">
        <w:rPr>
          <w:rFonts w:ascii="Times New Roman" w:hAnsi="Times New Roman" w:cs="Times New Roman"/>
        </w:rPr>
        <w:t xml:space="preserve">ch just last </w:t>
      </w:r>
      <w:r w:rsidR="00DF5B52">
        <w:rPr>
          <w:rFonts w:ascii="Times New Roman" w:hAnsi="Times New Roman" w:cs="Times New Roman"/>
        </w:rPr>
        <w:t>week expressed concer</w:t>
      </w:r>
      <w:r w:rsidR="00043992">
        <w:rPr>
          <w:rFonts w:ascii="Times New Roman" w:hAnsi="Times New Roman" w:cs="Times New Roman"/>
        </w:rPr>
        <w:t>n</w:t>
      </w:r>
      <w:r w:rsidR="003C634A">
        <w:rPr>
          <w:rFonts w:ascii="Times New Roman" w:hAnsi="Times New Roman" w:cs="Times New Roman"/>
        </w:rPr>
        <w:t xml:space="preserve"> about </w:t>
      </w:r>
      <w:r w:rsidR="00DF5B52">
        <w:rPr>
          <w:rFonts w:ascii="Times New Roman" w:hAnsi="Times New Roman" w:cs="Times New Roman"/>
        </w:rPr>
        <w:t>how our rush to reform could harm</w:t>
      </w:r>
      <w:r w:rsidR="00967D87">
        <w:rPr>
          <w:rFonts w:ascii="Times New Roman" w:hAnsi="Times New Roman" w:cs="Times New Roman"/>
        </w:rPr>
        <w:t xml:space="preserve"> national security and pub</w:t>
      </w:r>
      <w:r w:rsidR="000363B0">
        <w:rPr>
          <w:rFonts w:ascii="Times New Roman" w:hAnsi="Times New Roman" w:cs="Times New Roman"/>
        </w:rPr>
        <w:t>l</w:t>
      </w:r>
      <w:r w:rsidR="00967D87">
        <w:rPr>
          <w:rFonts w:ascii="Times New Roman" w:hAnsi="Times New Roman" w:cs="Times New Roman"/>
        </w:rPr>
        <w:t>ic safety services</w:t>
      </w:r>
      <w:r w:rsidR="00043992">
        <w:rPr>
          <w:rFonts w:ascii="Times New Roman" w:hAnsi="Times New Roman" w:cs="Times New Roman"/>
        </w:rPr>
        <w:t xml:space="preserve">. </w:t>
      </w:r>
      <w:r w:rsidR="00AB5FBD">
        <w:rPr>
          <w:rFonts w:ascii="Times New Roman" w:hAnsi="Times New Roman" w:cs="Times New Roman"/>
        </w:rPr>
        <w:t xml:space="preserve"> </w:t>
      </w:r>
      <w:r w:rsidR="00AC0D59">
        <w:rPr>
          <w:rFonts w:ascii="Times New Roman" w:hAnsi="Times New Roman" w:cs="Times New Roman"/>
        </w:rPr>
        <w:t xml:space="preserve">Likewise, </w:t>
      </w:r>
      <w:r w:rsidR="00AB5FBD">
        <w:rPr>
          <w:rFonts w:ascii="Times New Roman" w:hAnsi="Times New Roman" w:cs="Times New Roman"/>
        </w:rPr>
        <w:t xml:space="preserve">you see it in </w:t>
      </w:r>
      <w:r w:rsidR="00AC0D59">
        <w:rPr>
          <w:rFonts w:ascii="Times New Roman" w:hAnsi="Times New Roman" w:cs="Times New Roman"/>
        </w:rPr>
        <w:t>proposed reforms that undermine</w:t>
      </w:r>
      <w:r w:rsidR="003C634A">
        <w:rPr>
          <w:rFonts w:ascii="Times New Roman" w:hAnsi="Times New Roman" w:cs="Times New Roman"/>
        </w:rPr>
        <w:t xml:space="preserve"> our Lifeline program</w:t>
      </w:r>
      <w:r w:rsidR="00AC0D59">
        <w:rPr>
          <w:rFonts w:ascii="Times New Roman" w:hAnsi="Times New Roman" w:cs="Times New Roman"/>
        </w:rPr>
        <w:t xml:space="preserve">—and the populations that rely on it, including those served by domestic violence </w:t>
      </w:r>
      <w:r w:rsidR="00043992">
        <w:rPr>
          <w:rFonts w:ascii="Times New Roman" w:hAnsi="Times New Roman" w:cs="Times New Roman"/>
        </w:rPr>
        <w:t xml:space="preserve">shelters, military veterans, homeless youth, and residents of Puerto Rico who are still recovering from </w:t>
      </w:r>
      <w:r w:rsidR="00DF5B52">
        <w:rPr>
          <w:rFonts w:ascii="Times New Roman" w:hAnsi="Times New Roman" w:cs="Times New Roman"/>
        </w:rPr>
        <w:t xml:space="preserve">a harrowing storm </w:t>
      </w:r>
      <w:r w:rsidR="00A5067C">
        <w:rPr>
          <w:rFonts w:ascii="Times New Roman" w:hAnsi="Times New Roman" w:cs="Times New Roman"/>
        </w:rPr>
        <w:t>and</w:t>
      </w:r>
      <w:r w:rsidR="00DF5B52">
        <w:rPr>
          <w:rFonts w:ascii="Times New Roman" w:hAnsi="Times New Roman" w:cs="Times New Roman"/>
        </w:rPr>
        <w:t xml:space="preserve"> grave </w:t>
      </w:r>
      <w:r w:rsidR="00043992">
        <w:rPr>
          <w:rFonts w:ascii="Times New Roman" w:hAnsi="Times New Roman" w:cs="Times New Roman"/>
        </w:rPr>
        <w:t xml:space="preserve">humanitarian crisis.  </w:t>
      </w:r>
    </w:p>
    <w:p w:rsidR="00043992" w:rsidP="00C84EBE">
      <w:pPr>
        <w:rPr>
          <w:rFonts w:ascii="Times New Roman" w:hAnsi="Times New Roman" w:cs="Times New Roman"/>
        </w:rPr>
      </w:pPr>
    </w:p>
    <w:p w:rsidR="003C634A" w:rsidP="00C84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Too often o</w:t>
      </w:r>
      <w:r>
        <w:rPr>
          <w:rFonts w:ascii="Times New Roman" w:hAnsi="Times New Roman" w:cs="Times New Roman"/>
        </w:rPr>
        <w:t>ur procedures fall short of what good governance requires</w:t>
      </w:r>
      <w:r>
        <w:rPr>
          <w:rFonts w:ascii="Times New Roman" w:hAnsi="Times New Roman" w:cs="Times New Roman"/>
        </w:rPr>
        <w:t>.  Our mapping practices for broadband do not accurately reflect the state of connectivity</w:t>
      </w:r>
      <w:r>
        <w:rPr>
          <w:rFonts w:ascii="Times New Roman" w:hAnsi="Times New Roman" w:cs="Times New Roman"/>
        </w:rPr>
        <w:t xml:space="preserve"> on the ground.  Our claim that the agency suffered a Distributed Denial of Service Attack </w:t>
      </w:r>
      <w:r w:rsidR="00DF5B52">
        <w:rPr>
          <w:rFonts w:ascii="Times New Roman" w:hAnsi="Times New Roman" w:cs="Times New Roman"/>
        </w:rPr>
        <w:t xml:space="preserve">following John Oliver’s report </w:t>
      </w:r>
      <w:r w:rsidR="000B5C0B">
        <w:rPr>
          <w:rFonts w:ascii="Times New Roman" w:hAnsi="Times New Roman" w:cs="Times New Roman"/>
        </w:rPr>
        <w:t xml:space="preserve">on our net neutrality plans </w:t>
      </w:r>
      <w:r>
        <w:rPr>
          <w:rFonts w:ascii="Times New Roman" w:hAnsi="Times New Roman" w:cs="Times New Roman"/>
        </w:rPr>
        <w:t xml:space="preserve">is just not credible. </w:t>
      </w:r>
      <w:r w:rsidR="000B5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>meantime,</w:t>
      </w:r>
      <w:r w:rsidR="00DF5B52">
        <w:rPr>
          <w:rFonts w:ascii="Times New Roman" w:hAnsi="Times New Roman" w:cs="Times New Roman"/>
        </w:rPr>
        <w:t xml:space="preserve"> the agency has ignored the fact that this </w:t>
      </w:r>
      <w:r>
        <w:rPr>
          <w:rFonts w:ascii="Times New Roman" w:hAnsi="Times New Roman" w:cs="Times New Roman"/>
        </w:rPr>
        <w:t xml:space="preserve">public docket is flooded with </w:t>
      </w:r>
      <w:r w:rsidR="00DF5B52">
        <w:rPr>
          <w:rFonts w:ascii="Times New Roman" w:hAnsi="Times New Roman" w:cs="Times New Roman"/>
        </w:rPr>
        <w:t xml:space="preserve">fraud—including half a million comments from Russia and two million individuals with stolen identities.  </w:t>
      </w:r>
    </w:p>
    <w:p w:rsidR="003C634A" w:rsidP="00C84EBE">
      <w:pPr>
        <w:rPr>
          <w:rFonts w:ascii="Times New Roman" w:hAnsi="Times New Roman" w:cs="Times New Roman"/>
        </w:rPr>
      </w:pPr>
    </w:p>
    <w:p w:rsidR="003C634A" w:rsidP="00C84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believe these things need to be fixed.  So many people think that Washington is </w:t>
      </w:r>
      <w:r w:rsidR="00DF5B52">
        <w:rPr>
          <w:rFonts w:ascii="Times New Roman" w:hAnsi="Times New Roman" w:cs="Times New Roman"/>
        </w:rPr>
        <w:t>rigged against them</w:t>
      </w:r>
      <w:r w:rsidR="00A5067C">
        <w:rPr>
          <w:rFonts w:ascii="Times New Roman" w:hAnsi="Times New Roman" w:cs="Times New Roman"/>
        </w:rPr>
        <w:t>.  It saddens me when on too many occasions during the last nine months this agency proved</w:t>
      </w:r>
      <w:r>
        <w:rPr>
          <w:rFonts w:ascii="Times New Roman" w:hAnsi="Times New Roman" w:cs="Times New Roman"/>
        </w:rPr>
        <w:t xml:space="preserve"> them right.  </w:t>
      </w:r>
      <w:r w:rsidR="00DF5B52">
        <w:rPr>
          <w:rFonts w:ascii="Times New Roman" w:hAnsi="Times New Roman" w:cs="Times New Roman"/>
        </w:rPr>
        <w:t xml:space="preserve">But </w:t>
      </w:r>
      <w:r w:rsidR="00BA230B">
        <w:rPr>
          <w:rFonts w:ascii="Times New Roman" w:hAnsi="Times New Roman" w:cs="Times New Roman"/>
        </w:rPr>
        <w:t xml:space="preserve">good </w:t>
      </w:r>
      <w:r w:rsidR="00DF5B52">
        <w:rPr>
          <w:rFonts w:ascii="Times New Roman" w:hAnsi="Times New Roman" w:cs="Times New Roman"/>
        </w:rPr>
        <w:t xml:space="preserve">report cards do not only look to the past, they offer an eye to the future—and a take on what is possible.  </w:t>
      </w:r>
    </w:p>
    <w:p w:rsidR="00BA230B" w:rsidP="00C84EBE">
      <w:pPr>
        <w:rPr>
          <w:rFonts w:ascii="Times New Roman" w:hAnsi="Times New Roman" w:cs="Times New Roman"/>
        </w:rPr>
      </w:pPr>
    </w:p>
    <w:p w:rsidR="00967D87" w:rsidP="00C84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believe that at this table there is a desire to extend the reach of broadband service, lead the world in 5G wireless deployment, and bring the opp</w:t>
      </w:r>
      <w:r w:rsidR="000363B0">
        <w:rPr>
          <w:rFonts w:ascii="Times New Roman" w:hAnsi="Times New Roman" w:cs="Times New Roman"/>
        </w:rPr>
        <w:t>ortunities of the digital age</w:t>
      </w:r>
      <w:r>
        <w:rPr>
          <w:rFonts w:ascii="Times New Roman" w:hAnsi="Times New Roman" w:cs="Times New Roman"/>
        </w:rPr>
        <w:t xml:space="preserve"> to more people in more places.</w:t>
      </w:r>
      <w:r w:rsidR="00AB5FBD">
        <w:rPr>
          <w:rFonts w:ascii="Times New Roman" w:hAnsi="Times New Roman" w:cs="Times New Roman"/>
        </w:rPr>
        <w:t xml:space="preserve">  </w:t>
      </w:r>
    </w:p>
    <w:p w:rsidR="00967D87" w:rsidP="00C84EBE">
      <w:pPr>
        <w:rPr>
          <w:rFonts w:ascii="Times New Roman" w:hAnsi="Times New Roman" w:cs="Times New Roman"/>
        </w:rPr>
      </w:pPr>
    </w:p>
    <w:p w:rsidR="000B5C0B" w:rsidP="00E52D3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see the same desire everywhere I go.  In the last few weeks I have been in rural New Mexico and urban New York.  In both places, I visited schools with students who lack </w:t>
      </w:r>
      <w:r w:rsidR="00967D87">
        <w:rPr>
          <w:rFonts w:ascii="Times New Roman" w:hAnsi="Times New Roman" w:cs="Times New Roman"/>
        </w:rPr>
        <w:t>broadband at home a</w:t>
      </w:r>
      <w:r w:rsidR="00176134">
        <w:rPr>
          <w:rFonts w:ascii="Times New Roman" w:hAnsi="Times New Roman" w:cs="Times New Roman"/>
        </w:rPr>
        <w:t>nd as result struggle with nightly</w:t>
      </w:r>
      <w:r w:rsidR="00967D87">
        <w:rPr>
          <w:rFonts w:ascii="Times New Roman" w:hAnsi="Times New Roman" w:cs="Times New Roman"/>
        </w:rPr>
        <w:t xml:space="preserve"> schoolwork.  There are 12 million children </w:t>
      </w:r>
      <w:r w:rsidR="00176134">
        <w:rPr>
          <w:rFonts w:ascii="Times New Roman" w:hAnsi="Times New Roman" w:cs="Times New Roman"/>
        </w:rPr>
        <w:t>across the country with this problem.  They fall into</w:t>
      </w:r>
      <w:r w:rsidR="00967D87">
        <w:rPr>
          <w:rFonts w:ascii="Times New Roman" w:hAnsi="Times New Roman" w:cs="Times New Roman"/>
        </w:rPr>
        <w:t xml:space="preserve"> a Homework Gap that is the cruelest part of our digital divide.  But I also saw that </w:t>
      </w:r>
      <w:r w:rsidR="00A5067C">
        <w:rPr>
          <w:rFonts w:ascii="Times New Roman" w:hAnsi="Times New Roman" w:cs="Times New Roman"/>
        </w:rPr>
        <w:t xml:space="preserve">these </w:t>
      </w:r>
      <w:r w:rsidR="00967D87">
        <w:rPr>
          <w:rFonts w:ascii="Times New Roman" w:hAnsi="Times New Roman" w:cs="Times New Roman"/>
        </w:rPr>
        <w:t xml:space="preserve">communities are trying to </w:t>
      </w:r>
      <w:r w:rsidR="00A5067C">
        <w:rPr>
          <w:rFonts w:ascii="Times New Roman" w:hAnsi="Times New Roman" w:cs="Times New Roman"/>
        </w:rPr>
        <w:t xml:space="preserve">address this gap </w:t>
      </w:r>
      <w:r w:rsidR="00176134">
        <w:rPr>
          <w:rFonts w:ascii="Times New Roman" w:hAnsi="Times New Roman" w:cs="Times New Roman"/>
        </w:rPr>
        <w:t>so that every student</w:t>
      </w:r>
      <w:r w:rsidR="00A5067C">
        <w:rPr>
          <w:rFonts w:ascii="Times New Roman" w:hAnsi="Times New Roman" w:cs="Times New Roman"/>
        </w:rPr>
        <w:t xml:space="preserve"> has a decent chance</w:t>
      </w:r>
      <w:r w:rsidR="00967D87">
        <w:rPr>
          <w:rFonts w:ascii="Times New Roman" w:hAnsi="Times New Roman" w:cs="Times New Roman"/>
        </w:rPr>
        <w:t xml:space="preserve"> at digital age success.  They are experimenting with connected school buses.  They are looking at loaning out hotspots in libraries.  They are </w:t>
      </w:r>
      <w:r w:rsidR="00E52D3B">
        <w:rPr>
          <w:rFonts w:ascii="Times New Roman" w:hAnsi="Times New Roman" w:cs="Times New Roman"/>
        </w:rPr>
        <w:t>exploring public wi-fi in their communities.  An</w:t>
      </w:r>
      <w:r w:rsidR="00176134">
        <w:rPr>
          <w:rFonts w:ascii="Times New Roman" w:hAnsi="Times New Roman" w:cs="Times New Roman"/>
        </w:rPr>
        <w:t>d they are pulling together</w:t>
      </w:r>
      <w:r w:rsidR="00E52D3B">
        <w:rPr>
          <w:rFonts w:ascii="Times New Roman" w:hAnsi="Times New Roman" w:cs="Times New Roman"/>
        </w:rPr>
        <w:t xml:space="preserve"> information they can about low-cost </w:t>
      </w:r>
      <w:r w:rsidR="00176134">
        <w:rPr>
          <w:rFonts w:ascii="Times New Roman" w:hAnsi="Times New Roman" w:cs="Times New Roman"/>
        </w:rPr>
        <w:t xml:space="preserve">service </w:t>
      </w:r>
      <w:r w:rsidR="00E52D3B">
        <w:rPr>
          <w:rFonts w:ascii="Times New Roman" w:hAnsi="Times New Roman" w:cs="Times New Roman"/>
        </w:rPr>
        <w:t>that can</w:t>
      </w:r>
      <w:r w:rsidR="00967D87">
        <w:rPr>
          <w:rFonts w:ascii="Times New Roman" w:hAnsi="Times New Roman" w:cs="Times New Roman"/>
        </w:rPr>
        <w:t xml:space="preserve"> help </w:t>
      </w:r>
      <w:r w:rsidR="00295DCA">
        <w:rPr>
          <w:rFonts w:ascii="Times New Roman" w:hAnsi="Times New Roman" w:cs="Times New Roman"/>
        </w:rPr>
        <w:t xml:space="preserve">low-income </w:t>
      </w:r>
      <w:r w:rsidR="00967D87">
        <w:rPr>
          <w:rFonts w:ascii="Times New Roman" w:hAnsi="Times New Roman" w:cs="Times New Roman"/>
        </w:rPr>
        <w:t xml:space="preserve">households get online. </w:t>
      </w:r>
      <w:r w:rsidR="00E52D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They deserve </w:t>
      </w:r>
      <w:r w:rsidR="00967D87">
        <w:rPr>
          <w:rFonts w:ascii="Times New Roman" w:hAnsi="Times New Roman" w:cs="Times New Roman"/>
        </w:rPr>
        <w:t xml:space="preserve">our support and </w:t>
      </w:r>
      <w:r w:rsidR="00A5067C">
        <w:rPr>
          <w:rFonts w:ascii="Times New Roman" w:hAnsi="Times New Roman" w:cs="Times New Roman"/>
        </w:rPr>
        <w:t>a</w:t>
      </w:r>
      <w:r w:rsidR="00E52D3B">
        <w:rPr>
          <w:rFonts w:ascii="Times New Roman" w:hAnsi="Times New Roman" w:cs="Times New Roman"/>
        </w:rPr>
        <w:t xml:space="preserve"> p</w:t>
      </w:r>
      <w:r w:rsidR="00A5067C">
        <w:rPr>
          <w:rFonts w:ascii="Times New Roman" w:hAnsi="Times New Roman" w:cs="Times New Roman"/>
        </w:rPr>
        <w:t>l</w:t>
      </w:r>
      <w:r w:rsidR="00E52D3B">
        <w:rPr>
          <w:rFonts w:ascii="Times New Roman" w:hAnsi="Times New Roman" w:cs="Times New Roman"/>
        </w:rPr>
        <w:t>an to address the Homework Gap</w:t>
      </w:r>
      <w:r>
        <w:rPr>
          <w:rFonts w:ascii="Times New Roman" w:hAnsi="Times New Roman" w:cs="Times New Roman"/>
        </w:rPr>
        <w:t xml:space="preserve">—so that no child is left offline.  I believe it is still within our capability to produce one. </w:t>
      </w:r>
    </w:p>
    <w:p w:rsidR="00DF5B52" w:rsidP="00C84EBE">
      <w:pPr>
        <w:rPr>
          <w:rFonts w:ascii="Times New Roman" w:hAnsi="Times New Roman" w:cs="Times New Roman"/>
        </w:rPr>
      </w:pPr>
    </w:p>
    <w:p w:rsidR="00C84EBE" w:rsidP="00BA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Finally, I would be remiss if I did not mention the agency’s recent decision</w:t>
      </w:r>
      <w:r w:rsidR="00BA230B">
        <w:rPr>
          <w:rFonts w:ascii="Times New Roman" w:hAnsi="Times New Roman" w:cs="Times New Roman"/>
        </w:rPr>
        <w:t xml:space="preserve"> regarding Sinclair Broadcasting</w:t>
      </w:r>
      <w:r>
        <w:rPr>
          <w:rFonts w:ascii="Times New Roman" w:hAnsi="Times New Roman" w:cs="Times New Roman"/>
        </w:rPr>
        <w:t xml:space="preserve">.  When I </w:t>
      </w:r>
      <w:r w:rsidR="00BA230B"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>appeared before you</w:t>
      </w:r>
      <w:r w:rsidR="00BA230B">
        <w:rPr>
          <w:rFonts w:ascii="Times New Roman" w:hAnsi="Times New Roman" w:cs="Times New Roman"/>
        </w:rPr>
        <w:t xml:space="preserve"> nine months ago, I alone expressed concern about how the agency had bent and twisted so many of it</w:t>
      </w:r>
      <w:r w:rsidR="000363B0">
        <w:rPr>
          <w:rFonts w:ascii="Times New Roman" w:hAnsi="Times New Roman" w:cs="Times New Roman"/>
        </w:rPr>
        <w:t>s</w:t>
      </w:r>
      <w:r w:rsidR="00BA230B">
        <w:rPr>
          <w:rFonts w:ascii="Times New Roman" w:hAnsi="Times New Roman" w:cs="Times New Roman"/>
        </w:rPr>
        <w:t xml:space="preserve"> media policies to serve the business plans of this one company</w:t>
      </w:r>
      <w:r w:rsidR="00E07783">
        <w:rPr>
          <w:rFonts w:ascii="Times New Roman" w:hAnsi="Times New Roman" w:cs="Times New Roman"/>
        </w:rPr>
        <w:t xml:space="preserve">.  This </w:t>
      </w:r>
      <w:r>
        <w:rPr>
          <w:rFonts w:ascii="Times New Roman" w:hAnsi="Times New Roman" w:cs="Times New Roman"/>
        </w:rPr>
        <w:t>changed</w:t>
      </w:r>
      <w:r w:rsidR="00BA230B">
        <w:rPr>
          <w:rFonts w:ascii="Times New Roman" w:hAnsi="Times New Roman" w:cs="Times New Roman"/>
        </w:rPr>
        <w:t xml:space="preserve"> last week when the agency </w:t>
      </w:r>
      <w:r w:rsidR="000B5C0B">
        <w:rPr>
          <w:rFonts w:ascii="Times New Roman" w:hAnsi="Times New Roman" w:cs="Times New Roman"/>
        </w:rPr>
        <w:t>adopted</w:t>
      </w:r>
      <w:r w:rsidR="00AB5FBD">
        <w:rPr>
          <w:rFonts w:ascii="Times New Roman" w:hAnsi="Times New Roman" w:cs="Times New Roman"/>
        </w:rPr>
        <w:t xml:space="preserve"> an order designating the proposed Sinclair-Tribune transaction for hearing</w:t>
      </w:r>
      <w:r w:rsidR="00BA23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I </w:t>
      </w:r>
      <w:r w:rsidR="00BA230B">
        <w:rPr>
          <w:rFonts w:ascii="Times New Roman" w:hAnsi="Times New Roman" w:cs="Times New Roman"/>
        </w:rPr>
        <w:t xml:space="preserve">want </w:t>
      </w:r>
      <w:r>
        <w:rPr>
          <w:rFonts w:ascii="Times New Roman" w:hAnsi="Times New Roman" w:cs="Times New Roman"/>
        </w:rPr>
        <w:t>thank my colleagues—and the Chairman</w:t>
      </w:r>
      <w:r w:rsidR="00BA230B">
        <w:rPr>
          <w:rFonts w:ascii="Times New Roman" w:hAnsi="Times New Roman" w:cs="Times New Roman"/>
        </w:rPr>
        <w:t xml:space="preserve"> in particular</w:t>
      </w:r>
      <w:r>
        <w:rPr>
          <w:rFonts w:ascii="Times New Roman" w:hAnsi="Times New Roman" w:cs="Times New Roman"/>
        </w:rPr>
        <w:t xml:space="preserve">—for the effort to reach consensus on this matter. </w:t>
      </w:r>
    </w:p>
    <w:p w:rsidR="00BA230B" w:rsidP="00BA230B">
      <w:pPr>
        <w:rPr>
          <w:rFonts w:ascii="Times New Roman" w:hAnsi="Times New Roman" w:cs="Times New Roman"/>
        </w:rPr>
      </w:pPr>
    </w:p>
    <w:p w:rsidR="00BA230B" w:rsidRPr="00C84EBE" w:rsidP="00BA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Let me close by saying thank you for having me at this hearing.  I look forward to answering any questions you may have.  </w:t>
      </w:r>
    </w:p>
    <w:p w:rsidR="00C84EBE" w:rsidP="00C84EBE">
      <w:pPr>
        <w:jc w:val="center"/>
        <w:rPr>
          <w:rFonts w:ascii="Times New Roman" w:hAnsi="Times New Roman" w:cs="Times New Roman"/>
          <w:b/>
        </w:rPr>
      </w:pPr>
    </w:p>
    <w:p w:rsidR="000B5C0B" w:rsidP="00C84EBE">
      <w:pPr>
        <w:jc w:val="center"/>
        <w:rPr>
          <w:rFonts w:ascii="Times New Roman" w:hAnsi="Times New Roman" w:cs="Times New Roman"/>
          <w:b/>
        </w:rPr>
      </w:pPr>
    </w:p>
    <w:p w:rsidR="000B5C0B" w:rsidP="00C84EBE">
      <w:pPr>
        <w:jc w:val="center"/>
        <w:rPr>
          <w:rFonts w:ascii="Times New Roman" w:hAnsi="Times New Roman" w:cs="Times New Roman"/>
          <w:b/>
        </w:rPr>
      </w:pPr>
    </w:p>
    <w:p w:rsidR="000B5C0B" w:rsidP="00C84EBE">
      <w:pPr>
        <w:jc w:val="center"/>
        <w:rPr>
          <w:rFonts w:ascii="Times New Roman" w:hAnsi="Times New Roman" w:cs="Times New Roman"/>
          <w:b/>
        </w:rPr>
      </w:pPr>
    </w:p>
    <w:p w:rsidR="000B5C0B" w:rsidP="00C84EBE">
      <w:pPr>
        <w:jc w:val="center"/>
        <w:rPr>
          <w:rFonts w:ascii="Times New Roman" w:hAnsi="Times New Roman" w:cs="Times New Roman"/>
          <w:b/>
        </w:rPr>
      </w:pPr>
    </w:p>
    <w:p w:rsidR="000B5C0B" w:rsidP="00C84EBE">
      <w:pPr>
        <w:jc w:val="center"/>
        <w:rPr>
          <w:rFonts w:ascii="Times New Roman" w:hAnsi="Times New Roman" w:cs="Times New Roman"/>
          <w:b/>
        </w:rPr>
      </w:pPr>
    </w:p>
    <w:p w:rsidR="000B5C0B" w:rsidP="00C84EBE">
      <w:pPr>
        <w:jc w:val="center"/>
        <w:rPr>
          <w:rFonts w:ascii="Times New Roman" w:hAnsi="Times New Roman" w:cs="Times New Roman"/>
          <w:b/>
        </w:rPr>
      </w:pPr>
    </w:p>
    <w:p w:rsidR="000B5C0B" w:rsidP="00C84EBE">
      <w:pPr>
        <w:jc w:val="center"/>
        <w:rPr>
          <w:rFonts w:ascii="Times New Roman" w:hAnsi="Times New Roman" w:cs="Times New Roman"/>
          <w:b/>
        </w:rPr>
      </w:pPr>
    </w:p>
    <w:p w:rsidR="000B5C0B" w:rsidP="00967D87">
      <w:pPr>
        <w:rPr>
          <w:rFonts w:ascii="Times New Roman" w:hAnsi="Times New Roman" w:cs="Times New Roman"/>
          <w:b/>
        </w:rPr>
      </w:pPr>
    </w:p>
    <w:p w:rsidR="000B5C0B" w:rsidRPr="00C84EBE" w:rsidP="00E52D3B">
      <w:pPr>
        <w:rPr>
          <w:rFonts w:ascii="Times New Roman" w:hAnsi="Times New Roman" w:cs="Times New Roman"/>
          <w:b/>
        </w:rPr>
      </w:pPr>
    </w:p>
    <w:sectPr w:rsidSect="00751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BE"/>
    <w:rsid w:val="000363B0"/>
    <w:rsid w:val="00043992"/>
    <w:rsid w:val="000B5C0B"/>
    <w:rsid w:val="0017421C"/>
    <w:rsid w:val="00176134"/>
    <w:rsid w:val="00202B8A"/>
    <w:rsid w:val="00295DCA"/>
    <w:rsid w:val="00316B25"/>
    <w:rsid w:val="003C634A"/>
    <w:rsid w:val="00751DA8"/>
    <w:rsid w:val="008450F2"/>
    <w:rsid w:val="008C3024"/>
    <w:rsid w:val="00967D87"/>
    <w:rsid w:val="00A5067C"/>
    <w:rsid w:val="00AB5FBD"/>
    <w:rsid w:val="00AC0D59"/>
    <w:rsid w:val="00BA230B"/>
    <w:rsid w:val="00C84EBE"/>
    <w:rsid w:val="00D825AD"/>
    <w:rsid w:val="00DC7DA5"/>
    <w:rsid w:val="00DF5B52"/>
    <w:rsid w:val="00E00D1A"/>
    <w:rsid w:val="00E06287"/>
    <w:rsid w:val="00E07783"/>
    <w:rsid w:val="00E52D3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BBC99D91-F02D-42AC-9FD1-3C0BDAAB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