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685EF0A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4373F027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674277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51D0F25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57EDDC3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5B25A69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E7581D7" w14:textId="77777777">
            <w:pPr>
              <w:rPr>
                <w:bCs/>
                <w:sz w:val="22"/>
                <w:szCs w:val="22"/>
              </w:rPr>
            </w:pPr>
          </w:p>
          <w:p w:rsidR="00DB13F2" w:rsidRPr="008A3940" w:rsidP="00BB4E29" w14:paraId="0D0306C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4827A27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4AB7" w:rsidRPr="00A74AB7" w:rsidP="00AF19AF" w14:paraId="33905C1D" w14:textId="4C0A9BC1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 </w:t>
            </w:r>
            <w:r w:rsidR="004700FB">
              <w:rPr>
                <w:b/>
                <w:bCs/>
                <w:sz w:val="26"/>
                <w:szCs w:val="26"/>
              </w:rPr>
              <w:t xml:space="preserve">EXECUTIVE ORDER </w:t>
            </w:r>
            <w:r w:rsidR="00DB13F2">
              <w:rPr>
                <w:b/>
                <w:bCs/>
                <w:sz w:val="26"/>
                <w:szCs w:val="26"/>
              </w:rPr>
              <w:t xml:space="preserve">TO PROTECT </w:t>
            </w:r>
            <w:r w:rsidR="005701DB">
              <w:rPr>
                <w:b/>
                <w:bCs/>
                <w:sz w:val="26"/>
                <w:szCs w:val="26"/>
              </w:rPr>
              <w:t xml:space="preserve">AMERICA’S </w:t>
            </w:r>
            <w:r w:rsidR="00E27AD2">
              <w:rPr>
                <w:b/>
                <w:bCs/>
                <w:sz w:val="26"/>
                <w:szCs w:val="26"/>
              </w:rPr>
              <w:t xml:space="preserve">COMMUNICATIONS </w:t>
            </w:r>
            <w:r w:rsidR="00D93D70">
              <w:rPr>
                <w:b/>
                <w:bCs/>
                <w:sz w:val="26"/>
                <w:szCs w:val="26"/>
              </w:rPr>
              <w:t>NETWORKS</w:t>
            </w:r>
          </w:p>
          <w:p w:rsidR="00F61155" w:rsidRPr="00AF19AF" w:rsidP="00AF19AF" w14:paraId="442A96C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</w:p>
          <w:p w:rsidR="006E7C54" w:rsidRPr="00B32F05" w:rsidP="006E7C54" w14:paraId="30E8479C" w14:textId="08DF312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B32F05">
              <w:rPr>
                <w:sz w:val="22"/>
                <w:szCs w:val="22"/>
              </w:rPr>
              <w:t>WASHINGTON</w:t>
            </w:r>
            <w:r w:rsidRPr="00AF19AF">
              <w:rPr>
                <w:sz w:val="22"/>
                <w:szCs w:val="22"/>
              </w:rPr>
              <w:t xml:space="preserve">, </w:t>
            </w:r>
            <w:r w:rsidR="004F0CFA">
              <w:rPr>
                <w:sz w:val="22"/>
                <w:szCs w:val="22"/>
              </w:rPr>
              <w:t>May</w:t>
            </w:r>
            <w:r w:rsidRPr="00AF19AF" w:rsidR="004700FB">
              <w:rPr>
                <w:sz w:val="22"/>
                <w:szCs w:val="22"/>
              </w:rPr>
              <w:t xml:space="preserve"> </w:t>
            </w:r>
            <w:r w:rsidR="00E21C47">
              <w:rPr>
                <w:sz w:val="22"/>
                <w:szCs w:val="22"/>
              </w:rPr>
              <w:t>15</w:t>
            </w:r>
            <w:r w:rsidRPr="00B32F05" w:rsidR="000A40DD">
              <w:rPr>
                <w:sz w:val="22"/>
                <w:szCs w:val="22"/>
              </w:rPr>
              <w:t>, 201</w:t>
            </w:r>
            <w:r w:rsidRPr="00B32F05" w:rsidR="004700FB">
              <w:rPr>
                <w:sz w:val="22"/>
                <w:szCs w:val="22"/>
              </w:rPr>
              <w:t>9</w:t>
            </w:r>
            <w:r w:rsidRPr="00B32F05" w:rsidR="00D44143">
              <w:rPr>
                <w:sz w:val="22"/>
                <w:szCs w:val="22"/>
              </w:rPr>
              <w:t>—</w:t>
            </w:r>
            <w:r w:rsidRPr="00B32F05">
              <w:rPr>
                <w:sz w:val="22"/>
                <w:szCs w:val="22"/>
              </w:rPr>
              <w:t xml:space="preserve">Federal Communications Commission Chairman </w:t>
            </w:r>
            <w:r w:rsidRPr="00B32F05" w:rsidR="00927C4F">
              <w:rPr>
                <w:sz w:val="22"/>
                <w:szCs w:val="22"/>
              </w:rPr>
              <w:t>Ajit Pai</w:t>
            </w:r>
            <w:r w:rsidRPr="00B32F05">
              <w:rPr>
                <w:sz w:val="22"/>
                <w:szCs w:val="22"/>
              </w:rPr>
              <w:t xml:space="preserve"> issued the following statement today </w:t>
            </w:r>
            <w:r w:rsidR="00F37395">
              <w:rPr>
                <w:sz w:val="22"/>
                <w:szCs w:val="22"/>
              </w:rPr>
              <w:t>regarding</w:t>
            </w:r>
            <w:r w:rsidRPr="00B32F05" w:rsidR="00F37395">
              <w:rPr>
                <w:sz w:val="22"/>
                <w:szCs w:val="22"/>
              </w:rPr>
              <w:t xml:space="preserve"> </w:t>
            </w:r>
            <w:r w:rsidRPr="00B32F05" w:rsidR="004700FB">
              <w:rPr>
                <w:sz w:val="22"/>
                <w:szCs w:val="22"/>
              </w:rPr>
              <w:t xml:space="preserve">the </w:t>
            </w:r>
            <w:r w:rsidR="00481FB5">
              <w:rPr>
                <w:sz w:val="22"/>
                <w:szCs w:val="22"/>
              </w:rPr>
              <w:t>President’s</w:t>
            </w:r>
            <w:r w:rsidRPr="00B32F05" w:rsidR="004700FB">
              <w:rPr>
                <w:sz w:val="22"/>
                <w:szCs w:val="22"/>
              </w:rPr>
              <w:t xml:space="preserve"> Executive Order </w:t>
            </w:r>
            <w:r w:rsidR="00855F75">
              <w:rPr>
                <w:sz w:val="22"/>
                <w:szCs w:val="22"/>
              </w:rPr>
              <w:t xml:space="preserve">to </w:t>
            </w:r>
            <w:r w:rsidRPr="00B32F05" w:rsidR="00DB13F2">
              <w:rPr>
                <w:sz w:val="22"/>
                <w:szCs w:val="22"/>
              </w:rPr>
              <w:t xml:space="preserve">protect </w:t>
            </w:r>
            <w:r w:rsidR="000A558C">
              <w:rPr>
                <w:sz w:val="22"/>
                <w:szCs w:val="22"/>
              </w:rPr>
              <w:t>our nation’s communications</w:t>
            </w:r>
            <w:r w:rsidR="00855F75">
              <w:rPr>
                <w:sz w:val="22"/>
                <w:szCs w:val="22"/>
              </w:rPr>
              <w:t xml:space="preserve"> networks</w:t>
            </w:r>
            <w:r w:rsidR="00F37395">
              <w:rPr>
                <w:sz w:val="22"/>
                <w:szCs w:val="22"/>
              </w:rPr>
              <w:t xml:space="preserve"> and the security of the</w:t>
            </w:r>
            <w:r w:rsidR="00855F75">
              <w:rPr>
                <w:sz w:val="22"/>
                <w:szCs w:val="22"/>
              </w:rPr>
              <w:t xml:space="preserve"> </w:t>
            </w:r>
            <w:r w:rsidRPr="00B32F05" w:rsidR="004700FB">
              <w:rPr>
                <w:sz w:val="22"/>
                <w:szCs w:val="22"/>
              </w:rPr>
              <w:t>communications supply chain:</w:t>
            </w:r>
          </w:p>
          <w:p w:rsidR="004700FB" w:rsidRPr="00B32F05" w:rsidP="004700FB" w14:paraId="5A0FFF4A" w14:textId="77777777">
            <w:pPr>
              <w:rPr>
                <w:sz w:val="22"/>
                <w:szCs w:val="22"/>
              </w:rPr>
            </w:pPr>
          </w:p>
          <w:p w:rsidR="003C0D72" w:rsidP="00794909" w14:paraId="07D49E85" w14:textId="03C153B2">
            <w:pPr>
              <w:rPr>
                <w:sz w:val="22"/>
                <w:szCs w:val="22"/>
              </w:rPr>
            </w:pPr>
            <w:r w:rsidRPr="00B32F05">
              <w:rPr>
                <w:sz w:val="22"/>
                <w:szCs w:val="22"/>
              </w:rPr>
              <w:t>“</w:t>
            </w:r>
            <w:r w:rsidR="006E4865">
              <w:rPr>
                <w:sz w:val="22"/>
                <w:szCs w:val="22"/>
              </w:rPr>
              <w:t xml:space="preserve">Protecting </w:t>
            </w:r>
            <w:r w:rsidRPr="00B32F05">
              <w:rPr>
                <w:sz w:val="22"/>
                <w:szCs w:val="22"/>
              </w:rPr>
              <w:t xml:space="preserve">America’s communications networks is vital to our national, economic, and personal security.  I </w:t>
            </w:r>
            <w:r w:rsidR="00536F46">
              <w:rPr>
                <w:sz w:val="22"/>
                <w:szCs w:val="22"/>
              </w:rPr>
              <w:t xml:space="preserve">therefore </w:t>
            </w:r>
            <w:r w:rsidRPr="00B32F05">
              <w:rPr>
                <w:sz w:val="22"/>
                <w:szCs w:val="22"/>
              </w:rPr>
              <w:t xml:space="preserve">applaud </w:t>
            </w:r>
            <w:r w:rsidR="00536F46">
              <w:rPr>
                <w:sz w:val="22"/>
                <w:szCs w:val="22"/>
              </w:rPr>
              <w:t>the President</w:t>
            </w:r>
            <w:r w:rsidR="00891D51">
              <w:rPr>
                <w:sz w:val="22"/>
                <w:szCs w:val="22"/>
              </w:rPr>
              <w:t xml:space="preserve"> for issuing this</w:t>
            </w:r>
            <w:r w:rsidRPr="00B32F05">
              <w:rPr>
                <w:sz w:val="22"/>
                <w:szCs w:val="22"/>
              </w:rPr>
              <w:t xml:space="preserve"> Executive Order </w:t>
            </w:r>
            <w:r w:rsidR="00794909">
              <w:rPr>
                <w:sz w:val="22"/>
                <w:szCs w:val="22"/>
              </w:rPr>
              <w:t>to safeguard the communications supply chain</w:t>
            </w:r>
            <w:r w:rsidRPr="00B32F05">
              <w:rPr>
                <w:sz w:val="22"/>
                <w:szCs w:val="22"/>
              </w:rPr>
              <w:t xml:space="preserve">.  </w:t>
            </w:r>
            <w:r w:rsidR="00794909">
              <w:rPr>
                <w:sz w:val="22"/>
                <w:szCs w:val="22"/>
              </w:rPr>
              <w:t>Given the threat</w:t>
            </w:r>
            <w:r w:rsidR="00E930A6">
              <w:rPr>
                <w:sz w:val="22"/>
                <w:szCs w:val="22"/>
              </w:rPr>
              <w:t>s</w:t>
            </w:r>
            <w:r w:rsidR="00794909">
              <w:rPr>
                <w:sz w:val="22"/>
                <w:szCs w:val="22"/>
              </w:rPr>
              <w:t xml:space="preserve"> </w:t>
            </w:r>
            <w:r w:rsidR="00E930A6">
              <w:rPr>
                <w:sz w:val="22"/>
                <w:szCs w:val="22"/>
              </w:rPr>
              <w:t>p</w:t>
            </w:r>
            <w:r w:rsidR="001C7B3D">
              <w:rPr>
                <w:sz w:val="22"/>
                <w:szCs w:val="22"/>
              </w:rPr>
              <w:t xml:space="preserve">resented </w:t>
            </w:r>
            <w:r w:rsidR="00E930A6">
              <w:rPr>
                <w:sz w:val="22"/>
                <w:szCs w:val="22"/>
              </w:rPr>
              <w:t xml:space="preserve">by </w:t>
            </w:r>
            <w:r w:rsidR="00891D51">
              <w:rPr>
                <w:sz w:val="22"/>
                <w:szCs w:val="22"/>
              </w:rPr>
              <w:t>certain foreign companies’ equipment</w:t>
            </w:r>
            <w:r w:rsidR="001C1D6B">
              <w:rPr>
                <w:sz w:val="22"/>
                <w:szCs w:val="22"/>
              </w:rPr>
              <w:t xml:space="preserve"> and services</w:t>
            </w:r>
            <w:r w:rsidR="00891D51">
              <w:rPr>
                <w:sz w:val="22"/>
                <w:szCs w:val="22"/>
              </w:rPr>
              <w:t>, t</w:t>
            </w:r>
            <w:r w:rsidR="00622880">
              <w:rPr>
                <w:sz w:val="22"/>
                <w:szCs w:val="22"/>
              </w:rPr>
              <w:t xml:space="preserve">his is a significant step toward </w:t>
            </w:r>
            <w:r w:rsidR="009F6A93">
              <w:rPr>
                <w:sz w:val="22"/>
                <w:szCs w:val="22"/>
              </w:rPr>
              <w:t>securi</w:t>
            </w:r>
            <w:r w:rsidR="001C1D6B">
              <w:rPr>
                <w:sz w:val="22"/>
                <w:szCs w:val="22"/>
              </w:rPr>
              <w:t>ng</w:t>
            </w:r>
            <w:r w:rsidR="009F6A93">
              <w:rPr>
                <w:sz w:val="22"/>
                <w:szCs w:val="22"/>
              </w:rPr>
              <w:t xml:space="preserve"> </w:t>
            </w:r>
            <w:r w:rsidR="00622880">
              <w:rPr>
                <w:sz w:val="22"/>
                <w:szCs w:val="22"/>
              </w:rPr>
              <w:t>America’s networks</w:t>
            </w:r>
            <w:r w:rsidR="00E27AD2">
              <w:rPr>
                <w:sz w:val="22"/>
                <w:szCs w:val="22"/>
              </w:rPr>
              <w:t>.</w:t>
            </w:r>
            <w:r w:rsidR="00252870">
              <w:rPr>
                <w:sz w:val="22"/>
                <w:szCs w:val="22"/>
              </w:rPr>
              <w:t xml:space="preserve">  </w:t>
            </w:r>
          </w:p>
          <w:p w:rsidR="003C0D72" w:rsidP="00794909" w14:paraId="4FE63862" w14:textId="77777777">
            <w:pPr>
              <w:rPr>
                <w:sz w:val="22"/>
                <w:szCs w:val="22"/>
              </w:rPr>
            </w:pPr>
          </w:p>
          <w:p w:rsidR="00837BF6" w:rsidRPr="002C733B" w14:paraId="2D5AB006" w14:textId="24BEE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3C0D72">
              <w:rPr>
                <w:sz w:val="22"/>
                <w:szCs w:val="22"/>
              </w:rPr>
              <w:t>When it comes to our national security, we cannot afford to make risky choices and just hope for the best.  We must have a clear-eyed view of the threats that we face and be</w:t>
            </w:r>
            <w:r w:rsidR="00753017">
              <w:rPr>
                <w:sz w:val="22"/>
                <w:szCs w:val="22"/>
              </w:rPr>
              <w:t xml:space="preserve"> </w:t>
            </w:r>
            <w:r w:rsidRPr="00753017" w:rsidR="00753017">
              <w:rPr>
                <w:sz w:val="22"/>
                <w:szCs w:val="22"/>
              </w:rPr>
              <w:t>prepared to do what is necessary to counter those threats</w:t>
            </w:r>
            <w:r w:rsidR="00753017">
              <w:rPr>
                <w:sz w:val="22"/>
                <w:szCs w:val="22"/>
              </w:rPr>
              <w:t xml:space="preserve">.  Today’s Executive Order </w:t>
            </w:r>
            <w:r w:rsidR="002A06D0">
              <w:rPr>
                <w:sz w:val="22"/>
                <w:szCs w:val="22"/>
              </w:rPr>
              <w:t xml:space="preserve">does just that.”  </w:t>
            </w:r>
            <w:r w:rsidRPr="003C0D72">
              <w:rPr>
                <w:sz w:val="22"/>
                <w:szCs w:val="22"/>
              </w:rPr>
              <w:t xml:space="preserve"> </w:t>
            </w:r>
          </w:p>
          <w:p w:rsidR="00BD19E8" w:rsidRPr="009972BC" w:rsidP="00DA7B44" w14:paraId="5532B538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155EFD8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 w14:paraId="7831429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 w14:paraId="14D4822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P="00B54F9B" w14:paraId="37930B2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 w14:paraId="1F1EEAD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 w14:paraId="00236178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1D429853" w14:textId="77777777">
      <w:pPr>
        <w:rPr>
          <w:b/>
          <w:bCs/>
          <w:sz w:val="2"/>
          <w:szCs w:val="2"/>
        </w:rPr>
      </w:pPr>
    </w:p>
    <w:sectPr w:rsidSect="00D4414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FB"/>
    <w:rsid w:val="0002500C"/>
    <w:rsid w:val="000311FC"/>
    <w:rsid w:val="00040127"/>
    <w:rsid w:val="00072F90"/>
    <w:rsid w:val="00081232"/>
    <w:rsid w:val="00091E65"/>
    <w:rsid w:val="00096D4A"/>
    <w:rsid w:val="000A38EA"/>
    <w:rsid w:val="000A40DD"/>
    <w:rsid w:val="000A558C"/>
    <w:rsid w:val="000C1E47"/>
    <w:rsid w:val="000C26F3"/>
    <w:rsid w:val="000E049E"/>
    <w:rsid w:val="000E524C"/>
    <w:rsid w:val="0010799B"/>
    <w:rsid w:val="00107BCE"/>
    <w:rsid w:val="00117DB2"/>
    <w:rsid w:val="00123ED2"/>
    <w:rsid w:val="00125BE0"/>
    <w:rsid w:val="00142C13"/>
    <w:rsid w:val="00152776"/>
    <w:rsid w:val="00153222"/>
    <w:rsid w:val="00157030"/>
    <w:rsid w:val="001577D3"/>
    <w:rsid w:val="001733A6"/>
    <w:rsid w:val="001865A9"/>
    <w:rsid w:val="00187DB2"/>
    <w:rsid w:val="001A6E9F"/>
    <w:rsid w:val="001B20BB"/>
    <w:rsid w:val="001C1D6B"/>
    <w:rsid w:val="001C4370"/>
    <w:rsid w:val="001C7B3D"/>
    <w:rsid w:val="001D3779"/>
    <w:rsid w:val="001D5CF1"/>
    <w:rsid w:val="001E6C0B"/>
    <w:rsid w:val="001F0469"/>
    <w:rsid w:val="00203A98"/>
    <w:rsid w:val="00206EDD"/>
    <w:rsid w:val="0021247E"/>
    <w:rsid w:val="002146F6"/>
    <w:rsid w:val="00215DE7"/>
    <w:rsid w:val="00231C32"/>
    <w:rsid w:val="00240345"/>
    <w:rsid w:val="002421F0"/>
    <w:rsid w:val="00247274"/>
    <w:rsid w:val="00252870"/>
    <w:rsid w:val="00266966"/>
    <w:rsid w:val="00294C0C"/>
    <w:rsid w:val="002A06D0"/>
    <w:rsid w:val="002A0934"/>
    <w:rsid w:val="002B1013"/>
    <w:rsid w:val="002B21A5"/>
    <w:rsid w:val="002C70E5"/>
    <w:rsid w:val="002C733B"/>
    <w:rsid w:val="002D03E5"/>
    <w:rsid w:val="002E3F1D"/>
    <w:rsid w:val="002F31D0"/>
    <w:rsid w:val="003000FD"/>
    <w:rsid w:val="00300359"/>
    <w:rsid w:val="0031773E"/>
    <w:rsid w:val="00347716"/>
    <w:rsid w:val="003506E1"/>
    <w:rsid w:val="00351588"/>
    <w:rsid w:val="003727E3"/>
    <w:rsid w:val="00385A93"/>
    <w:rsid w:val="003910F1"/>
    <w:rsid w:val="003A0736"/>
    <w:rsid w:val="003C0D72"/>
    <w:rsid w:val="003D1632"/>
    <w:rsid w:val="003E42FC"/>
    <w:rsid w:val="003E5991"/>
    <w:rsid w:val="003F344A"/>
    <w:rsid w:val="00403FF0"/>
    <w:rsid w:val="0042046D"/>
    <w:rsid w:val="00425AEF"/>
    <w:rsid w:val="00426518"/>
    <w:rsid w:val="00427B06"/>
    <w:rsid w:val="004315C1"/>
    <w:rsid w:val="00441F59"/>
    <w:rsid w:val="00444E07"/>
    <w:rsid w:val="00444FA9"/>
    <w:rsid w:val="004700FB"/>
    <w:rsid w:val="00473E9C"/>
    <w:rsid w:val="00474530"/>
    <w:rsid w:val="00480099"/>
    <w:rsid w:val="00481FB5"/>
    <w:rsid w:val="00497858"/>
    <w:rsid w:val="004B4FEA"/>
    <w:rsid w:val="004C0ADA"/>
    <w:rsid w:val="004C433E"/>
    <w:rsid w:val="004C4512"/>
    <w:rsid w:val="004C4F36"/>
    <w:rsid w:val="004D3D85"/>
    <w:rsid w:val="004E0591"/>
    <w:rsid w:val="004E2BD8"/>
    <w:rsid w:val="004F0CFA"/>
    <w:rsid w:val="004F0F1F"/>
    <w:rsid w:val="005022AA"/>
    <w:rsid w:val="00504845"/>
    <w:rsid w:val="0050757F"/>
    <w:rsid w:val="00516AD2"/>
    <w:rsid w:val="00536F46"/>
    <w:rsid w:val="00545DAE"/>
    <w:rsid w:val="005701DB"/>
    <w:rsid w:val="00571B83"/>
    <w:rsid w:val="00575A00"/>
    <w:rsid w:val="0058673C"/>
    <w:rsid w:val="0059011A"/>
    <w:rsid w:val="005A3A30"/>
    <w:rsid w:val="005A7972"/>
    <w:rsid w:val="005B17E7"/>
    <w:rsid w:val="005B244F"/>
    <w:rsid w:val="005B2643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22880"/>
    <w:rsid w:val="006238A7"/>
    <w:rsid w:val="006245E0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37F1"/>
    <w:rsid w:val="006D5D22"/>
    <w:rsid w:val="006E0324"/>
    <w:rsid w:val="006E4865"/>
    <w:rsid w:val="006E4A76"/>
    <w:rsid w:val="006E7C54"/>
    <w:rsid w:val="006F1DBD"/>
    <w:rsid w:val="00700556"/>
    <w:rsid w:val="007019C3"/>
    <w:rsid w:val="007167DD"/>
    <w:rsid w:val="0072478B"/>
    <w:rsid w:val="0073414D"/>
    <w:rsid w:val="0075235E"/>
    <w:rsid w:val="007528A5"/>
    <w:rsid w:val="00753017"/>
    <w:rsid w:val="007732CC"/>
    <w:rsid w:val="00774079"/>
    <w:rsid w:val="0077752B"/>
    <w:rsid w:val="007820B3"/>
    <w:rsid w:val="00793D6F"/>
    <w:rsid w:val="00794090"/>
    <w:rsid w:val="00794909"/>
    <w:rsid w:val="007A44F8"/>
    <w:rsid w:val="007D21BF"/>
    <w:rsid w:val="007F3037"/>
    <w:rsid w:val="007F3C12"/>
    <w:rsid w:val="007F5205"/>
    <w:rsid w:val="008215E7"/>
    <w:rsid w:val="00830FC6"/>
    <w:rsid w:val="00837BF6"/>
    <w:rsid w:val="00855F75"/>
    <w:rsid w:val="00865EAA"/>
    <w:rsid w:val="00866F06"/>
    <w:rsid w:val="008728F5"/>
    <w:rsid w:val="008824C2"/>
    <w:rsid w:val="00891D51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D6856"/>
    <w:rsid w:val="009E54A1"/>
    <w:rsid w:val="009F4E25"/>
    <w:rsid w:val="009F5B1F"/>
    <w:rsid w:val="009F6A93"/>
    <w:rsid w:val="00A009D4"/>
    <w:rsid w:val="00A015B7"/>
    <w:rsid w:val="00A35DFD"/>
    <w:rsid w:val="00A51AAE"/>
    <w:rsid w:val="00A702DF"/>
    <w:rsid w:val="00A74AB7"/>
    <w:rsid w:val="00A775A3"/>
    <w:rsid w:val="00A81B5B"/>
    <w:rsid w:val="00A82A63"/>
    <w:rsid w:val="00A82FAD"/>
    <w:rsid w:val="00A9673A"/>
    <w:rsid w:val="00A96EF2"/>
    <w:rsid w:val="00AA5C35"/>
    <w:rsid w:val="00AA5ED9"/>
    <w:rsid w:val="00AC0A38"/>
    <w:rsid w:val="00AC4E0E"/>
    <w:rsid w:val="00AC517B"/>
    <w:rsid w:val="00AC6A74"/>
    <w:rsid w:val="00AD0D19"/>
    <w:rsid w:val="00AF051B"/>
    <w:rsid w:val="00AF19AF"/>
    <w:rsid w:val="00B037A2"/>
    <w:rsid w:val="00B04B1C"/>
    <w:rsid w:val="00B31870"/>
    <w:rsid w:val="00B320B8"/>
    <w:rsid w:val="00B32F05"/>
    <w:rsid w:val="00B35EE2"/>
    <w:rsid w:val="00B36DEF"/>
    <w:rsid w:val="00B54F9B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432E4"/>
    <w:rsid w:val="00C63C18"/>
    <w:rsid w:val="00C70C26"/>
    <w:rsid w:val="00C72001"/>
    <w:rsid w:val="00C75D8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8133F"/>
    <w:rsid w:val="00D93D70"/>
    <w:rsid w:val="00D95B05"/>
    <w:rsid w:val="00D97E2D"/>
    <w:rsid w:val="00DA103D"/>
    <w:rsid w:val="00DA45D3"/>
    <w:rsid w:val="00DA4772"/>
    <w:rsid w:val="00DA7B44"/>
    <w:rsid w:val="00DB13F2"/>
    <w:rsid w:val="00DB2667"/>
    <w:rsid w:val="00DB67B7"/>
    <w:rsid w:val="00DC15A9"/>
    <w:rsid w:val="00DC40AA"/>
    <w:rsid w:val="00DD1750"/>
    <w:rsid w:val="00E21C47"/>
    <w:rsid w:val="00E27AD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6A35"/>
    <w:rsid w:val="00E83DBF"/>
    <w:rsid w:val="00E87C13"/>
    <w:rsid w:val="00E930A6"/>
    <w:rsid w:val="00E94CD9"/>
    <w:rsid w:val="00EA1A76"/>
    <w:rsid w:val="00EA290B"/>
    <w:rsid w:val="00EA455B"/>
    <w:rsid w:val="00ED6A80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37395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74E414-2340-4A06-B302-453FDED4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75D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5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5D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D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75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