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251BA46E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4EE84533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758867" name="StatementBanner.jpg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3FB3A672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6A0532FC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6481EA00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66FAF6E3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44DE4A17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1ECD3637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1A5980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5E08" w:rsidRPr="008A3940" w:rsidP="006872DD" w14:paraId="08C4FE70" w14:textId="6B32F0B4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sz w:val="26"/>
                <w:szCs w:val="26"/>
              </w:rPr>
              <w:t xml:space="preserve">CHAIRMAN </w:t>
            </w:r>
            <w:r w:rsidR="006B7E8D">
              <w:rPr>
                <w:b/>
                <w:bCs/>
                <w:sz w:val="26"/>
                <w:szCs w:val="26"/>
              </w:rPr>
              <w:t xml:space="preserve">PAI </w:t>
            </w:r>
            <w:r w:rsidR="006872DD">
              <w:rPr>
                <w:b/>
                <w:bCs/>
                <w:sz w:val="26"/>
                <w:szCs w:val="26"/>
              </w:rPr>
              <w:t>STATEMENT ON</w:t>
            </w:r>
            <w:r>
              <w:rPr>
                <w:b/>
                <w:bCs/>
                <w:sz w:val="26"/>
                <w:szCs w:val="26"/>
              </w:rPr>
              <w:t xml:space="preserve"> LATEST PROGRESS IN COMBATTING MALICIOUS SPOOFING</w:t>
            </w:r>
          </w:p>
          <w:p w:rsidR="00F61155" w:rsidRPr="006B0A70" w:rsidP="00BB4E29" w14:paraId="0861B847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411570" w:rsidP="002E165B" w14:paraId="27E72801" w14:textId="11D8B4F7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3B28D8" w:rsidR="003B28D8">
              <w:rPr>
                <w:sz w:val="22"/>
                <w:szCs w:val="22"/>
              </w:rPr>
              <w:t>May</w:t>
            </w:r>
            <w:r w:rsidRPr="003B28D8" w:rsidR="000E049E">
              <w:rPr>
                <w:sz w:val="22"/>
                <w:szCs w:val="22"/>
              </w:rPr>
              <w:t xml:space="preserve"> </w:t>
            </w:r>
            <w:r w:rsidRPr="00DC15D1" w:rsidR="006872DD">
              <w:rPr>
                <w:sz w:val="22"/>
                <w:szCs w:val="22"/>
              </w:rPr>
              <w:t>30</w:t>
            </w:r>
            <w:r w:rsidRPr="00DC15D1" w:rsidR="00065E2D">
              <w:rPr>
                <w:sz w:val="22"/>
                <w:szCs w:val="22"/>
              </w:rPr>
              <w:t>,</w:t>
            </w:r>
            <w:r w:rsidRPr="002E165B" w:rsidR="00065E2D">
              <w:rPr>
                <w:sz w:val="22"/>
                <w:szCs w:val="22"/>
              </w:rPr>
              <w:t xml:space="preserve"> 201</w:t>
            </w:r>
            <w:r w:rsidRPr="002E165B" w:rsidR="007475A1">
              <w:rPr>
                <w:sz w:val="22"/>
                <w:szCs w:val="22"/>
              </w:rPr>
              <w:t>9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Federal Communications Commission</w:t>
            </w:r>
            <w:r w:rsidR="00D86F40">
              <w:rPr>
                <w:sz w:val="22"/>
                <w:szCs w:val="22"/>
              </w:rPr>
              <w:t xml:space="preserve"> Chairman Ajit Pai</w:t>
            </w:r>
            <w:r w:rsidRPr="002E165B" w:rsidR="000E049E">
              <w:rPr>
                <w:sz w:val="22"/>
                <w:szCs w:val="22"/>
              </w:rPr>
              <w:t xml:space="preserve"> today</w:t>
            </w:r>
            <w:r w:rsidRPr="002E165B" w:rsidR="00040127">
              <w:rPr>
                <w:sz w:val="22"/>
                <w:szCs w:val="22"/>
              </w:rPr>
              <w:t xml:space="preserve"> </w:t>
            </w:r>
            <w:r w:rsidR="00D86F40">
              <w:rPr>
                <w:sz w:val="22"/>
                <w:szCs w:val="22"/>
              </w:rPr>
              <w:t>welcomed the latest step toward implementation of call</w:t>
            </w:r>
            <w:r w:rsidR="003C63F2">
              <w:rPr>
                <w:sz w:val="22"/>
                <w:szCs w:val="22"/>
              </w:rPr>
              <w:t xml:space="preserve"> authentication to combat malicious caller ID spoofing and unwanted robocalls</w:t>
            </w:r>
            <w:r w:rsidR="00D86F4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Earlier today, the </w:t>
            </w:r>
            <w:r w:rsidRPr="00411570">
              <w:rPr>
                <w:sz w:val="22"/>
                <w:szCs w:val="22"/>
              </w:rPr>
              <w:t>Alliance for Telecommunications Industry Solutions (ATIS)</w:t>
            </w:r>
            <w:r>
              <w:rPr>
                <w:sz w:val="22"/>
                <w:szCs w:val="22"/>
              </w:rPr>
              <w:t xml:space="preserve"> </w:t>
            </w:r>
            <w:hyperlink r:id="rId5" w:history="1">
              <w:r w:rsidRPr="006B7E8D" w:rsidR="006872DD">
                <w:rPr>
                  <w:rStyle w:val="Hyperlink"/>
                  <w:sz w:val="22"/>
                  <w:szCs w:val="22"/>
                </w:rPr>
                <w:t>announced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="006872DD">
              <w:rPr>
                <w:sz w:val="22"/>
                <w:szCs w:val="22"/>
              </w:rPr>
              <w:t xml:space="preserve">its </w:t>
            </w:r>
            <w:r w:rsidR="003C63F2">
              <w:rPr>
                <w:sz w:val="22"/>
                <w:szCs w:val="22"/>
              </w:rPr>
              <w:t xml:space="preserve">selection </w:t>
            </w:r>
            <w:r w:rsidR="00D55883">
              <w:rPr>
                <w:sz w:val="22"/>
                <w:szCs w:val="22"/>
              </w:rPr>
              <w:t xml:space="preserve">of </w:t>
            </w:r>
            <w:r w:rsidR="00D55883">
              <w:rPr>
                <w:sz w:val="22"/>
                <w:szCs w:val="22"/>
              </w:rPr>
              <w:t>iconectiv</w:t>
            </w:r>
            <w:r w:rsidR="00D55883">
              <w:rPr>
                <w:sz w:val="22"/>
                <w:szCs w:val="22"/>
              </w:rPr>
              <w:t xml:space="preserve"> as </w:t>
            </w:r>
            <w:r w:rsidR="006872DD">
              <w:rPr>
                <w:sz w:val="22"/>
                <w:szCs w:val="22"/>
              </w:rPr>
              <w:t>policy administrator</w:t>
            </w:r>
            <w:r w:rsidR="00D55883">
              <w:rPr>
                <w:sz w:val="22"/>
                <w:szCs w:val="22"/>
              </w:rPr>
              <w:t xml:space="preserve"> </w:t>
            </w:r>
            <w:r w:rsidR="00000FFE">
              <w:rPr>
                <w:sz w:val="22"/>
                <w:szCs w:val="22"/>
              </w:rPr>
              <w:t>of</w:t>
            </w:r>
            <w:r w:rsidR="00D55883">
              <w:rPr>
                <w:sz w:val="22"/>
                <w:szCs w:val="22"/>
              </w:rPr>
              <w:t xml:space="preserve"> the SHAKEN/STIR call authentication framework.  </w:t>
            </w:r>
            <w:r w:rsidR="006872DD">
              <w:rPr>
                <w:sz w:val="22"/>
                <w:szCs w:val="22"/>
              </w:rPr>
              <w:t xml:space="preserve">The Chairman issued the following statement: </w:t>
            </w:r>
          </w:p>
          <w:p w:rsidR="00040127" w:rsidRPr="002E165B" w:rsidP="002E165B" w14:paraId="69F66848" w14:textId="77777777">
            <w:pPr>
              <w:rPr>
                <w:sz w:val="22"/>
                <w:szCs w:val="22"/>
              </w:rPr>
            </w:pPr>
          </w:p>
          <w:p w:rsidR="00850E26" w:rsidRPr="002E165B" w:rsidP="003A37D1" w14:paraId="2D0B7BA8" w14:textId="29FEC4C4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“</w:t>
            </w:r>
            <w:r w:rsidR="0084395B">
              <w:rPr>
                <w:sz w:val="22"/>
                <w:szCs w:val="22"/>
              </w:rPr>
              <w:t xml:space="preserve">Unwanted robocalls are American consumers’ number one complaint to the FCC.  Many of these robocalls are made by </w:t>
            </w:r>
            <w:r w:rsidR="00E102B5">
              <w:rPr>
                <w:sz w:val="22"/>
                <w:szCs w:val="22"/>
              </w:rPr>
              <w:t>scammers who mask their identity, harass consumers, and seek to defraud vulnerable communities</w:t>
            </w:r>
            <w:r w:rsidR="006872DD">
              <w:rPr>
                <w:sz w:val="22"/>
                <w:szCs w:val="22"/>
              </w:rPr>
              <w:t xml:space="preserve">.  </w:t>
            </w:r>
            <w:r w:rsidR="003C142F">
              <w:rPr>
                <w:sz w:val="22"/>
                <w:szCs w:val="22"/>
              </w:rPr>
              <w:t>‘</w:t>
            </w:r>
            <w:r w:rsidR="0084395B">
              <w:rPr>
                <w:sz w:val="22"/>
                <w:szCs w:val="22"/>
              </w:rPr>
              <w:t>Call authentication</w:t>
            </w:r>
            <w:r w:rsidR="003C142F">
              <w:rPr>
                <w:sz w:val="22"/>
                <w:szCs w:val="22"/>
              </w:rPr>
              <w:t>’</w:t>
            </w:r>
            <w:r w:rsidR="003A37D1">
              <w:rPr>
                <w:sz w:val="22"/>
                <w:szCs w:val="22"/>
              </w:rPr>
              <w:t xml:space="preserve"> </w:t>
            </w:r>
            <w:r w:rsidR="0084395B">
              <w:rPr>
                <w:sz w:val="22"/>
                <w:szCs w:val="22"/>
              </w:rPr>
              <w:t xml:space="preserve">is critical for protecting consumers against these calls.  It </w:t>
            </w:r>
            <w:r w:rsidR="00E102B5">
              <w:rPr>
                <w:sz w:val="22"/>
                <w:szCs w:val="22"/>
              </w:rPr>
              <w:t xml:space="preserve">will ensure </w:t>
            </w:r>
            <w:r w:rsidR="004E762C">
              <w:rPr>
                <w:sz w:val="22"/>
                <w:szCs w:val="22"/>
              </w:rPr>
              <w:t xml:space="preserve">that </w:t>
            </w:r>
            <w:r w:rsidR="00E102B5">
              <w:rPr>
                <w:sz w:val="22"/>
                <w:szCs w:val="22"/>
              </w:rPr>
              <w:t xml:space="preserve">voice providers are </w:t>
            </w:r>
            <w:r w:rsidR="0072124A">
              <w:rPr>
                <w:sz w:val="22"/>
                <w:szCs w:val="22"/>
              </w:rPr>
              <w:t>exchanging accurate information about the source of calls traveling across their networks</w:t>
            </w:r>
            <w:r w:rsidR="00E102B5">
              <w:rPr>
                <w:sz w:val="22"/>
                <w:szCs w:val="22"/>
              </w:rPr>
              <w:t xml:space="preserve">.  </w:t>
            </w:r>
            <w:r w:rsidR="003A37D1">
              <w:rPr>
                <w:sz w:val="22"/>
                <w:szCs w:val="22"/>
              </w:rPr>
              <w:t xml:space="preserve">Moreover, I have </w:t>
            </w:r>
            <w:r w:rsidRPr="003A37D1" w:rsidR="003A37D1">
              <w:rPr>
                <w:sz w:val="22"/>
                <w:szCs w:val="22"/>
              </w:rPr>
              <w:t>propos</w:t>
            </w:r>
            <w:r w:rsidR="003A37D1">
              <w:rPr>
                <w:sz w:val="22"/>
                <w:szCs w:val="22"/>
              </w:rPr>
              <w:t xml:space="preserve">ed that the FCC </w:t>
            </w:r>
            <w:r w:rsidRPr="003A37D1" w:rsidR="003A37D1">
              <w:rPr>
                <w:sz w:val="22"/>
                <w:szCs w:val="22"/>
              </w:rPr>
              <w:t xml:space="preserve">create a safe harbor for </w:t>
            </w:r>
            <w:r w:rsidR="003A37D1">
              <w:rPr>
                <w:sz w:val="22"/>
                <w:szCs w:val="22"/>
              </w:rPr>
              <w:t>carriers that block calls</w:t>
            </w:r>
            <w:r w:rsidRPr="003A37D1" w:rsidR="003A37D1">
              <w:rPr>
                <w:sz w:val="22"/>
                <w:szCs w:val="22"/>
              </w:rPr>
              <w:t xml:space="preserve"> because they are not authenticated under the SHAKEN/STIR framework. </w:t>
            </w:r>
            <w:r w:rsidR="003A37D1">
              <w:rPr>
                <w:sz w:val="22"/>
                <w:szCs w:val="22"/>
              </w:rPr>
              <w:t xml:space="preserve"> </w:t>
            </w:r>
            <w:r w:rsidR="00E102B5">
              <w:rPr>
                <w:sz w:val="22"/>
                <w:szCs w:val="22"/>
              </w:rPr>
              <w:t xml:space="preserve">I </w:t>
            </w:r>
            <w:r w:rsidR="004E762C">
              <w:rPr>
                <w:sz w:val="22"/>
                <w:szCs w:val="22"/>
              </w:rPr>
              <w:t xml:space="preserve">appreciate </w:t>
            </w:r>
            <w:r w:rsidR="00E102B5">
              <w:rPr>
                <w:sz w:val="22"/>
                <w:szCs w:val="22"/>
              </w:rPr>
              <w:t>ATIS</w:t>
            </w:r>
            <w:r w:rsidR="004E762C">
              <w:rPr>
                <w:sz w:val="22"/>
                <w:szCs w:val="22"/>
              </w:rPr>
              <w:t>’s</w:t>
            </w:r>
            <w:r w:rsidR="00E102B5">
              <w:rPr>
                <w:sz w:val="22"/>
                <w:szCs w:val="22"/>
              </w:rPr>
              <w:t xml:space="preserve"> </w:t>
            </w:r>
            <w:r w:rsidR="004E762C">
              <w:rPr>
                <w:sz w:val="22"/>
                <w:szCs w:val="22"/>
              </w:rPr>
              <w:t xml:space="preserve">work </w:t>
            </w:r>
            <w:r w:rsidR="00E102B5">
              <w:rPr>
                <w:sz w:val="22"/>
                <w:szCs w:val="22"/>
              </w:rPr>
              <w:t xml:space="preserve">on this </w:t>
            </w:r>
            <w:r w:rsidR="004E762C">
              <w:rPr>
                <w:sz w:val="22"/>
                <w:szCs w:val="22"/>
              </w:rPr>
              <w:t>issue</w:t>
            </w:r>
            <w:r w:rsidR="00E102B5">
              <w:rPr>
                <w:sz w:val="22"/>
                <w:szCs w:val="22"/>
              </w:rPr>
              <w:t xml:space="preserve"> and </w:t>
            </w:r>
            <w:r w:rsidR="00B803D9">
              <w:rPr>
                <w:sz w:val="22"/>
                <w:szCs w:val="22"/>
              </w:rPr>
              <w:t>look forward to seeing deployment of SHAKEN/STIR by major carriers this year</w:t>
            </w:r>
            <w:r w:rsidR="00E102B5">
              <w:rPr>
                <w:sz w:val="22"/>
                <w:szCs w:val="22"/>
              </w:rPr>
              <w:t>.</w:t>
            </w:r>
            <w:r w:rsidR="0084395B">
              <w:rPr>
                <w:sz w:val="22"/>
                <w:szCs w:val="22"/>
              </w:rPr>
              <w:t xml:space="preserve">  Consumers are sick and tired of robocalls and they want and deserve relief as soon as possible.</w:t>
            </w:r>
            <w:r w:rsidR="00E102B5">
              <w:rPr>
                <w:sz w:val="22"/>
                <w:szCs w:val="22"/>
              </w:rPr>
              <w:t>”</w:t>
            </w:r>
          </w:p>
          <w:p w:rsidR="00602D85" w:rsidRPr="002E165B" w:rsidP="002E165B" w14:paraId="2C93AC48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38450E3D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4C4009F5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4FCAE700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360CD387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307FE741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A2"/>
    <w:rsid w:val="00000FFE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1414"/>
    <w:rsid w:val="00333871"/>
    <w:rsid w:val="00347716"/>
    <w:rsid w:val="003506E1"/>
    <w:rsid w:val="003727E3"/>
    <w:rsid w:val="00385A93"/>
    <w:rsid w:val="003910F1"/>
    <w:rsid w:val="003A37D1"/>
    <w:rsid w:val="003B28D8"/>
    <w:rsid w:val="003C142F"/>
    <w:rsid w:val="003C63F2"/>
    <w:rsid w:val="003E42FC"/>
    <w:rsid w:val="003E5991"/>
    <w:rsid w:val="003F344A"/>
    <w:rsid w:val="00403FF0"/>
    <w:rsid w:val="0041157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E762C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2D85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872DD"/>
    <w:rsid w:val="0069420F"/>
    <w:rsid w:val="006A0B4A"/>
    <w:rsid w:val="006A2FC5"/>
    <w:rsid w:val="006A7D75"/>
    <w:rsid w:val="006B0A70"/>
    <w:rsid w:val="006B606A"/>
    <w:rsid w:val="006B7E8D"/>
    <w:rsid w:val="006C33AF"/>
    <w:rsid w:val="006D5D22"/>
    <w:rsid w:val="006E0324"/>
    <w:rsid w:val="006E4A76"/>
    <w:rsid w:val="006F1DBD"/>
    <w:rsid w:val="00700556"/>
    <w:rsid w:val="0070589A"/>
    <w:rsid w:val="007167DD"/>
    <w:rsid w:val="0072124A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4395B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E7BF1"/>
    <w:rsid w:val="008F0AD9"/>
    <w:rsid w:val="008F1609"/>
    <w:rsid w:val="008F78D8"/>
    <w:rsid w:val="00901937"/>
    <w:rsid w:val="00901EB5"/>
    <w:rsid w:val="0093373C"/>
    <w:rsid w:val="00936DCE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03D9"/>
    <w:rsid w:val="00BA6350"/>
    <w:rsid w:val="00BB4E29"/>
    <w:rsid w:val="00BB74C9"/>
    <w:rsid w:val="00BC3AB6"/>
    <w:rsid w:val="00BD19E8"/>
    <w:rsid w:val="00BD4273"/>
    <w:rsid w:val="00BF2352"/>
    <w:rsid w:val="00C31ED8"/>
    <w:rsid w:val="00C346D5"/>
    <w:rsid w:val="00C432E4"/>
    <w:rsid w:val="00C70C26"/>
    <w:rsid w:val="00C72001"/>
    <w:rsid w:val="00C772B7"/>
    <w:rsid w:val="00C80347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55883"/>
    <w:rsid w:val="00D723F0"/>
    <w:rsid w:val="00D8133F"/>
    <w:rsid w:val="00D861EE"/>
    <w:rsid w:val="00D86F40"/>
    <w:rsid w:val="00D915FC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15D1"/>
    <w:rsid w:val="00DC40AA"/>
    <w:rsid w:val="00DD1750"/>
    <w:rsid w:val="00E102B5"/>
    <w:rsid w:val="00E233A7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0591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4717F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D37881B-4861-4745-A0AB-8F35001E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6872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872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72D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7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72DD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872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87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sites.atis.org/insights/mitigating-illegal-robocalling-advances-with-secure-telephone-identity-governance-authority-boards-selection-of-iconectiv-as-policy-administrator/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