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701A1" w:rsidP="009701A1" w14:paraId="563F524B" w14:textId="0939BC5C">
      <w:pPr>
        <w:jc w:val="center"/>
        <w:rPr>
          <w:b/>
          <w:sz w:val="22"/>
          <w:szCs w:val="22"/>
        </w:rPr>
      </w:pPr>
      <w:r w:rsidRPr="006B72BF">
        <w:rPr>
          <w:b/>
          <w:sz w:val="22"/>
          <w:szCs w:val="22"/>
        </w:rPr>
        <w:t>REMARKS OF FCC CHAIRMAN AJIT PAI</w:t>
      </w:r>
      <w:r w:rsidRPr="006B72BF">
        <w:rPr>
          <w:b/>
          <w:sz w:val="22"/>
          <w:szCs w:val="22"/>
        </w:rPr>
        <w:br/>
      </w:r>
      <w:r w:rsidRPr="00430D4B">
        <w:rPr>
          <w:rFonts w:eastAsiaTheme="minorHAnsi" w:cstheme="minorBidi"/>
          <w:sz w:val="22"/>
          <w:szCs w:val="22"/>
        </w:rPr>
        <w:t xml:space="preserve"> </w:t>
      </w:r>
      <w:r w:rsidRPr="00430D4B">
        <w:rPr>
          <w:b/>
          <w:sz w:val="22"/>
          <w:szCs w:val="22"/>
        </w:rPr>
        <w:t xml:space="preserve">AT THE </w:t>
      </w:r>
      <w:r w:rsidRPr="00F81872" w:rsidR="00F81872">
        <w:rPr>
          <w:rFonts w:eastAsia="Calibri"/>
          <w:b/>
          <w:sz w:val="22"/>
          <w:szCs w:val="22"/>
        </w:rPr>
        <w:t>7</w:t>
      </w:r>
      <w:r w:rsidRPr="00F81872" w:rsidR="00F81872">
        <w:rPr>
          <w:rFonts w:eastAsia="Calibri"/>
          <w:b/>
          <w:sz w:val="22"/>
          <w:szCs w:val="22"/>
          <w:vertAlign w:val="superscript"/>
        </w:rPr>
        <w:t>th</w:t>
      </w:r>
      <w:r w:rsidRPr="00F81872" w:rsidR="00F81872">
        <w:rPr>
          <w:rFonts w:eastAsia="Calibri"/>
          <w:b/>
          <w:sz w:val="22"/>
          <w:szCs w:val="22"/>
        </w:rPr>
        <w:t xml:space="preserve"> CONGRESO LATINOAMERICANO DE TELECOMUNICACIONES</w:t>
      </w:r>
      <w:r w:rsidRPr="00430D4B" w:rsidR="00F81872">
        <w:rPr>
          <w:b/>
          <w:sz w:val="22"/>
          <w:szCs w:val="22"/>
        </w:rPr>
        <w:t xml:space="preserve"> </w:t>
      </w:r>
    </w:p>
    <w:p w:rsidR="00F81872" w:rsidP="009701A1" w14:paraId="573FC687" w14:textId="77777777">
      <w:pPr>
        <w:jc w:val="center"/>
        <w:rPr>
          <w:b/>
          <w:sz w:val="22"/>
          <w:szCs w:val="22"/>
        </w:rPr>
      </w:pPr>
    </w:p>
    <w:p w:rsidR="009701A1" w:rsidP="009701A1" w14:paraId="5644EF05" w14:textId="06FBD4D1">
      <w:pPr>
        <w:jc w:val="center"/>
        <w:rPr>
          <w:b/>
          <w:sz w:val="22"/>
          <w:szCs w:val="22"/>
        </w:rPr>
      </w:pPr>
      <w:r>
        <w:rPr>
          <w:b/>
          <w:sz w:val="22"/>
          <w:szCs w:val="22"/>
        </w:rPr>
        <w:t xml:space="preserve">WORKSHOP </w:t>
      </w:r>
      <w:r>
        <w:rPr>
          <w:b/>
          <w:sz w:val="22"/>
          <w:szCs w:val="22"/>
        </w:rPr>
        <w:t xml:space="preserve">ON </w:t>
      </w:r>
      <w:r w:rsidR="006D768C">
        <w:rPr>
          <w:b/>
          <w:sz w:val="22"/>
          <w:szCs w:val="22"/>
        </w:rPr>
        <w:t>5G</w:t>
      </w:r>
    </w:p>
    <w:p w:rsidR="009701A1" w:rsidRPr="00430D4B" w:rsidP="009701A1" w14:paraId="2D92829C" w14:textId="77777777">
      <w:pPr>
        <w:jc w:val="center"/>
        <w:rPr>
          <w:b/>
          <w:sz w:val="22"/>
          <w:szCs w:val="22"/>
        </w:rPr>
      </w:pPr>
    </w:p>
    <w:p w:rsidR="009701A1" w:rsidRPr="00430D4B" w:rsidP="009701A1" w14:paraId="68A974CF" w14:textId="061FFCAB">
      <w:pPr>
        <w:jc w:val="center"/>
        <w:rPr>
          <w:b/>
          <w:sz w:val="22"/>
          <w:szCs w:val="22"/>
        </w:rPr>
      </w:pPr>
      <w:r w:rsidRPr="00430D4B">
        <w:rPr>
          <w:b/>
          <w:sz w:val="22"/>
          <w:szCs w:val="22"/>
        </w:rPr>
        <w:t>C</w:t>
      </w:r>
      <w:r w:rsidRPr="0041325E" w:rsidR="006F288E">
        <w:rPr>
          <w:rStyle w:val="Emphasis"/>
          <w:b/>
          <w:bCs/>
          <w:i w:val="0"/>
          <w:caps/>
          <w:sz w:val="22"/>
          <w:szCs w:val="22"/>
          <w:shd w:val="clear" w:color="auto" w:fill="FFFFFF"/>
        </w:rPr>
        <w:t>ó</w:t>
      </w:r>
      <w:r w:rsidRPr="00430D4B">
        <w:rPr>
          <w:b/>
          <w:sz w:val="22"/>
          <w:szCs w:val="22"/>
        </w:rPr>
        <w:t>RDOBA, ARGENTINA</w:t>
      </w:r>
    </w:p>
    <w:p w:rsidR="009701A1" w:rsidRPr="006B72BF" w:rsidP="009701A1" w14:paraId="47F316BF" w14:textId="77777777">
      <w:pPr>
        <w:jc w:val="center"/>
        <w:rPr>
          <w:b/>
          <w:sz w:val="22"/>
          <w:szCs w:val="22"/>
        </w:rPr>
      </w:pPr>
    </w:p>
    <w:p w:rsidR="00006F1B" w:rsidP="00006F1B" w14:paraId="4BA2CAC3" w14:textId="0BA2ACE1">
      <w:pPr>
        <w:spacing w:after="360"/>
        <w:jc w:val="center"/>
        <w:rPr>
          <w:b/>
          <w:sz w:val="22"/>
          <w:szCs w:val="22"/>
        </w:rPr>
      </w:pPr>
      <w:r>
        <w:rPr>
          <w:b/>
          <w:sz w:val="22"/>
          <w:szCs w:val="22"/>
        </w:rPr>
        <w:t>JULY 4, 2019</w:t>
      </w:r>
    </w:p>
    <w:p w:rsidR="00006F1B" w:rsidP="00006F1B" w14:paraId="302F26DD" w14:textId="0753090D">
      <w:pPr>
        <w:spacing w:after="120"/>
        <w:ind w:firstLine="720"/>
        <w:rPr>
          <w:sz w:val="22"/>
          <w:szCs w:val="22"/>
        </w:rPr>
      </w:pPr>
      <w:r>
        <w:rPr>
          <w:sz w:val="22"/>
          <w:szCs w:val="22"/>
        </w:rPr>
        <w:t>Good afternoon.  We have reached the final session of this week’s conference</w:t>
      </w:r>
      <w:r w:rsidR="00B17026">
        <w:rPr>
          <w:sz w:val="22"/>
          <w:szCs w:val="22"/>
        </w:rPr>
        <w:t xml:space="preserve">, and </w:t>
      </w:r>
      <w:r w:rsidR="00D71033">
        <w:rPr>
          <w:sz w:val="22"/>
          <w:szCs w:val="22"/>
        </w:rPr>
        <w:t xml:space="preserve">I’ll do my best to help make sure we go out on a high note.  </w:t>
      </w:r>
      <w:r w:rsidR="00B17026">
        <w:rPr>
          <w:sz w:val="22"/>
          <w:szCs w:val="22"/>
        </w:rPr>
        <w:t>But a</w:t>
      </w:r>
      <w:r w:rsidR="00D71033">
        <w:rPr>
          <w:sz w:val="22"/>
          <w:szCs w:val="22"/>
        </w:rPr>
        <w:t xml:space="preserve">s an insurance policy, this session is followed by a reception with an open bar. </w:t>
      </w:r>
      <w:r>
        <w:rPr>
          <w:sz w:val="22"/>
          <w:szCs w:val="22"/>
        </w:rPr>
        <w:t xml:space="preserve"> </w:t>
      </w:r>
    </w:p>
    <w:p w:rsidR="00D71033" w:rsidP="00006F1B" w14:paraId="2147B217" w14:textId="0B8E2ECA">
      <w:pPr>
        <w:spacing w:after="120"/>
        <w:ind w:firstLine="720"/>
        <w:rPr>
          <w:sz w:val="22"/>
          <w:szCs w:val="22"/>
        </w:rPr>
      </w:pPr>
      <w:r>
        <w:rPr>
          <w:sz w:val="22"/>
          <w:szCs w:val="22"/>
        </w:rPr>
        <w:t>Fifty years ago this month, America</w:t>
      </w:r>
      <w:r w:rsidR="00727F7C">
        <w:rPr>
          <w:sz w:val="22"/>
          <w:szCs w:val="22"/>
        </w:rPr>
        <w:t>’s</w:t>
      </w:r>
      <w:r>
        <w:rPr>
          <w:sz w:val="22"/>
          <w:szCs w:val="22"/>
        </w:rPr>
        <w:t xml:space="preserve"> </w:t>
      </w:r>
      <w:r w:rsidR="00727F7C">
        <w:rPr>
          <w:sz w:val="22"/>
          <w:szCs w:val="22"/>
        </w:rPr>
        <w:t xml:space="preserve">Apollo 11 </w:t>
      </w:r>
      <w:r w:rsidR="006F288E">
        <w:rPr>
          <w:sz w:val="22"/>
          <w:szCs w:val="22"/>
        </w:rPr>
        <w:t xml:space="preserve">landed on </w:t>
      </w:r>
      <w:r>
        <w:rPr>
          <w:sz w:val="22"/>
          <w:szCs w:val="22"/>
        </w:rPr>
        <w:t xml:space="preserve">the Moon, </w:t>
      </w:r>
      <w:r w:rsidRPr="007B067D">
        <w:rPr>
          <w:sz w:val="22"/>
          <w:szCs w:val="22"/>
        </w:rPr>
        <w:t xml:space="preserve">and Neil Armstrong became the first person to set </w:t>
      </w:r>
      <w:bookmarkStart w:id="0" w:name="_GoBack"/>
      <w:bookmarkEnd w:id="0"/>
      <w:r w:rsidRPr="007B067D">
        <w:rPr>
          <w:sz w:val="22"/>
          <w:szCs w:val="22"/>
        </w:rPr>
        <w:t xml:space="preserve">foot on the lunar surface.  </w:t>
      </w:r>
      <w:r w:rsidR="006F288E">
        <w:rPr>
          <w:sz w:val="22"/>
          <w:szCs w:val="22"/>
        </w:rPr>
        <w:t xml:space="preserve">The spacecraft was controlled by the Apollo Guidance Computer, which boasted 64 kilobytes of memory.  Today, the typical smartphone that we carry in our pockets </w:t>
      </w:r>
      <w:r w:rsidR="00E65974">
        <w:rPr>
          <w:sz w:val="22"/>
          <w:szCs w:val="22"/>
        </w:rPr>
        <w:t xml:space="preserve">has almost 10,000,000 times as much memory and </w:t>
      </w:r>
      <w:r w:rsidR="006F288E">
        <w:rPr>
          <w:sz w:val="22"/>
          <w:szCs w:val="22"/>
        </w:rPr>
        <w:t>can process instructions over 100,000,000 times as fast as that computer.  It’s amazing how quickly communications technology has advanced, when you think about it.</w:t>
      </w:r>
    </w:p>
    <w:p w:rsidR="00D71033" w:rsidP="00006F1B" w14:paraId="4F6AE077" w14:textId="51D43B1A">
      <w:pPr>
        <w:spacing w:after="120"/>
        <w:ind w:firstLine="720"/>
        <w:rPr>
          <w:sz w:val="22"/>
          <w:szCs w:val="22"/>
        </w:rPr>
      </w:pPr>
      <w:r>
        <w:rPr>
          <w:sz w:val="22"/>
          <w:szCs w:val="22"/>
        </w:rPr>
        <w:t xml:space="preserve">And that brings me to </w:t>
      </w:r>
      <w:r w:rsidR="00B17026">
        <w:rPr>
          <w:sz w:val="22"/>
          <w:szCs w:val="22"/>
        </w:rPr>
        <w:t>the topic of today’s panel</w:t>
      </w:r>
      <w:r>
        <w:rPr>
          <w:sz w:val="22"/>
          <w:szCs w:val="22"/>
        </w:rPr>
        <w:t>.</w:t>
      </w:r>
      <w:r w:rsidR="00B17026">
        <w:rPr>
          <w:sz w:val="22"/>
          <w:szCs w:val="22"/>
        </w:rPr>
        <w:t xml:space="preserve">  In my view, </w:t>
      </w:r>
      <w:r>
        <w:rPr>
          <w:sz w:val="22"/>
          <w:szCs w:val="22"/>
        </w:rPr>
        <w:t xml:space="preserve">5G </w:t>
      </w:r>
      <w:r>
        <w:rPr>
          <w:sz w:val="22"/>
          <w:szCs w:val="22"/>
        </w:rPr>
        <w:t xml:space="preserve">could </w:t>
      </w:r>
      <w:r>
        <w:rPr>
          <w:sz w:val="22"/>
          <w:szCs w:val="22"/>
        </w:rPr>
        <w:t xml:space="preserve">be one of the great moonshots of this generation.  </w:t>
      </w:r>
      <w:r>
        <w:rPr>
          <w:sz w:val="22"/>
          <w:szCs w:val="22"/>
        </w:rPr>
        <w:t xml:space="preserve">Think about </w:t>
      </w:r>
      <w:r w:rsidR="00BA45B8">
        <w:rPr>
          <w:sz w:val="22"/>
          <w:szCs w:val="22"/>
        </w:rPr>
        <w:t xml:space="preserve">a world </w:t>
      </w:r>
      <w:r>
        <w:rPr>
          <w:sz w:val="22"/>
          <w:szCs w:val="22"/>
        </w:rPr>
        <w:t xml:space="preserve">in which </w:t>
      </w:r>
      <w:r w:rsidR="00BA45B8">
        <w:rPr>
          <w:sz w:val="22"/>
          <w:szCs w:val="22"/>
        </w:rPr>
        <w:t xml:space="preserve">speed, capacity, and lag times </w:t>
      </w:r>
      <w:r>
        <w:rPr>
          <w:sz w:val="22"/>
          <w:szCs w:val="22"/>
        </w:rPr>
        <w:t xml:space="preserve">are effectively no longer </w:t>
      </w:r>
      <w:r w:rsidR="00BA45B8">
        <w:rPr>
          <w:sz w:val="22"/>
          <w:szCs w:val="22"/>
        </w:rPr>
        <w:t xml:space="preserve">constraints </w:t>
      </w:r>
      <w:r w:rsidR="00B17026">
        <w:rPr>
          <w:sz w:val="22"/>
          <w:szCs w:val="22"/>
        </w:rPr>
        <w:t xml:space="preserve">on </w:t>
      </w:r>
      <w:r w:rsidR="00BA45B8">
        <w:rPr>
          <w:sz w:val="22"/>
          <w:szCs w:val="22"/>
        </w:rPr>
        <w:t xml:space="preserve">wireless innovation.  </w:t>
      </w:r>
      <w:r>
        <w:rPr>
          <w:sz w:val="22"/>
          <w:szCs w:val="22"/>
        </w:rPr>
        <w:t xml:space="preserve">This could enable </w:t>
      </w:r>
      <w:r w:rsidR="00BA45B8">
        <w:rPr>
          <w:sz w:val="22"/>
          <w:szCs w:val="22"/>
        </w:rPr>
        <w:t xml:space="preserve">new </w:t>
      </w:r>
      <w:r>
        <w:rPr>
          <w:sz w:val="22"/>
          <w:szCs w:val="22"/>
        </w:rPr>
        <w:t xml:space="preserve">services and applications </w:t>
      </w:r>
      <w:r>
        <w:rPr>
          <w:sz w:val="22"/>
          <w:szCs w:val="22"/>
        </w:rPr>
        <w:t xml:space="preserve">that </w:t>
      </w:r>
      <w:r>
        <w:rPr>
          <w:sz w:val="22"/>
          <w:szCs w:val="22"/>
        </w:rPr>
        <w:t xml:space="preserve">could </w:t>
      </w:r>
      <w:r>
        <w:rPr>
          <w:sz w:val="22"/>
          <w:szCs w:val="22"/>
        </w:rPr>
        <w:t xml:space="preserve">revolutionize healthcare, transportation, agriculture, education, and </w:t>
      </w:r>
      <w:r w:rsidR="00B17026">
        <w:rPr>
          <w:sz w:val="22"/>
          <w:szCs w:val="22"/>
        </w:rPr>
        <w:t>many other</w:t>
      </w:r>
      <w:r>
        <w:rPr>
          <w:sz w:val="22"/>
          <w:szCs w:val="22"/>
        </w:rPr>
        <w:t xml:space="preserve"> facet</w:t>
      </w:r>
      <w:r w:rsidR="00B17026">
        <w:rPr>
          <w:sz w:val="22"/>
          <w:szCs w:val="22"/>
        </w:rPr>
        <w:t>s</w:t>
      </w:r>
      <w:r>
        <w:rPr>
          <w:sz w:val="22"/>
          <w:szCs w:val="22"/>
        </w:rPr>
        <w:t xml:space="preserve"> of our economy and society</w:t>
      </w:r>
      <w:r w:rsidR="00B17026">
        <w:rPr>
          <w:sz w:val="22"/>
          <w:szCs w:val="22"/>
        </w:rPr>
        <w:t xml:space="preserve">.  </w:t>
      </w:r>
      <w:r>
        <w:rPr>
          <w:sz w:val="22"/>
          <w:szCs w:val="22"/>
        </w:rPr>
        <w:t xml:space="preserve"> </w:t>
      </w:r>
    </w:p>
    <w:p w:rsidR="00BA45B8" w:rsidP="00006F1B" w14:paraId="7DB76CBC" w14:textId="57029A9C">
      <w:pPr>
        <w:spacing w:after="120"/>
        <w:ind w:firstLine="720"/>
        <w:rPr>
          <w:sz w:val="22"/>
          <w:szCs w:val="22"/>
        </w:rPr>
      </w:pPr>
      <w:r>
        <w:rPr>
          <w:sz w:val="22"/>
          <w:szCs w:val="22"/>
        </w:rPr>
        <w:t>I was asked to kick off this session by talking about the strategy the United States is pursuing to promote 5G deployment, and some of our lessons learned.</w:t>
      </w:r>
      <w:r w:rsidRPr="00BA45B8">
        <w:rPr>
          <w:sz w:val="22"/>
          <w:szCs w:val="22"/>
        </w:rPr>
        <w:t xml:space="preserve"> </w:t>
      </w:r>
      <w:r>
        <w:rPr>
          <w:sz w:val="22"/>
          <w:szCs w:val="22"/>
        </w:rPr>
        <w:t xml:space="preserve"> I </w:t>
      </w:r>
      <w:r w:rsidR="00E65974">
        <w:rPr>
          <w:sz w:val="22"/>
          <w:szCs w:val="22"/>
        </w:rPr>
        <w:t xml:space="preserve">discussed </w:t>
      </w:r>
      <w:r>
        <w:rPr>
          <w:sz w:val="22"/>
          <w:szCs w:val="22"/>
        </w:rPr>
        <w:t xml:space="preserve">some of this in my keynote yesterday, but there’s an old </w:t>
      </w:r>
      <w:r w:rsidR="000C7A4A">
        <w:rPr>
          <w:sz w:val="22"/>
          <w:szCs w:val="22"/>
        </w:rPr>
        <w:t>saying</w:t>
      </w:r>
      <w:r w:rsidR="000C7A4A">
        <w:rPr>
          <w:sz w:val="22"/>
          <w:szCs w:val="22"/>
        </w:rPr>
        <w:t xml:space="preserve"> </w:t>
      </w:r>
      <w:r>
        <w:rPr>
          <w:sz w:val="22"/>
          <w:szCs w:val="22"/>
        </w:rPr>
        <w:t>in the marketing business that people need to hear your message seven times before they remember it.  So there’s value in repetition.</w:t>
      </w:r>
    </w:p>
    <w:p w:rsidR="00BA45B8" w:rsidP="00006F1B" w14:paraId="228861C8" w14:textId="3429E110">
      <w:pPr>
        <w:spacing w:after="120"/>
        <w:ind w:firstLine="720"/>
        <w:rPr>
          <w:sz w:val="22"/>
          <w:szCs w:val="22"/>
        </w:rPr>
      </w:pPr>
      <w:r>
        <w:rPr>
          <w:sz w:val="22"/>
          <w:szCs w:val="22"/>
        </w:rPr>
        <w:t>Before getting into the details of the FCC’s work, the first point I’d make is th</w:t>
      </w:r>
      <w:r w:rsidR="0042197D">
        <w:rPr>
          <w:sz w:val="22"/>
          <w:szCs w:val="22"/>
        </w:rPr>
        <w:t>at</w:t>
      </w:r>
      <w:r>
        <w:rPr>
          <w:sz w:val="22"/>
          <w:szCs w:val="22"/>
        </w:rPr>
        <w:t xml:space="preserve"> 5G </w:t>
      </w:r>
      <w:r w:rsidR="00B332E3">
        <w:rPr>
          <w:sz w:val="22"/>
          <w:szCs w:val="22"/>
        </w:rPr>
        <w:t xml:space="preserve">policy </w:t>
      </w:r>
      <w:r>
        <w:rPr>
          <w:sz w:val="22"/>
          <w:szCs w:val="22"/>
        </w:rPr>
        <w:t>is bigger than any communications ministry and will require leadership at the highest levels of govern</w:t>
      </w:r>
      <w:r w:rsidR="000C7A4A">
        <w:rPr>
          <w:sz w:val="22"/>
          <w:szCs w:val="22"/>
        </w:rPr>
        <w:t>ment.</w:t>
      </w:r>
    </w:p>
    <w:p w:rsidR="00BA45B8" w:rsidRPr="00BA45B8" w:rsidP="00BA45B8" w14:paraId="6ED3B28B" w14:textId="3A6AFA7A">
      <w:pPr>
        <w:spacing w:after="120"/>
        <w:ind w:firstLine="720"/>
        <w:rPr>
          <w:sz w:val="22"/>
          <w:szCs w:val="22"/>
        </w:rPr>
      </w:pPr>
      <w:r>
        <w:rPr>
          <w:sz w:val="22"/>
          <w:szCs w:val="22"/>
        </w:rPr>
        <w:t>That’s why last fall</w:t>
      </w:r>
      <w:r w:rsidR="00E65974">
        <w:rPr>
          <w:sz w:val="22"/>
          <w:szCs w:val="22"/>
        </w:rPr>
        <w:t>,</w:t>
      </w:r>
      <w:r w:rsidRPr="00BA45B8">
        <w:rPr>
          <w:sz w:val="22"/>
          <w:szCs w:val="22"/>
        </w:rPr>
        <w:t xml:space="preserve"> the White House hosted a summit on 5G that attracted senior leaders from across industry and multiple federal agencies.  And </w:t>
      </w:r>
      <w:r w:rsidR="0041325E">
        <w:rPr>
          <w:sz w:val="22"/>
          <w:szCs w:val="22"/>
        </w:rPr>
        <w:t>in April</w:t>
      </w:r>
      <w:r w:rsidRPr="00BA45B8">
        <w:rPr>
          <w:sz w:val="22"/>
          <w:szCs w:val="22"/>
        </w:rPr>
        <w:t xml:space="preserve">, the President personally invited me to the White House, where </w:t>
      </w:r>
      <w:r w:rsidR="00727F7C">
        <w:rPr>
          <w:sz w:val="22"/>
          <w:szCs w:val="22"/>
        </w:rPr>
        <w:t xml:space="preserve">he discussed the importance to the United States of global leadership in 5G and </w:t>
      </w:r>
      <w:r w:rsidRPr="00BA45B8">
        <w:rPr>
          <w:sz w:val="22"/>
          <w:szCs w:val="22"/>
        </w:rPr>
        <w:t xml:space="preserve">I announced the FCC’s latest actions to </w:t>
      </w:r>
      <w:r w:rsidR="00727F7C">
        <w:rPr>
          <w:sz w:val="22"/>
          <w:szCs w:val="22"/>
        </w:rPr>
        <w:t>achieve that goal</w:t>
      </w:r>
      <w:r w:rsidRPr="00BA45B8">
        <w:rPr>
          <w:sz w:val="22"/>
          <w:szCs w:val="22"/>
        </w:rPr>
        <w:t xml:space="preserve">. </w:t>
      </w:r>
    </w:p>
    <w:p w:rsidR="00BA45B8" w:rsidRPr="00BA45B8" w:rsidP="00BA45B8" w14:paraId="4A756BBE" w14:textId="2B0C872E">
      <w:pPr>
        <w:spacing w:after="120"/>
        <w:ind w:firstLine="720"/>
        <w:rPr>
          <w:sz w:val="22"/>
          <w:szCs w:val="22"/>
        </w:rPr>
      </w:pPr>
      <w:r>
        <w:rPr>
          <w:sz w:val="22"/>
          <w:szCs w:val="22"/>
        </w:rPr>
        <w:t>But w</w:t>
      </w:r>
      <w:r w:rsidR="00F81872">
        <w:rPr>
          <w:sz w:val="22"/>
          <w:szCs w:val="22"/>
        </w:rPr>
        <w:t>h</w:t>
      </w:r>
      <w:r>
        <w:rPr>
          <w:sz w:val="22"/>
          <w:szCs w:val="22"/>
        </w:rPr>
        <w:t xml:space="preserve">ile government-wide leadership is critical, I should emphasize that the United States is </w:t>
      </w:r>
      <w:r w:rsidRPr="00BA45B8">
        <w:rPr>
          <w:sz w:val="22"/>
          <w:szCs w:val="22"/>
        </w:rPr>
        <w:t>pursuing a market-based strategy to promote 5G development and deployment.  As the President said at our 5G event, “In the United States, our approach is private-sector driven and private-sector led.”</w:t>
      </w:r>
    </w:p>
    <w:p w:rsidR="00BA45B8" w:rsidRPr="00BA45B8" w:rsidP="00BA45B8" w14:paraId="15B32B92" w14:textId="1615D687">
      <w:pPr>
        <w:spacing w:after="120"/>
        <w:ind w:firstLine="720"/>
        <w:rPr>
          <w:sz w:val="22"/>
          <w:szCs w:val="22"/>
        </w:rPr>
      </w:pPr>
      <w:r w:rsidRPr="00BA45B8">
        <w:rPr>
          <w:sz w:val="22"/>
          <w:szCs w:val="22"/>
        </w:rPr>
        <w:t xml:space="preserve">At the FCC, we call our strategy the 5G FAST plan.  It </w:t>
      </w:r>
      <w:r w:rsidR="00B972A0">
        <w:rPr>
          <w:sz w:val="22"/>
          <w:szCs w:val="22"/>
        </w:rPr>
        <w:t xml:space="preserve">has </w:t>
      </w:r>
      <w:r w:rsidRPr="00BA45B8">
        <w:rPr>
          <w:sz w:val="22"/>
          <w:szCs w:val="22"/>
        </w:rPr>
        <w:t xml:space="preserve">three </w:t>
      </w:r>
      <w:r w:rsidR="00B972A0">
        <w:rPr>
          <w:sz w:val="22"/>
          <w:szCs w:val="22"/>
        </w:rPr>
        <w:t>parts</w:t>
      </w:r>
      <w:r w:rsidRPr="00BA45B8">
        <w:rPr>
          <w:sz w:val="22"/>
          <w:szCs w:val="22"/>
        </w:rPr>
        <w:t>: freeing up much more spectrum for the commercial marketplace, promoting wireless infrastructure deployment, and modernizing our regulations to promote more fiber deployment.</w:t>
      </w:r>
      <w:r w:rsidR="00B972A0">
        <w:rPr>
          <w:sz w:val="22"/>
          <w:szCs w:val="22"/>
        </w:rPr>
        <w:t xml:space="preserve">  I’ll briefly discuss each.</w:t>
      </w:r>
    </w:p>
    <w:p w:rsidR="00BA45B8" w:rsidP="00BA45B8" w14:paraId="011F1D95" w14:textId="54ACDE32">
      <w:pPr>
        <w:spacing w:after="120"/>
        <w:ind w:firstLine="720"/>
        <w:rPr>
          <w:sz w:val="22"/>
          <w:szCs w:val="22"/>
        </w:rPr>
      </w:pPr>
      <w:r w:rsidRPr="00BA45B8">
        <w:rPr>
          <w:sz w:val="22"/>
          <w:szCs w:val="22"/>
        </w:rPr>
        <w:t xml:space="preserve">Let’s start with spectrum.  This year, we’ve been very active in making more of our nation’s airwaves available for 5G.  In January, we finished an auction of spectrum in the 28 GHz band.  In May, we </w:t>
      </w:r>
      <w:r w:rsidR="00B972A0">
        <w:rPr>
          <w:sz w:val="22"/>
          <w:szCs w:val="22"/>
        </w:rPr>
        <w:t xml:space="preserve">finished </w:t>
      </w:r>
      <w:r w:rsidRPr="00BA45B8">
        <w:rPr>
          <w:sz w:val="22"/>
          <w:szCs w:val="22"/>
        </w:rPr>
        <w:t>an auction of spectrum in the 24 GHz band.</w:t>
      </w:r>
      <w:r>
        <w:rPr>
          <w:sz w:val="22"/>
          <w:szCs w:val="22"/>
        </w:rPr>
        <w:t xml:space="preserve">  </w:t>
      </w:r>
      <w:r w:rsidR="00B332E3">
        <w:rPr>
          <w:sz w:val="22"/>
          <w:szCs w:val="22"/>
        </w:rPr>
        <w:t>And n</w:t>
      </w:r>
      <w:r>
        <w:rPr>
          <w:sz w:val="22"/>
          <w:szCs w:val="22"/>
        </w:rPr>
        <w:t xml:space="preserve">ext week, the Commission </w:t>
      </w:r>
      <w:r w:rsidRPr="00BA45B8">
        <w:rPr>
          <w:sz w:val="22"/>
          <w:szCs w:val="22"/>
        </w:rPr>
        <w:t xml:space="preserve">will vote on the final </w:t>
      </w:r>
      <w:r w:rsidR="00B332E3">
        <w:rPr>
          <w:sz w:val="22"/>
          <w:szCs w:val="22"/>
        </w:rPr>
        <w:t>procedures</w:t>
      </w:r>
      <w:r w:rsidRPr="00BA45B8" w:rsidR="00B332E3">
        <w:rPr>
          <w:sz w:val="22"/>
          <w:szCs w:val="22"/>
        </w:rPr>
        <w:t xml:space="preserve"> </w:t>
      </w:r>
      <w:r w:rsidRPr="00BA45B8">
        <w:rPr>
          <w:sz w:val="22"/>
          <w:szCs w:val="22"/>
        </w:rPr>
        <w:t xml:space="preserve">for an auction of the upper 37 GHz, 39 GHz, and 47 GHz bands, which will start on December 10.  This auction will be the largest in American history, releasing 3,400 megahertz of spectrum into the commercial marketplace.  </w:t>
      </w:r>
    </w:p>
    <w:p w:rsidR="00637E5B" w:rsidP="00637E5B" w14:paraId="0EC625CC" w14:textId="0C93DB62">
      <w:pPr>
        <w:spacing w:after="120"/>
        <w:ind w:firstLine="720"/>
        <w:rPr>
          <w:sz w:val="22"/>
          <w:szCs w:val="22"/>
        </w:rPr>
      </w:pPr>
      <w:r>
        <w:rPr>
          <w:sz w:val="22"/>
          <w:szCs w:val="22"/>
        </w:rPr>
        <w:t>While our early moves to repurpose high-band spectrum for 5G have gotten much of the attention, we are pursuing an all-of-the-above approach to spectrum policy</w:t>
      </w:r>
      <w:r w:rsidR="00B972A0">
        <w:rPr>
          <w:sz w:val="22"/>
          <w:szCs w:val="22"/>
        </w:rPr>
        <w:t xml:space="preserve">. </w:t>
      </w:r>
      <w:r>
        <w:rPr>
          <w:sz w:val="22"/>
          <w:szCs w:val="22"/>
        </w:rPr>
        <w:t xml:space="preserve"> </w:t>
      </w:r>
      <w:r w:rsidR="00B972A0">
        <w:rPr>
          <w:sz w:val="22"/>
          <w:szCs w:val="22"/>
        </w:rPr>
        <w:t>T</w:t>
      </w:r>
      <w:r>
        <w:rPr>
          <w:sz w:val="22"/>
          <w:szCs w:val="22"/>
        </w:rPr>
        <w:t>hat includes freeing up low- and mid-band spectrum for next-generation wireless services</w:t>
      </w:r>
      <w:r w:rsidR="00B332E3">
        <w:rPr>
          <w:sz w:val="22"/>
          <w:szCs w:val="22"/>
        </w:rPr>
        <w:t xml:space="preserve"> as well</w:t>
      </w:r>
      <w:r>
        <w:rPr>
          <w:sz w:val="22"/>
          <w:szCs w:val="22"/>
        </w:rPr>
        <w:t>.</w:t>
      </w:r>
    </w:p>
    <w:p w:rsidR="00637E5B" w:rsidP="00637E5B" w14:paraId="348551C1" w14:textId="721BDF34">
      <w:pPr>
        <w:spacing w:after="120"/>
        <w:ind w:firstLine="720"/>
        <w:rPr>
          <w:sz w:val="22"/>
          <w:szCs w:val="22"/>
        </w:rPr>
      </w:pPr>
      <w:r>
        <w:rPr>
          <w:sz w:val="22"/>
          <w:szCs w:val="22"/>
        </w:rPr>
        <w:t xml:space="preserve">That means studying the spectrum chart closely and </w:t>
      </w:r>
      <w:r w:rsidR="00B972A0">
        <w:rPr>
          <w:sz w:val="22"/>
          <w:szCs w:val="22"/>
        </w:rPr>
        <w:t xml:space="preserve">asking </w:t>
      </w:r>
      <w:r>
        <w:rPr>
          <w:sz w:val="22"/>
          <w:szCs w:val="22"/>
        </w:rPr>
        <w:t xml:space="preserve">whether spectrum allocations from long ago still make </w:t>
      </w:r>
      <w:r w:rsidR="00AD0876">
        <w:rPr>
          <w:sz w:val="22"/>
          <w:szCs w:val="22"/>
        </w:rPr>
        <w:t>sense as we enter the 5G era</w:t>
      </w:r>
      <w:r>
        <w:rPr>
          <w:sz w:val="22"/>
          <w:szCs w:val="22"/>
        </w:rPr>
        <w:t xml:space="preserve">. </w:t>
      </w:r>
    </w:p>
    <w:p w:rsidR="00637E5B" w:rsidP="00637E5B" w14:paraId="2C1EA638" w14:textId="07AF607A">
      <w:pPr>
        <w:spacing w:after="120"/>
        <w:ind w:firstLine="720"/>
        <w:rPr>
          <w:sz w:val="22"/>
          <w:szCs w:val="22"/>
        </w:rPr>
      </w:pPr>
      <w:r>
        <w:rPr>
          <w:sz w:val="22"/>
          <w:szCs w:val="22"/>
        </w:rPr>
        <w:t xml:space="preserve">Case in point, </w:t>
      </w:r>
      <w:r w:rsidRPr="00BA45B8" w:rsidR="00BA45B8">
        <w:rPr>
          <w:sz w:val="22"/>
          <w:szCs w:val="22"/>
        </w:rPr>
        <w:t xml:space="preserve">the </w:t>
      </w:r>
      <w:r>
        <w:rPr>
          <w:sz w:val="22"/>
          <w:szCs w:val="22"/>
        </w:rPr>
        <w:t>FCC</w:t>
      </w:r>
      <w:r w:rsidRPr="00BA45B8" w:rsidR="00BA45B8">
        <w:rPr>
          <w:sz w:val="22"/>
          <w:szCs w:val="22"/>
        </w:rPr>
        <w:t xml:space="preserve"> will vote </w:t>
      </w:r>
      <w:r>
        <w:rPr>
          <w:sz w:val="22"/>
          <w:szCs w:val="22"/>
        </w:rPr>
        <w:t xml:space="preserve">next week </w:t>
      </w:r>
      <w:r w:rsidRPr="00BA45B8" w:rsidR="00BA45B8">
        <w:rPr>
          <w:sz w:val="22"/>
          <w:szCs w:val="22"/>
        </w:rPr>
        <w:t xml:space="preserve">on opening up </w:t>
      </w:r>
      <w:r w:rsidR="000C7A4A">
        <w:rPr>
          <w:sz w:val="22"/>
          <w:szCs w:val="22"/>
        </w:rPr>
        <w:t>spectrum</w:t>
      </w:r>
      <w:r w:rsidRPr="00BA45B8" w:rsidR="000C7A4A">
        <w:rPr>
          <w:sz w:val="22"/>
          <w:szCs w:val="22"/>
        </w:rPr>
        <w:t xml:space="preserve"> </w:t>
      </w:r>
      <w:r w:rsidRPr="00BA45B8" w:rsidR="00BA45B8">
        <w:rPr>
          <w:sz w:val="22"/>
          <w:szCs w:val="22"/>
        </w:rPr>
        <w:t>in the 2.5 GHz band</w:t>
      </w:r>
      <w:r w:rsidR="00AD0876">
        <w:rPr>
          <w:sz w:val="22"/>
          <w:szCs w:val="22"/>
        </w:rPr>
        <w:t xml:space="preserve"> for 5G</w:t>
      </w:r>
      <w:r w:rsidRPr="00BA45B8" w:rsidR="00BA45B8">
        <w:rPr>
          <w:sz w:val="22"/>
          <w:szCs w:val="22"/>
        </w:rPr>
        <w:t xml:space="preserve">.  </w:t>
      </w:r>
      <w:r>
        <w:rPr>
          <w:sz w:val="22"/>
          <w:szCs w:val="22"/>
        </w:rPr>
        <w:t xml:space="preserve">The rules </w:t>
      </w:r>
      <w:r w:rsidRPr="00BA45B8">
        <w:rPr>
          <w:sz w:val="22"/>
          <w:szCs w:val="22"/>
        </w:rPr>
        <w:t xml:space="preserve">for this band </w:t>
      </w:r>
      <w:r w:rsidR="00AD0876">
        <w:rPr>
          <w:sz w:val="22"/>
          <w:szCs w:val="22"/>
        </w:rPr>
        <w:t xml:space="preserve">in the United States </w:t>
      </w:r>
      <w:r w:rsidRPr="00BA45B8">
        <w:rPr>
          <w:sz w:val="22"/>
          <w:szCs w:val="22"/>
        </w:rPr>
        <w:t xml:space="preserve">that date back </w:t>
      </w:r>
      <w:r w:rsidR="00B972A0">
        <w:rPr>
          <w:sz w:val="22"/>
          <w:szCs w:val="22"/>
        </w:rPr>
        <w:t>decades</w:t>
      </w:r>
      <w:r w:rsidR="000C7A4A">
        <w:rPr>
          <w:sz w:val="22"/>
          <w:szCs w:val="22"/>
        </w:rPr>
        <w:t xml:space="preserve">.  At that time, </w:t>
      </w:r>
      <w:r w:rsidRPr="00BA45B8">
        <w:rPr>
          <w:sz w:val="22"/>
          <w:szCs w:val="22"/>
        </w:rPr>
        <w:t>it was envisioned that this spectrum would be used for educational TV</w:t>
      </w:r>
      <w:r>
        <w:rPr>
          <w:sz w:val="22"/>
          <w:szCs w:val="22"/>
        </w:rPr>
        <w:t xml:space="preserve">.  </w:t>
      </w:r>
      <w:r w:rsidR="00B972A0">
        <w:rPr>
          <w:sz w:val="22"/>
          <w:szCs w:val="22"/>
        </w:rPr>
        <w:t>But today</w:t>
      </w:r>
      <w:r>
        <w:rPr>
          <w:sz w:val="22"/>
          <w:szCs w:val="22"/>
        </w:rPr>
        <w:t>, this band is dramatically underused, with much of this spectrum lying fallow.</w:t>
      </w:r>
      <w:r w:rsidR="00AD0876">
        <w:rPr>
          <w:sz w:val="22"/>
          <w:szCs w:val="22"/>
        </w:rPr>
        <w:t xml:space="preserve">  That’s unacceptable.  </w:t>
      </w:r>
      <w:r>
        <w:rPr>
          <w:sz w:val="22"/>
          <w:szCs w:val="22"/>
        </w:rPr>
        <w:t xml:space="preserve"> </w:t>
      </w:r>
    </w:p>
    <w:p w:rsidR="00637E5B" w:rsidP="00637E5B" w14:paraId="6291F3FF" w14:textId="1AD8F768">
      <w:pPr>
        <w:spacing w:after="120"/>
        <w:ind w:firstLine="720"/>
        <w:rPr>
          <w:sz w:val="22"/>
          <w:szCs w:val="22"/>
        </w:rPr>
      </w:pPr>
      <w:r>
        <w:rPr>
          <w:sz w:val="22"/>
          <w:szCs w:val="22"/>
        </w:rPr>
        <w:t xml:space="preserve">So </w:t>
      </w:r>
      <w:r w:rsidR="000C7A4A">
        <w:rPr>
          <w:sz w:val="22"/>
          <w:szCs w:val="22"/>
        </w:rPr>
        <w:t>one</w:t>
      </w:r>
      <w:r>
        <w:rPr>
          <w:sz w:val="22"/>
          <w:szCs w:val="22"/>
        </w:rPr>
        <w:t xml:space="preserve"> week from now</w:t>
      </w:r>
      <w:r>
        <w:rPr>
          <w:sz w:val="22"/>
          <w:szCs w:val="22"/>
        </w:rPr>
        <w:t>,</w:t>
      </w:r>
      <w:r>
        <w:rPr>
          <w:sz w:val="22"/>
          <w:szCs w:val="22"/>
        </w:rPr>
        <w:t xml:space="preserve"> the FCC will vote on</w:t>
      </w:r>
      <w:r w:rsidRPr="00BA45B8">
        <w:rPr>
          <w:sz w:val="22"/>
          <w:szCs w:val="22"/>
        </w:rPr>
        <w:t xml:space="preserve"> giv</w:t>
      </w:r>
      <w:r w:rsidR="00B972A0">
        <w:rPr>
          <w:sz w:val="22"/>
          <w:szCs w:val="22"/>
        </w:rPr>
        <w:t>ing</w:t>
      </w:r>
      <w:r w:rsidRPr="00BA45B8">
        <w:rPr>
          <w:sz w:val="22"/>
          <w:szCs w:val="22"/>
        </w:rPr>
        <w:t xml:space="preserve"> rural </w:t>
      </w:r>
      <w:r w:rsidR="00B972A0">
        <w:rPr>
          <w:sz w:val="22"/>
          <w:szCs w:val="22"/>
        </w:rPr>
        <w:t xml:space="preserve">Indian tribes a chance </w:t>
      </w:r>
      <w:r w:rsidRPr="00BA45B8">
        <w:rPr>
          <w:sz w:val="22"/>
          <w:szCs w:val="22"/>
        </w:rPr>
        <w:t xml:space="preserve">to obtain this spectrum </w:t>
      </w:r>
      <w:r w:rsidR="00B972A0">
        <w:rPr>
          <w:sz w:val="22"/>
          <w:szCs w:val="22"/>
        </w:rPr>
        <w:t xml:space="preserve">to serve </w:t>
      </w:r>
      <w:r w:rsidRPr="00BA45B8">
        <w:rPr>
          <w:sz w:val="22"/>
          <w:szCs w:val="22"/>
        </w:rPr>
        <w:t xml:space="preserve">Tribal </w:t>
      </w:r>
      <w:r w:rsidR="00B972A0">
        <w:rPr>
          <w:sz w:val="22"/>
          <w:szCs w:val="22"/>
        </w:rPr>
        <w:t>l</w:t>
      </w:r>
      <w:r w:rsidRPr="00BA45B8">
        <w:rPr>
          <w:sz w:val="22"/>
          <w:szCs w:val="22"/>
        </w:rPr>
        <w:t xml:space="preserve">ands.  And then we </w:t>
      </w:r>
      <w:r>
        <w:rPr>
          <w:sz w:val="22"/>
          <w:szCs w:val="22"/>
        </w:rPr>
        <w:t>would</w:t>
      </w:r>
      <w:r w:rsidRPr="00BA45B8">
        <w:rPr>
          <w:sz w:val="22"/>
          <w:szCs w:val="22"/>
        </w:rPr>
        <w:t xml:space="preserve"> </w:t>
      </w:r>
      <w:r w:rsidRPr="00BA45B8">
        <w:rPr>
          <w:sz w:val="22"/>
          <w:szCs w:val="22"/>
        </w:rPr>
        <w:t xml:space="preserve">make the remaining unassigned 2.5 GHz spectrum available for commercial use through competitive bidding.  </w:t>
      </w:r>
      <w:r w:rsidRPr="00BA45B8" w:rsidR="00BA45B8">
        <w:rPr>
          <w:sz w:val="22"/>
          <w:szCs w:val="22"/>
        </w:rPr>
        <w:t>This is the single largest contiguous band of spectrum below 3 gigahertz</w:t>
      </w:r>
      <w:r>
        <w:rPr>
          <w:sz w:val="22"/>
          <w:szCs w:val="22"/>
        </w:rPr>
        <w:t xml:space="preserve"> in the United States</w:t>
      </w:r>
      <w:r w:rsidRPr="00BA45B8" w:rsidR="00BA45B8">
        <w:rPr>
          <w:sz w:val="22"/>
          <w:szCs w:val="22"/>
        </w:rPr>
        <w:t xml:space="preserve">, so this is a big opportunity for 5G.  </w:t>
      </w:r>
    </w:p>
    <w:p w:rsidR="00637E5B" w:rsidP="00BA45B8" w14:paraId="1779B15E" w14:textId="10CF00B4">
      <w:pPr>
        <w:spacing w:after="120"/>
        <w:ind w:firstLine="720"/>
        <w:rPr>
          <w:sz w:val="22"/>
          <w:szCs w:val="22"/>
        </w:rPr>
      </w:pPr>
      <w:r>
        <w:rPr>
          <w:sz w:val="22"/>
          <w:szCs w:val="22"/>
        </w:rPr>
        <w:t>And</w:t>
      </w:r>
      <w:r w:rsidRPr="00BA45B8" w:rsidR="00BA45B8">
        <w:rPr>
          <w:sz w:val="22"/>
          <w:szCs w:val="22"/>
        </w:rPr>
        <w:t xml:space="preserve"> that’s not all that we are doing on the mid-band front.  Later this summer, we hope to approve the first commercial deployments in the 3.5 GHz band, and we intend to hold an auction </w:t>
      </w:r>
      <w:r w:rsidR="00AD0876">
        <w:rPr>
          <w:sz w:val="22"/>
          <w:szCs w:val="22"/>
        </w:rPr>
        <w:t xml:space="preserve">in the 3.5 GHz band </w:t>
      </w:r>
      <w:r w:rsidRPr="00BA45B8" w:rsidR="00BA45B8">
        <w:rPr>
          <w:sz w:val="22"/>
          <w:szCs w:val="22"/>
        </w:rPr>
        <w:t xml:space="preserve">next year.  Moreover, thanks to the reforms we adopted last year, carriers that win licenses in that auction </w:t>
      </w:r>
      <w:r w:rsidR="00AD0876">
        <w:rPr>
          <w:sz w:val="22"/>
          <w:szCs w:val="22"/>
        </w:rPr>
        <w:t>will be able to efficiently</w:t>
      </w:r>
      <w:r w:rsidRPr="00BA45B8" w:rsidR="00BA45B8">
        <w:rPr>
          <w:sz w:val="22"/>
          <w:szCs w:val="22"/>
        </w:rPr>
        <w:t xml:space="preserve"> deploy </w:t>
      </w:r>
      <w:r w:rsidR="000C7A4A">
        <w:rPr>
          <w:sz w:val="22"/>
          <w:szCs w:val="22"/>
        </w:rPr>
        <w:t xml:space="preserve">in the </w:t>
      </w:r>
      <w:r w:rsidRPr="00BA45B8" w:rsidR="00BA45B8">
        <w:rPr>
          <w:sz w:val="22"/>
          <w:szCs w:val="22"/>
        </w:rPr>
        <w:t xml:space="preserve">band.  </w:t>
      </w:r>
    </w:p>
    <w:p w:rsidR="00BA45B8" w:rsidP="00BA45B8" w14:paraId="4C8781F6" w14:textId="63AE112D">
      <w:pPr>
        <w:spacing w:after="120"/>
        <w:ind w:firstLine="720"/>
        <w:rPr>
          <w:sz w:val="22"/>
          <w:szCs w:val="22"/>
        </w:rPr>
      </w:pPr>
      <w:r>
        <w:rPr>
          <w:sz w:val="22"/>
          <w:szCs w:val="22"/>
        </w:rPr>
        <w:t xml:space="preserve">Two last points about spectrum.  </w:t>
      </w:r>
      <w:r w:rsidR="00AD0876">
        <w:rPr>
          <w:sz w:val="22"/>
          <w:szCs w:val="22"/>
        </w:rPr>
        <w:t xml:space="preserve">We’re also working on the complicated task of freeing up spectrum for 5G in the 3.7-4.2 GHz band, </w:t>
      </w:r>
      <w:r>
        <w:rPr>
          <w:sz w:val="22"/>
          <w:szCs w:val="22"/>
        </w:rPr>
        <w:t xml:space="preserve">commonly called the C-Band.  </w:t>
      </w:r>
      <w:r w:rsidR="00AD0876">
        <w:rPr>
          <w:sz w:val="22"/>
          <w:szCs w:val="22"/>
        </w:rPr>
        <w:t xml:space="preserve">I’m optimistic that we will have results to show on this front this fall.  Also, </w:t>
      </w:r>
      <w:r w:rsidR="00924C57">
        <w:rPr>
          <w:sz w:val="22"/>
          <w:szCs w:val="22"/>
        </w:rPr>
        <w:t xml:space="preserve">as part of our </w:t>
      </w:r>
      <w:r w:rsidR="00637E5B">
        <w:rPr>
          <w:sz w:val="22"/>
          <w:szCs w:val="22"/>
        </w:rPr>
        <w:t>government-wide effort</w:t>
      </w:r>
      <w:r w:rsidR="00924C57">
        <w:rPr>
          <w:sz w:val="22"/>
          <w:szCs w:val="22"/>
        </w:rPr>
        <w:t>, t</w:t>
      </w:r>
      <w:r w:rsidR="00637E5B">
        <w:rPr>
          <w:sz w:val="22"/>
          <w:szCs w:val="22"/>
        </w:rPr>
        <w:t>he FCC is</w:t>
      </w:r>
      <w:r w:rsidRPr="00BA45B8">
        <w:rPr>
          <w:sz w:val="22"/>
          <w:szCs w:val="22"/>
        </w:rPr>
        <w:t xml:space="preserve"> work</w:t>
      </w:r>
      <w:r w:rsidR="00637E5B">
        <w:rPr>
          <w:sz w:val="22"/>
          <w:szCs w:val="22"/>
        </w:rPr>
        <w:t>ing</w:t>
      </w:r>
      <w:r w:rsidRPr="00BA45B8">
        <w:rPr>
          <w:sz w:val="22"/>
          <w:szCs w:val="22"/>
        </w:rPr>
        <w:t xml:space="preserve"> actively with </w:t>
      </w:r>
      <w:r w:rsidR="00924C57">
        <w:rPr>
          <w:sz w:val="22"/>
          <w:szCs w:val="22"/>
        </w:rPr>
        <w:t xml:space="preserve">other </w:t>
      </w:r>
      <w:r w:rsidRPr="00BA45B8">
        <w:rPr>
          <w:sz w:val="22"/>
          <w:szCs w:val="22"/>
        </w:rPr>
        <w:t xml:space="preserve">federal </w:t>
      </w:r>
      <w:r w:rsidR="00924C57">
        <w:rPr>
          <w:sz w:val="22"/>
          <w:szCs w:val="22"/>
        </w:rPr>
        <w:t xml:space="preserve">agencies to </w:t>
      </w:r>
      <w:r w:rsidRPr="00BA45B8">
        <w:rPr>
          <w:sz w:val="22"/>
          <w:szCs w:val="22"/>
        </w:rPr>
        <w:t>reallocat</w:t>
      </w:r>
      <w:r w:rsidR="00924C57">
        <w:rPr>
          <w:sz w:val="22"/>
          <w:szCs w:val="22"/>
        </w:rPr>
        <w:t>e</w:t>
      </w:r>
      <w:r w:rsidRPr="00BA45B8">
        <w:rPr>
          <w:sz w:val="22"/>
          <w:szCs w:val="22"/>
        </w:rPr>
        <w:t xml:space="preserve"> spectrum in the 3.1-3.55 GHz band for commercial use</w:t>
      </w:r>
      <w:r w:rsidR="00AD0876">
        <w:rPr>
          <w:sz w:val="22"/>
          <w:szCs w:val="22"/>
        </w:rPr>
        <w:t xml:space="preserve">.  </w:t>
      </w:r>
    </w:p>
    <w:p w:rsidR="00BA45B8" w:rsidP="00BA45B8" w14:paraId="3FCD9735" w14:textId="254E8E24">
      <w:pPr>
        <w:spacing w:after="120"/>
        <w:ind w:firstLine="720"/>
        <w:rPr>
          <w:sz w:val="22"/>
          <w:szCs w:val="22"/>
        </w:rPr>
      </w:pPr>
      <w:r w:rsidRPr="00BA45B8">
        <w:rPr>
          <w:sz w:val="22"/>
          <w:szCs w:val="22"/>
        </w:rPr>
        <w:t xml:space="preserve">Now, let me shift from spectrum to wireless infrastructure, the second part of our 5G FAST plan.  When it comes to 5G policy, infrastructure is essential.  </w:t>
      </w:r>
      <w:r w:rsidR="00637E5B">
        <w:rPr>
          <w:sz w:val="22"/>
          <w:szCs w:val="22"/>
        </w:rPr>
        <w:t>In the United States, w</w:t>
      </w:r>
      <w:r w:rsidRPr="00BA45B8">
        <w:rPr>
          <w:sz w:val="22"/>
          <w:szCs w:val="22"/>
        </w:rPr>
        <w:t>e need to install hundreds of thousands of small cells—a</w:t>
      </w:r>
      <w:r w:rsidR="001D7D57">
        <w:rPr>
          <w:sz w:val="22"/>
          <w:szCs w:val="22"/>
        </w:rPr>
        <w:t xml:space="preserve"> huge</w:t>
      </w:r>
      <w:r w:rsidRPr="00BA45B8">
        <w:rPr>
          <w:sz w:val="22"/>
          <w:szCs w:val="22"/>
        </w:rPr>
        <w:t xml:space="preserve"> increase in the number of antenna locations for our current networks.</w:t>
      </w:r>
    </w:p>
    <w:p w:rsidR="00637E5B" w:rsidP="00637E5B" w14:paraId="46F5BF99" w14:textId="3AA48736">
      <w:pPr>
        <w:spacing w:after="120"/>
        <w:ind w:firstLine="720"/>
        <w:rPr>
          <w:sz w:val="22"/>
          <w:szCs w:val="22"/>
        </w:rPr>
      </w:pPr>
      <w:r>
        <w:rPr>
          <w:sz w:val="22"/>
          <w:szCs w:val="22"/>
        </w:rPr>
        <w:t xml:space="preserve">That would be hard to do with some of the regulatory barriers that have been in place in </w:t>
      </w:r>
      <w:r w:rsidRPr="00637E5B">
        <w:rPr>
          <w:sz w:val="22"/>
          <w:szCs w:val="22"/>
        </w:rPr>
        <w:t>the United States</w:t>
      </w:r>
      <w:r>
        <w:rPr>
          <w:sz w:val="22"/>
          <w:szCs w:val="22"/>
        </w:rPr>
        <w:t xml:space="preserve">.  For </w:t>
      </w:r>
      <w:r w:rsidR="005D1402">
        <w:rPr>
          <w:sz w:val="22"/>
          <w:szCs w:val="22"/>
        </w:rPr>
        <w:t>example</w:t>
      </w:r>
      <w:r w:rsidRPr="00637E5B">
        <w:rPr>
          <w:sz w:val="22"/>
          <w:szCs w:val="22"/>
        </w:rPr>
        <w:t>, it takes about one or two hours to install a small cell on a utility pole.  But</w:t>
      </w:r>
      <w:r w:rsidR="00AD0876">
        <w:rPr>
          <w:sz w:val="22"/>
          <w:szCs w:val="22"/>
        </w:rPr>
        <w:t xml:space="preserve"> in some areas,</w:t>
      </w:r>
      <w:r w:rsidRPr="00637E5B">
        <w:rPr>
          <w:sz w:val="22"/>
          <w:szCs w:val="22"/>
        </w:rPr>
        <w:t xml:space="preserve"> it </w:t>
      </w:r>
      <w:r w:rsidR="00AD0876">
        <w:rPr>
          <w:sz w:val="22"/>
          <w:szCs w:val="22"/>
        </w:rPr>
        <w:t>has routinely taken</w:t>
      </w:r>
      <w:r w:rsidRPr="00637E5B">
        <w:rPr>
          <w:sz w:val="22"/>
          <w:szCs w:val="22"/>
        </w:rPr>
        <w:t xml:space="preserve"> more than two </w:t>
      </w:r>
      <w:r w:rsidRPr="00637E5B">
        <w:rPr>
          <w:i/>
          <w:sz w:val="22"/>
          <w:szCs w:val="22"/>
        </w:rPr>
        <w:t xml:space="preserve">years </w:t>
      </w:r>
      <w:r w:rsidRPr="00637E5B">
        <w:rPr>
          <w:sz w:val="22"/>
          <w:szCs w:val="22"/>
        </w:rPr>
        <w:t xml:space="preserve">to get the approval to install it.  Another problem </w:t>
      </w:r>
      <w:r w:rsidR="00AD0876">
        <w:rPr>
          <w:sz w:val="22"/>
          <w:szCs w:val="22"/>
        </w:rPr>
        <w:t>has been</w:t>
      </w:r>
      <w:r w:rsidRPr="00637E5B" w:rsidR="00AD0876">
        <w:rPr>
          <w:sz w:val="22"/>
          <w:szCs w:val="22"/>
        </w:rPr>
        <w:t xml:space="preserve"> </w:t>
      </w:r>
      <w:r w:rsidRPr="00637E5B">
        <w:rPr>
          <w:sz w:val="22"/>
          <w:szCs w:val="22"/>
        </w:rPr>
        <w:t xml:space="preserve">excessive fees imposed by local governments.  Siting fees per small cell </w:t>
      </w:r>
      <w:r w:rsidR="00AD0876">
        <w:rPr>
          <w:sz w:val="22"/>
          <w:szCs w:val="22"/>
        </w:rPr>
        <w:t>were</w:t>
      </w:r>
      <w:r w:rsidRPr="00637E5B" w:rsidR="00AD0876">
        <w:rPr>
          <w:sz w:val="22"/>
          <w:szCs w:val="22"/>
        </w:rPr>
        <w:t xml:space="preserve"> </w:t>
      </w:r>
      <w:r w:rsidRPr="00637E5B">
        <w:rPr>
          <w:sz w:val="22"/>
          <w:szCs w:val="22"/>
        </w:rPr>
        <w:t xml:space="preserve">as low as $50 in an investment-friendly place like Phoenix, </w:t>
      </w:r>
      <w:r w:rsidR="005D1402">
        <w:rPr>
          <w:sz w:val="22"/>
          <w:szCs w:val="22"/>
        </w:rPr>
        <w:t xml:space="preserve">Arizona </w:t>
      </w:r>
      <w:r w:rsidRPr="00637E5B">
        <w:rPr>
          <w:sz w:val="22"/>
          <w:szCs w:val="22"/>
        </w:rPr>
        <w:t>but as high as $5,000 elsewhere.</w:t>
      </w:r>
      <w:r>
        <w:rPr>
          <w:sz w:val="22"/>
          <w:szCs w:val="22"/>
        </w:rPr>
        <w:t xml:space="preserve">  </w:t>
      </w:r>
      <w:r>
        <w:rPr>
          <w:sz w:val="22"/>
          <w:szCs w:val="22"/>
        </w:rPr>
        <w:t xml:space="preserve">And it’s not just </w:t>
      </w:r>
      <w:r>
        <w:rPr>
          <w:sz w:val="22"/>
          <w:szCs w:val="22"/>
        </w:rPr>
        <w:t xml:space="preserve">local governments.  </w:t>
      </w:r>
      <w:r w:rsidR="00AD0876">
        <w:rPr>
          <w:sz w:val="22"/>
          <w:szCs w:val="22"/>
        </w:rPr>
        <w:t>Early in my tenure</w:t>
      </w:r>
      <w:r w:rsidR="00AD0876">
        <w:rPr>
          <w:sz w:val="22"/>
          <w:szCs w:val="22"/>
        </w:rPr>
        <w:t xml:space="preserve">, </w:t>
      </w:r>
      <w:r>
        <w:rPr>
          <w:sz w:val="22"/>
          <w:szCs w:val="22"/>
        </w:rPr>
        <w:t xml:space="preserve">businesses </w:t>
      </w:r>
      <w:r>
        <w:rPr>
          <w:sz w:val="22"/>
          <w:szCs w:val="22"/>
        </w:rPr>
        <w:t xml:space="preserve">told us </w:t>
      </w:r>
      <w:r>
        <w:rPr>
          <w:sz w:val="22"/>
          <w:szCs w:val="22"/>
        </w:rPr>
        <w:t xml:space="preserve">that more than 25% of their small-cell deployment costs </w:t>
      </w:r>
      <w:r w:rsidRPr="00637E5B">
        <w:rPr>
          <w:sz w:val="22"/>
          <w:szCs w:val="22"/>
        </w:rPr>
        <w:t xml:space="preserve">came from </w:t>
      </w:r>
      <w:r>
        <w:rPr>
          <w:sz w:val="22"/>
          <w:szCs w:val="22"/>
        </w:rPr>
        <w:t xml:space="preserve">the FCC’s </w:t>
      </w:r>
      <w:r w:rsidRPr="00637E5B">
        <w:rPr>
          <w:sz w:val="22"/>
          <w:szCs w:val="22"/>
        </w:rPr>
        <w:t>historic preservation and environmental review</w:t>
      </w:r>
      <w:r>
        <w:rPr>
          <w:sz w:val="22"/>
          <w:szCs w:val="22"/>
        </w:rPr>
        <w:t xml:space="preserve">.  </w:t>
      </w:r>
      <w:r w:rsidR="0041325E">
        <w:rPr>
          <w:sz w:val="22"/>
          <w:szCs w:val="22"/>
        </w:rPr>
        <w:t>That could be</w:t>
      </w:r>
      <w:r>
        <w:rPr>
          <w:sz w:val="22"/>
          <w:szCs w:val="22"/>
        </w:rPr>
        <w:t xml:space="preserve"> </w:t>
      </w:r>
      <w:r w:rsidRPr="00637E5B">
        <w:rPr>
          <w:sz w:val="22"/>
          <w:szCs w:val="22"/>
        </w:rPr>
        <w:t xml:space="preserve">over $12,000 to install one small cell.  </w:t>
      </w:r>
    </w:p>
    <w:p w:rsidR="00637E5B" w:rsidP="00637E5B" w14:paraId="730D6CB2" w14:textId="51B6558F">
      <w:pPr>
        <w:spacing w:after="120"/>
        <w:ind w:firstLine="720"/>
        <w:rPr>
          <w:sz w:val="22"/>
          <w:szCs w:val="22"/>
        </w:rPr>
      </w:pPr>
      <w:r>
        <w:rPr>
          <w:sz w:val="22"/>
          <w:szCs w:val="22"/>
        </w:rPr>
        <w:t xml:space="preserve">I’m pleased to say that the </w:t>
      </w:r>
      <w:r w:rsidR="005D1402">
        <w:rPr>
          <w:sz w:val="22"/>
          <w:szCs w:val="22"/>
        </w:rPr>
        <w:t>FCC</w:t>
      </w:r>
      <w:r w:rsidR="005D1402">
        <w:rPr>
          <w:sz w:val="22"/>
          <w:szCs w:val="22"/>
        </w:rPr>
        <w:t xml:space="preserve"> </w:t>
      </w:r>
      <w:r>
        <w:rPr>
          <w:sz w:val="22"/>
          <w:szCs w:val="22"/>
        </w:rPr>
        <w:t xml:space="preserve">has taken action to </w:t>
      </w:r>
      <w:r w:rsidR="005D1402">
        <w:rPr>
          <w:sz w:val="22"/>
          <w:szCs w:val="22"/>
        </w:rPr>
        <w:t xml:space="preserve">address </w:t>
      </w:r>
      <w:r>
        <w:rPr>
          <w:sz w:val="22"/>
          <w:szCs w:val="22"/>
        </w:rPr>
        <w:t xml:space="preserve">these concerns. </w:t>
      </w:r>
    </w:p>
    <w:p w:rsidR="00637E5B" w:rsidP="00637E5B" w14:paraId="46F5671D" w14:textId="3D51137E">
      <w:pPr>
        <w:spacing w:after="120"/>
        <w:ind w:firstLine="720"/>
        <w:rPr>
          <w:sz w:val="22"/>
          <w:szCs w:val="22"/>
        </w:rPr>
      </w:pPr>
      <w:r>
        <w:rPr>
          <w:sz w:val="22"/>
          <w:szCs w:val="22"/>
        </w:rPr>
        <w:t>W</w:t>
      </w:r>
      <w:r w:rsidRPr="00BA45B8">
        <w:rPr>
          <w:sz w:val="22"/>
          <w:szCs w:val="22"/>
        </w:rPr>
        <w:t xml:space="preserve">e reformed </w:t>
      </w:r>
      <w:r w:rsidR="001D7D57">
        <w:rPr>
          <w:sz w:val="22"/>
          <w:szCs w:val="22"/>
        </w:rPr>
        <w:t xml:space="preserve">the FCC’s </w:t>
      </w:r>
      <w:r w:rsidRPr="00BA45B8">
        <w:rPr>
          <w:sz w:val="22"/>
          <w:szCs w:val="22"/>
        </w:rPr>
        <w:t xml:space="preserve">historic preservation and environmental regulations so that small cells don’t have to jump through the same regulatory hoops as </w:t>
      </w:r>
      <w:r>
        <w:rPr>
          <w:sz w:val="22"/>
          <w:szCs w:val="22"/>
        </w:rPr>
        <w:t>60</w:t>
      </w:r>
      <w:r w:rsidRPr="00BA45B8">
        <w:rPr>
          <w:sz w:val="22"/>
          <w:szCs w:val="22"/>
        </w:rPr>
        <w:t>-</w:t>
      </w:r>
      <w:r>
        <w:rPr>
          <w:sz w:val="22"/>
          <w:szCs w:val="22"/>
        </w:rPr>
        <w:t>meter</w:t>
      </w:r>
      <w:r w:rsidRPr="00BA45B8">
        <w:rPr>
          <w:sz w:val="22"/>
          <w:szCs w:val="22"/>
        </w:rPr>
        <w:t xml:space="preserve"> towers.  </w:t>
      </w:r>
      <w:r>
        <w:rPr>
          <w:sz w:val="22"/>
          <w:szCs w:val="22"/>
        </w:rPr>
        <w:t xml:space="preserve">And </w:t>
      </w:r>
      <w:r w:rsidRPr="00BA45B8">
        <w:rPr>
          <w:sz w:val="22"/>
          <w:szCs w:val="22"/>
        </w:rPr>
        <w:t xml:space="preserve">we </w:t>
      </w:r>
      <w:r w:rsidR="00AD0876">
        <w:rPr>
          <w:sz w:val="22"/>
          <w:szCs w:val="22"/>
        </w:rPr>
        <w:t>stop</w:t>
      </w:r>
      <w:r w:rsidR="001D7D57">
        <w:rPr>
          <w:sz w:val="22"/>
          <w:szCs w:val="22"/>
        </w:rPr>
        <w:t>ped</w:t>
      </w:r>
      <w:r w:rsidR="00AD0876">
        <w:rPr>
          <w:sz w:val="22"/>
          <w:szCs w:val="22"/>
        </w:rPr>
        <w:t xml:space="preserve"> state and local governments from unreasonably </w:t>
      </w:r>
      <w:r w:rsidR="00061361">
        <w:rPr>
          <w:sz w:val="22"/>
          <w:szCs w:val="22"/>
        </w:rPr>
        <w:t>delaying</w:t>
      </w:r>
      <w:r w:rsidR="00061361">
        <w:rPr>
          <w:sz w:val="22"/>
          <w:szCs w:val="22"/>
        </w:rPr>
        <w:t xml:space="preserve"> </w:t>
      </w:r>
      <w:r w:rsidR="00AD0876">
        <w:rPr>
          <w:sz w:val="22"/>
          <w:szCs w:val="22"/>
        </w:rPr>
        <w:t xml:space="preserve">the deployment of </w:t>
      </w:r>
      <w:r w:rsidRPr="00BA45B8">
        <w:rPr>
          <w:sz w:val="22"/>
          <w:szCs w:val="22"/>
        </w:rPr>
        <w:t xml:space="preserve">5G infrastructure.  </w:t>
      </w:r>
      <w:r w:rsidR="001D7D57">
        <w:rPr>
          <w:sz w:val="22"/>
          <w:szCs w:val="22"/>
        </w:rPr>
        <w:t xml:space="preserve">We </w:t>
      </w:r>
      <w:r w:rsidRPr="00BA45B8">
        <w:rPr>
          <w:sz w:val="22"/>
          <w:szCs w:val="22"/>
        </w:rPr>
        <w:t>set a reasonable shot clock for cities to rule on small-cell siting applications and reasonable limits on siting fees—limits that allow localities to cover their costs.</w:t>
      </w:r>
    </w:p>
    <w:p w:rsidR="00637E5B" w:rsidRPr="00BA45B8" w:rsidP="00637E5B" w14:paraId="64ECEF94" w14:textId="2C86FF03">
      <w:pPr>
        <w:spacing w:after="120"/>
        <w:ind w:firstLine="720"/>
        <w:rPr>
          <w:sz w:val="22"/>
          <w:szCs w:val="22"/>
        </w:rPr>
      </w:pPr>
      <w:r>
        <w:rPr>
          <w:sz w:val="22"/>
          <w:szCs w:val="22"/>
        </w:rPr>
        <w:t>Early indications are that these reforms are making a difference</w:t>
      </w:r>
      <w:r w:rsidRPr="00BA45B8">
        <w:rPr>
          <w:sz w:val="22"/>
          <w:szCs w:val="22"/>
        </w:rPr>
        <w:t xml:space="preserve">.  In 2018, </w:t>
      </w:r>
      <w:r w:rsidR="00AD0876">
        <w:rPr>
          <w:sz w:val="22"/>
          <w:szCs w:val="22"/>
        </w:rPr>
        <w:t xml:space="preserve">for example, </w:t>
      </w:r>
      <w:r w:rsidRPr="00BA45B8">
        <w:rPr>
          <w:sz w:val="22"/>
          <w:szCs w:val="22"/>
        </w:rPr>
        <w:t xml:space="preserve">the number of wireless small cells deployed in the United States more than quadrupled, from 13,000 to more than 60,000.  </w:t>
      </w:r>
    </w:p>
    <w:p w:rsidR="00BA45B8" w:rsidRPr="00BA45B8" w:rsidP="00BA45B8" w14:paraId="34C9B934" w14:textId="3A8358EA">
      <w:pPr>
        <w:spacing w:after="120"/>
        <w:ind w:firstLine="720"/>
        <w:rPr>
          <w:sz w:val="22"/>
          <w:szCs w:val="22"/>
        </w:rPr>
      </w:pPr>
      <w:r>
        <w:rPr>
          <w:sz w:val="22"/>
          <w:szCs w:val="22"/>
        </w:rPr>
        <w:t xml:space="preserve">As I said, there’s a </w:t>
      </w:r>
      <w:r w:rsidRPr="00BA45B8">
        <w:rPr>
          <w:sz w:val="22"/>
          <w:szCs w:val="22"/>
        </w:rPr>
        <w:t>third part of the 5G FAST plan</w:t>
      </w:r>
      <w:r>
        <w:rPr>
          <w:sz w:val="22"/>
          <w:szCs w:val="22"/>
        </w:rPr>
        <w:t>—</w:t>
      </w:r>
      <w:r w:rsidR="00AD0876">
        <w:rPr>
          <w:sz w:val="22"/>
          <w:szCs w:val="22"/>
        </w:rPr>
        <w:t>modernizing our regu</w:t>
      </w:r>
      <w:r w:rsidR="005E7562">
        <w:rPr>
          <w:sz w:val="22"/>
          <w:szCs w:val="22"/>
        </w:rPr>
        <w:t>la</w:t>
      </w:r>
      <w:r w:rsidR="00AD0876">
        <w:rPr>
          <w:sz w:val="22"/>
          <w:szCs w:val="22"/>
        </w:rPr>
        <w:t xml:space="preserve">tions </w:t>
      </w:r>
      <w:r w:rsidR="0041325E">
        <w:rPr>
          <w:sz w:val="22"/>
          <w:szCs w:val="22"/>
        </w:rPr>
        <w:t xml:space="preserve">to </w:t>
      </w:r>
      <w:r>
        <w:rPr>
          <w:sz w:val="22"/>
          <w:szCs w:val="22"/>
        </w:rPr>
        <w:t>promot</w:t>
      </w:r>
      <w:r w:rsidR="0041325E">
        <w:rPr>
          <w:sz w:val="22"/>
          <w:szCs w:val="22"/>
        </w:rPr>
        <w:t>e</w:t>
      </w:r>
      <w:r>
        <w:rPr>
          <w:sz w:val="22"/>
          <w:szCs w:val="22"/>
        </w:rPr>
        <w:t xml:space="preserve"> fiber deployment</w:t>
      </w:r>
      <w:r w:rsidRPr="00BA45B8">
        <w:rPr>
          <w:sz w:val="22"/>
          <w:szCs w:val="22"/>
        </w:rPr>
        <w:t xml:space="preserve">.  5G isn’t just about wireless; we also need strong wired networks to carry all of this traffic once it’s offloaded from the airwaves.  </w:t>
      </w:r>
      <w:r>
        <w:rPr>
          <w:sz w:val="22"/>
          <w:szCs w:val="22"/>
        </w:rPr>
        <w:t>That’s why</w:t>
      </w:r>
      <w:r w:rsidRPr="00BA45B8">
        <w:rPr>
          <w:sz w:val="22"/>
          <w:szCs w:val="22"/>
        </w:rPr>
        <w:t xml:space="preserve"> we’ve made it easier for carriers to transition from</w:t>
      </w:r>
      <w:r w:rsidRPr="00BA45B8">
        <w:rPr>
          <w:sz w:val="22"/>
          <w:szCs w:val="22"/>
        </w:rPr>
        <w:t xml:space="preserve"> yesterday’s copper networks to </w:t>
      </w:r>
      <w:r w:rsidRPr="00BA45B8">
        <w:rPr>
          <w:sz w:val="22"/>
          <w:szCs w:val="22"/>
        </w:rPr>
        <w:t xml:space="preserve">tomorrow’s fiber networks.  </w:t>
      </w:r>
      <w:r w:rsidR="001104A9">
        <w:rPr>
          <w:sz w:val="22"/>
          <w:szCs w:val="22"/>
        </w:rPr>
        <w:t>We’ve</w:t>
      </w:r>
      <w:r w:rsidRPr="00BA45B8">
        <w:rPr>
          <w:sz w:val="22"/>
          <w:szCs w:val="22"/>
        </w:rPr>
        <w:t xml:space="preserve"> </w:t>
      </w:r>
      <w:r w:rsidR="00061361">
        <w:rPr>
          <w:sz w:val="22"/>
          <w:szCs w:val="22"/>
        </w:rPr>
        <w:t>ended</w:t>
      </w:r>
      <w:r w:rsidRPr="00BA45B8" w:rsidR="00061361">
        <w:rPr>
          <w:sz w:val="22"/>
          <w:szCs w:val="22"/>
        </w:rPr>
        <w:t xml:space="preserve"> </w:t>
      </w:r>
      <w:r w:rsidRPr="00BA45B8">
        <w:rPr>
          <w:sz w:val="22"/>
          <w:szCs w:val="22"/>
        </w:rPr>
        <w:t xml:space="preserve">utility-style broadband regulation inspired by rules from the 1930s. </w:t>
      </w:r>
      <w:r w:rsidR="001104A9">
        <w:rPr>
          <w:sz w:val="22"/>
          <w:szCs w:val="22"/>
        </w:rPr>
        <w:t xml:space="preserve"> And we’ve also </w:t>
      </w:r>
      <w:r w:rsidR="00061361">
        <w:rPr>
          <w:sz w:val="22"/>
          <w:szCs w:val="22"/>
        </w:rPr>
        <w:t>adopted</w:t>
      </w:r>
      <w:r w:rsidR="00061361">
        <w:rPr>
          <w:sz w:val="22"/>
          <w:szCs w:val="22"/>
        </w:rPr>
        <w:t xml:space="preserve"> </w:t>
      </w:r>
      <w:r w:rsidR="001104A9">
        <w:rPr>
          <w:sz w:val="22"/>
          <w:szCs w:val="22"/>
        </w:rPr>
        <w:t>a new policy known as “one</w:t>
      </w:r>
      <w:r w:rsidR="00BE6DC7">
        <w:rPr>
          <w:sz w:val="22"/>
          <w:szCs w:val="22"/>
        </w:rPr>
        <w:t>-</w:t>
      </w:r>
      <w:r w:rsidR="001104A9">
        <w:rPr>
          <w:sz w:val="22"/>
          <w:szCs w:val="22"/>
        </w:rPr>
        <w:t xml:space="preserve">touch </w:t>
      </w:r>
      <w:r w:rsidR="001104A9">
        <w:rPr>
          <w:sz w:val="22"/>
          <w:szCs w:val="22"/>
        </w:rPr>
        <w:t>make</w:t>
      </w:r>
      <w:r w:rsidR="00BE6DC7">
        <w:rPr>
          <w:sz w:val="22"/>
          <w:szCs w:val="22"/>
        </w:rPr>
        <w:t>-</w:t>
      </w:r>
      <w:r w:rsidR="001104A9">
        <w:rPr>
          <w:sz w:val="22"/>
          <w:szCs w:val="22"/>
        </w:rPr>
        <w:t xml:space="preserve">ready.”  </w:t>
      </w:r>
      <w:r w:rsidRPr="001104A9" w:rsidR="001104A9">
        <w:rPr>
          <w:sz w:val="22"/>
          <w:szCs w:val="22"/>
        </w:rPr>
        <w:t xml:space="preserve">Until recently, a competitive entrant seeking to attach fiber to a </w:t>
      </w:r>
      <w:r w:rsidR="001104A9">
        <w:rPr>
          <w:sz w:val="22"/>
          <w:szCs w:val="22"/>
        </w:rPr>
        <w:t xml:space="preserve">utility </w:t>
      </w:r>
      <w:r w:rsidRPr="001104A9" w:rsidR="001104A9">
        <w:rPr>
          <w:sz w:val="22"/>
          <w:szCs w:val="22"/>
        </w:rPr>
        <w:t xml:space="preserve">pole had to wait for, and pay for, each company to sequentially move existing equipment and wires.  This </w:t>
      </w:r>
      <w:r w:rsidR="00BE6DC7">
        <w:rPr>
          <w:sz w:val="22"/>
          <w:szCs w:val="22"/>
        </w:rPr>
        <w:t xml:space="preserve">could </w:t>
      </w:r>
      <w:r w:rsidRPr="001104A9" w:rsidR="001104A9">
        <w:rPr>
          <w:sz w:val="22"/>
          <w:szCs w:val="22"/>
        </w:rPr>
        <w:t>take months</w:t>
      </w:r>
      <w:r w:rsidR="00061361">
        <w:rPr>
          <w:sz w:val="22"/>
          <w:szCs w:val="22"/>
        </w:rPr>
        <w:t>.</w:t>
      </w:r>
      <w:r w:rsidR="001104A9">
        <w:rPr>
          <w:sz w:val="22"/>
          <w:szCs w:val="22"/>
        </w:rPr>
        <w:t xml:space="preserve"> </w:t>
      </w:r>
      <w:r w:rsidR="00061361">
        <w:rPr>
          <w:sz w:val="22"/>
          <w:szCs w:val="22"/>
        </w:rPr>
        <w:t>A</w:t>
      </w:r>
      <w:r w:rsidR="001104A9">
        <w:rPr>
          <w:sz w:val="22"/>
          <w:szCs w:val="22"/>
        </w:rPr>
        <w:t>nd for many companies, pole attachment problems represent</w:t>
      </w:r>
      <w:r w:rsidR="00BE6DC7">
        <w:rPr>
          <w:sz w:val="22"/>
          <w:szCs w:val="22"/>
        </w:rPr>
        <w:t>ed</w:t>
      </w:r>
      <w:r w:rsidR="001104A9">
        <w:rPr>
          <w:sz w:val="22"/>
          <w:szCs w:val="22"/>
        </w:rPr>
        <w:t xml:space="preserve"> one of the biggest barriers to broadband deployment</w:t>
      </w:r>
      <w:r w:rsidRPr="001104A9" w:rsidR="001104A9">
        <w:rPr>
          <w:sz w:val="22"/>
          <w:szCs w:val="22"/>
        </w:rPr>
        <w:t xml:space="preserve">.  </w:t>
      </w:r>
      <w:r w:rsidR="001104A9">
        <w:rPr>
          <w:sz w:val="22"/>
          <w:szCs w:val="22"/>
        </w:rPr>
        <w:t xml:space="preserve">But now, thanks to </w:t>
      </w:r>
      <w:r w:rsidR="00BE6DC7">
        <w:rPr>
          <w:sz w:val="22"/>
          <w:szCs w:val="22"/>
        </w:rPr>
        <w:t xml:space="preserve">our </w:t>
      </w:r>
      <w:r w:rsidR="001104A9">
        <w:rPr>
          <w:sz w:val="22"/>
          <w:szCs w:val="22"/>
        </w:rPr>
        <w:t>one</w:t>
      </w:r>
      <w:r w:rsidR="00BE6DC7">
        <w:rPr>
          <w:sz w:val="22"/>
          <w:szCs w:val="22"/>
        </w:rPr>
        <w:t>-</w:t>
      </w:r>
      <w:r w:rsidR="001104A9">
        <w:rPr>
          <w:sz w:val="22"/>
          <w:szCs w:val="22"/>
        </w:rPr>
        <w:t>touch make</w:t>
      </w:r>
      <w:r w:rsidR="00BE6DC7">
        <w:rPr>
          <w:sz w:val="22"/>
          <w:szCs w:val="22"/>
        </w:rPr>
        <w:t>-</w:t>
      </w:r>
      <w:r w:rsidR="001104A9">
        <w:rPr>
          <w:sz w:val="22"/>
          <w:szCs w:val="22"/>
        </w:rPr>
        <w:t>ready</w:t>
      </w:r>
      <w:r w:rsidR="00BE6DC7">
        <w:rPr>
          <w:sz w:val="22"/>
          <w:szCs w:val="22"/>
        </w:rPr>
        <w:t xml:space="preserve"> policy</w:t>
      </w:r>
      <w:r w:rsidR="001104A9">
        <w:rPr>
          <w:sz w:val="22"/>
          <w:szCs w:val="22"/>
        </w:rPr>
        <w:t xml:space="preserve">, we allow a single entity to do </w:t>
      </w:r>
      <w:r w:rsidR="00BE6DC7">
        <w:rPr>
          <w:sz w:val="22"/>
          <w:szCs w:val="22"/>
        </w:rPr>
        <w:t xml:space="preserve">all </w:t>
      </w:r>
      <w:r w:rsidR="001104A9">
        <w:rPr>
          <w:sz w:val="22"/>
          <w:szCs w:val="22"/>
        </w:rPr>
        <w:t xml:space="preserve">the </w:t>
      </w:r>
      <w:r w:rsidR="00BE6DC7">
        <w:rPr>
          <w:sz w:val="22"/>
          <w:szCs w:val="22"/>
        </w:rPr>
        <w:t xml:space="preserve">necessary </w:t>
      </w:r>
      <w:r w:rsidR="001104A9">
        <w:rPr>
          <w:sz w:val="22"/>
          <w:szCs w:val="22"/>
        </w:rPr>
        <w:t xml:space="preserve">work on a utility pole. </w:t>
      </w:r>
    </w:p>
    <w:p w:rsidR="00BA45B8" w:rsidP="00BA45B8" w14:paraId="39D2D070" w14:textId="3DE5A1EA">
      <w:pPr>
        <w:spacing w:after="120"/>
        <w:ind w:firstLine="720"/>
        <w:rPr>
          <w:sz w:val="22"/>
          <w:szCs w:val="22"/>
        </w:rPr>
      </w:pPr>
      <w:r w:rsidR="00061361">
        <w:rPr>
          <w:sz w:val="22"/>
          <w:szCs w:val="22"/>
        </w:rPr>
        <w:t>These</w:t>
      </w:r>
      <w:r w:rsidRPr="00BA45B8" w:rsidR="00061361">
        <w:rPr>
          <w:sz w:val="22"/>
          <w:szCs w:val="22"/>
        </w:rPr>
        <w:t xml:space="preserve"> </w:t>
      </w:r>
      <w:r w:rsidRPr="00BA45B8">
        <w:rPr>
          <w:sz w:val="22"/>
          <w:szCs w:val="22"/>
        </w:rPr>
        <w:t xml:space="preserve">policies </w:t>
      </w:r>
      <w:r w:rsidRPr="00BA45B8">
        <w:rPr>
          <w:sz w:val="22"/>
          <w:szCs w:val="22"/>
        </w:rPr>
        <w:t xml:space="preserve">are working as well.  In 2018, </w:t>
      </w:r>
      <w:r w:rsidR="001104A9">
        <w:rPr>
          <w:sz w:val="22"/>
          <w:szCs w:val="22"/>
        </w:rPr>
        <w:t xml:space="preserve">for example, </w:t>
      </w:r>
      <w:r w:rsidRPr="00BA45B8">
        <w:rPr>
          <w:sz w:val="22"/>
          <w:szCs w:val="22"/>
        </w:rPr>
        <w:t xml:space="preserve">fiber was deployed to more new homes in the United States than any year </w:t>
      </w:r>
      <w:r w:rsidR="001104A9">
        <w:rPr>
          <w:sz w:val="22"/>
          <w:szCs w:val="22"/>
        </w:rPr>
        <w:t>before</w:t>
      </w:r>
      <w:r w:rsidRPr="00BA45B8">
        <w:rPr>
          <w:sz w:val="22"/>
          <w:szCs w:val="22"/>
        </w:rPr>
        <w:t>.</w:t>
      </w:r>
      <w:r w:rsidR="00CC0073">
        <w:rPr>
          <w:sz w:val="22"/>
          <w:szCs w:val="22"/>
        </w:rPr>
        <w:t xml:space="preserve">  And infrastructure investment was up by $3 billion last year compared to 2017.</w:t>
      </w:r>
    </w:p>
    <w:p w:rsidR="00637E5B" w:rsidP="00637E5B" w14:paraId="31030A76" w14:textId="70608947">
      <w:pPr>
        <w:spacing w:after="120"/>
        <w:ind w:firstLine="720"/>
        <w:rPr>
          <w:sz w:val="22"/>
          <w:szCs w:val="22"/>
        </w:rPr>
      </w:pPr>
      <w:r>
        <w:rPr>
          <w:sz w:val="22"/>
          <w:szCs w:val="22"/>
        </w:rPr>
        <w:t xml:space="preserve">Finally, </w:t>
      </w:r>
      <w:r>
        <w:rPr>
          <w:sz w:val="22"/>
          <w:szCs w:val="22"/>
        </w:rPr>
        <w:t>there’s one</w:t>
      </w:r>
      <w:r>
        <w:rPr>
          <w:sz w:val="22"/>
          <w:szCs w:val="22"/>
        </w:rPr>
        <w:t xml:space="preserve"> other</w:t>
      </w:r>
      <w:r>
        <w:rPr>
          <w:sz w:val="22"/>
          <w:szCs w:val="22"/>
        </w:rPr>
        <w:t xml:space="preserve"> </w:t>
      </w:r>
      <w:r>
        <w:rPr>
          <w:sz w:val="22"/>
          <w:szCs w:val="22"/>
        </w:rPr>
        <w:t xml:space="preserve">important </w:t>
      </w:r>
      <w:r>
        <w:rPr>
          <w:sz w:val="22"/>
          <w:szCs w:val="22"/>
        </w:rPr>
        <w:t xml:space="preserve">topic I’d like to </w:t>
      </w:r>
      <w:r w:rsidR="00061361">
        <w:rPr>
          <w:sz w:val="22"/>
          <w:szCs w:val="22"/>
        </w:rPr>
        <w:t>discuss</w:t>
      </w:r>
      <w:r>
        <w:rPr>
          <w:sz w:val="22"/>
          <w:szCs w:val="22"/>
        </w:rPr>
        <w:t>, and that’s network security.</w:t>
      </w:r>
    </w:p>
    <w:p w:rsidR="00637E5B" w:rsidP="00637E5B" w14:paraId="19C35B90" w14:textId="196BE257">
      <w:pPr>
        <w:spacing w:after="120"/>
        <w:ind w:firstLine="720"/>
        <w:rPr>
          <w:sz w:val="22"/>
          <w:szCs w:val="22"/>
        </w:rPr>
      </w:pPr>
      <w:r>
        <w:rPr>
          <w:sz w:val="22"/>
          <w:szCs w:val="22"/>
        </w:rPr>
        <w:t>Earlier this year, I</w:t>
      </w:r>
      <w:r w:rsidRPr="00637E5B">
        <w:rPr>
          <w:sz w:val="22"/>
          <w:szCs w:val="22"/>
        </w:rPr>
        <w:t xml:space="preserve"> was honored to be part of the United States delegation that traveled to Prague for an important conference on how best to secure our 5G networks.  </w:t>
      </w:r>
      <w:r w:rsidR="00061361">
        <w:rPr>
          <w:sz w:val="22"/>
          <w:szCs w:val="22"/>
        </w:rPr>
        <w:t>G</w:t>
      </w:r>
      <w:r w:rsidRPr="00637E5B">
        <w:rPr>
          <w:sz w:val="22"/>
          <w:szCs w:val="22"/>
        </w:rPr>
        <w:t>overnment officials from more than 30 countries, as well as industry leaders</w:t>
      </w:r>
      <w:r w:rsidR="00061361">
        <w:rPr>
          <w:sz w:val="22"/>
          <w:szCs w:val="22"/>
        </w:rPr>
        <w:t>, attended this conference</w:t>
      </w:r>
      <w:r w:rsidRPr="00637E5B">
        <w:rPr>
          <w:sz w:val="22"/>
          <w:szCs w:val="22"/>
        </w:rPr>
        <w:t>.  And at this gathering, we were able to develop a set of consensus best practices for 5G security.</w:t>
      </w:r>
      <w:r w:rsidR="001B2F58">
        <w:rPr>
          <w:sz w:val="22"/>
          <w:szCs w:val="22"/>
        </w:rPr>
        <w:t xml:space="preserve"> </w:t>
      </w:r>
      <w:r w:rsidR="007E6979">
        <w:rPr>
          <w:sz w:val="22"/>
          <w:szCs w:val="22"/>
        </w:rPr>
        <w:t xml:space="preserve"> </w:t>
      </w:r>
      <w:r w:rsidR="001B2F58">
        <w:rPr>
          <w:sz w:val="22"/>
          <w:szCs w:val="22"/>
        </w:rPr>
        <w:t xml:space="preserve">I </w:t>
      </w:r>
      <w:r w:rsidR="00061361">
        <w:rPr>
          <w:sz w:val="22"/>
          <w:szCs w:val="22"/>
        </w:rPr>
        <w:t>strongly</w:t>
      </w:r>
      <w:r w:rsidR="00061361">
        <w:rPr>
          <w:sz w:val="22"/>
          <w:szCs w:val="22"/>
        </w:rPr>
        <w:t xml:space="preserve"> </w:t>
      </w:r>
      <w:r w:rsidR="001B2F58">
        <w:rPr>
          <w:sz w:val="22"/>
          <w:szCs w:val="22"/>
        </w:rPr>
        <w:t>endorse th</w:t>
      </w:r>
      <w:r w:rsidR="0041325E">
        <w:rPr>
          <w:sz w:val="22"/>
          <w:szCs w:val="22"/>
        </w:rPr>
        <w:t>ese</w:t>
      </w:r>
      <w:r w:rsidR="001B2F58">
        <w:rPr>
          <w:sz w:val="22"/>
          <w:szCs w:val="22"/>
        </w:rPr>
        <w:t xml:space="preserve"> principles, known as the Prague Proposals, and would encourage countries in Latin America to seriously consider implementing them.</w:t>
      </w:r>
    </w:p>
    <w:p w:rsidR="00637E5B" w:rsidRPr="00637E5B" w:rsidP="00637E5B" w14:paraId="3904646E" w14:textId="11423469">
      <w:pPr>
        <w:spacing w:after="120"/>
        <w:ind w:firstLine="720"/>
        <w:rPr>
          <w:sz w:val="22"/>
          <w:szCs w:val="22"/>
        </w:rPr>
      </w:pPr>
      <w:r>
        <w:rPr>
          <w:sz w:val="22"/>
          <w:szCs w:val="22"/>
        </w:rPr>
        <w:t xml:space="preserve">The bottom line is this:  </w:t>
      </w:r>
      <w:r w:rsidRPr="00637E5B">
        <w:rPr>
          <w:sz w:val="22"/>
          <w:szCs w:val="22"/>
        </w:rPr>
        <w:t xml:space="preserve">When making decisions that </w:t>
      </w:r>
      <w:r w:rsidR="00061361">
        <w:rPr>
          <w:sz w:val="22"/>
          <w:szCs w:val="22"/>
        </w:rPr>
        <w:t xml:space="preserve">affect </w:t>
      </w:r>
      <w:r w:rsidRPr="00637E5B">
        <w:rPr>
          <w:sz w:val="22"/>
          <w:szCs w:val="22"/>
        </w:rPr>
        <w:t>5G security, we need to remember that the implications are wide-ranging.  5G will affect our militaries, our industries, our critical infrastructure, and much more.  The procurement and deployment decisions made now will have a generational impact on our security, economy, and society.</w:t>
      </w:r>
    </w:p>
    <w:p w:rsidR="00637E5B" w:rsidRPr="00637E5B" w:rsidP="00637E5B" w14:paraId="788D998A" w14:textId="04EB003D">
      <w:pPr>
        <w:spacing w:after="120"/>
        <w:ind w:firstLine="720"/>
        <w:rPr>
          <w:sz w:val="22"/>
          <w:szCs w:val="22"/>
        </w:rPr>
      </w:pPr>
      <w:r w:rsidRPr="00637E5B">
        <w:rPr>
          <w:sz w:val="22"/>
          <w:szCs w:val="22"/>
        </w:rPr>
        <w:t>When it comes to 5G, we cannot afford to make risky choices and just hope for the best.  We must see clearly the threats to the security of our networks and act to address them.  And the more that</w:t>
      </w:r>
      <w:r>
        <w:rPr>
          <w:sz w:val="22"/>
          <w:szCs w:val="22"/>
        </w:rPr>
        <w:t xml:space="preserve"> the United States and our regional allies </w:t>
      </w:r>
      <w:r w:rsidRPr="00637E5B">
        <w:rPr>
          <w:sz w:val="22"/>
          <w:szCs w:val="22"/>
        </w:rPr>
        <w:t>can work together and make security decisions based on shared principles, the safer that our 5G networks will be.</w:t>
      </w:r>
    </w:p>
    <w:p w:rsidR="00637E5B" w:rsidP="00637E5B" w14:paraId="3ED8A357" w14:textId="21AE45F2">
      <w:pPr>
        <w:spacing w:after="120"/>
        <w:ind w:firstLine="720"/>
        <w:rPr>
          <w:sz w:val="22"/>
          <w:szCs w:val="22"/>
        </w:rPr>
      </w:pPr>
      <w:r>
        <w:rPr>
          <w:sz w:val="22"/>
          <w:szCs w:val="22"/>
        </w:rPr>
        <w:t xml:space="preserve">I’d like to close where I began, with the Moon landing.  Fifty years later, this unifying event </w:t>
      </w:r>
      <w:r w:rsidR="001B2F58">
        <w:rPr>
          <w:sz w:val="22"/>
          <w:szCs w:val="22"/>
        </w:rPr>
        <w:t xml:space="preserve">is </w:t>
      </w:r>
      <w:r>
        <w:rPr>
          <w:sz w:val="22"/>
          <w:szCs w:val="22"/>
        </w:rPr>
        <w:t xml:space="preserve">fondly remembered as one of the great achievements in human history.  But, most people would be surprised to know that until the mission succeeded, it was widely unpopular.  There was never a time when it enjoyed the support of the majority of the American people.  The </w:t>
      </w:r>
      <w:r w:rsidR="002B4E6F">
        <w:rPr>
          <w:sz w:val="22"/>
          <w:szCs w:val="22"/>
        </w:rPr>
        <w:t>popular</w:t>
      </w:r>
      <w:r>
        <w:rPr>
          <w:sz w:val="22"/>
          <w:szCs w:val="22"/>
        </w:rPr>
        <w:t xml:space="preserve"> sentiment was </w:t>
      </w:r>
      <w:r w:rsidR="001B2F58">
        <w:rPr>
          <w:sz w:val="22"/>
          <w:szCs w:val="22"/>
        </w:rPr>
        <w:t xml:space="preserve">that </w:t>
      </w:r>
      <w:r>
        <w:rPr>
          <w:sz w:val="22"/>
          <w:szCs w:val="22"/>
        </w:rPr>
        <w:t xml:space="preserve">the </w:t>
      </w:r>
      <w:r w:rsidR="002B4E6F">
        <w:rPr>
          <w:sz w:val="22"/>
          <w:szCs w:val="22"/>
        </w:rPr>
        <w:t>mission’s benefits</w:t>
      </w:r>
      <w:r w:rsidR="001B2F58">
        <w:rPr>
          <w:sz w:val="22"/>
          <w:szCs w:val="22"/>
        </w:rPr>
        <w:t xml:space="preserve"> didn’t</w:t>
      </w:r>
      <w:r>
        <w:rPr>
          <w:sz w:val="22"/>
          <w:szCs w:val="22"/>
        </w:rPr>
        <w:t xml:space="preserve"> justify the </w:t>
      </w:r>
      <w:r w:rsidR="002B4E6F">
        <w:rPr>
          <w:sz w:val="22"/>
          <w:szCs w:val="22"/>
        </w:rPr>
        <w:t>high costs</w:t>
      </w:r>
      <w:r w:rsidR="001B2F58">
        <w:rPr>
          <w:sz w:val="22"/>
          <w:szCs w:val="22"/>
        </w:rPr>
        <w:t>.</w:t>
      </w:r>
      <w:r>
        <w:rPr>
          <w:sz w:val="22"/>
          <w:szCs w:val="22"/>
        </w:rPr>
        <w:t xml:space="preserve">  </w:t>
      </w:r>
      <w:r w:rsidR="001B2F58">
        <w:rPr>
          <w:sz w:val="22"/>
          <w:szCs w:val="22"/>
        </w:rPr>
        <w:t>But t</w:t>
      </w:r>
      <w:r>
        <w:rPr>
          <w:sz w:val="22"/>
          <w:szCs w:val="22"/>
        </w:rPr>
        <w:t xml:space="preserve">he moment Neil Armstrong took that </w:t>
      </w:r>
      <w:r w:rsidR="007E6979">
        <w:rPr>
          <w:sz w:val="22"/>
          <w:szCs w:val="22"/>
        </w:rPr>
        <w:t xml:space="preserve">first </w:t>
      </w:r>
      <w:r>
        <w:rPr>
          <w:sz w:val="22"/>
          <w:szCs w:val="22"/>
        </w:rPr>
        <w:t xml:space="preserve">step for mankind, that skepticism largely </w:t>
      </w:r>
      <w:r w:rsidR="002B4E6F">
        <w:rPr>
          <w:sz w:val="22"/>
          <w:szCs w:val="22"/>
        </w:rPr>
        <w:t>went</w:t>
      </w:r>
      <w:r w:rsidR="002B4E6F">
        <w:rPr>
          <w:sz w:val="22"/>
          <w:szCs w:val="22"/>
        </w:rPr>
        <w:t xml:space="preserve"> </w:t>
      </w:r>
      <w:r>
        <w:rPr>
          <w:sz w:val="22"/>
          <w:szCs w:val="22"/>
        </w:rPr>
        <w:t>away.</w:t>
      </w:r>
    </w:p>
    <w:p w:rsidR="00637E5B" w:rsidP="00637E5B" w14:paraId="3097F9BC" w14:textId="6DCC5B10">
      <w:pPr>
        <w:spacing w:after="120"/>
        <w:ind w:firstLine="720"/>
        <w:rPr>
          <w:sz w:val="22"/>
          <w:szCs w:val="22"/>
        </w:rPr>
      </w:pPr>
      <w:r>
        <w:rPr>
          <w:sz w:val="22"/>
          <w:szCs w:val="22"/>
        </w:rPr>
        <w:t xml:space="preserve">Building </w:t>
      </w:r>
      <w:r>
        <w:rPr>
          <w:sz w:val="22"/>
          <w:szCs w:val="22"/>
        </w:rPr>
        <w:t>5G networks is a daunting and expensive project in its own right.  With a project this big, we a</w:t>
      </w:r>
      <w:r w:rsidR="001B2F58">
        <w:rPr>
          <w:sz w:val="22"/>
          <w:szCs w:val="22"/>
        </w:rPr>
        <w:t>re</w:t>
      </w:r>
      <w:r>
        <w:rPr>
          <w:sz w:val="22"/>
          <w:szCs w:val="22"/>
        </w:rPr>
        <w:t xml:space="preserve"> sure to run up against resistance, whether it’s incumbents making </w:t>
      </w:r>
      <w:r w:rsidR="00A602E7">
        <w:rPr>
          <w:sz w:val="22"/>
          <w:szCs w:val="22"/>
        </w:rPr>
        <w:t xml:space="preserve">unfounded </w:t>
      </w:r>
      <w:r>
        <w:rPr>
          <w:sz w:val="22"/>
          <w:szCs w:val="22"/>
        </w:rPr>
        <w:t xml:space="preserve">claims about spectrum interference or </w:t>
      </w:r>
      <w:r w:rsidR="001B2F58">
        <w:rPr>
          <w:sz w:val="22"/>
          <w:szCs w:val="22"/>
        </w:rPr>
        <w:t>different levels of government</w:t>
      </w:r>
      <w:r>
        <w:rPr>
          <w:sz w:val="22"/>
          <w:szCs w:val="22"/>
        </w:rPr>
        <w:t xml:space="preserve"> trying to </w:t>
      </w:r>
      <w:r w:rsidR="002B4E6F">
        <w:rPr>
          <w:sz w:val="22"/>
          <w:szCs w:val="22"/>
        </w:rPr>
        <w:t>charge high</w:t>
      </w:r>
      <w:r>
        <w:rPr>
          <w:sz w:val="22"/>
          <w:szCs w:val="22"/>
        </w:rPr>
        <w:t xml:space="preserve"> fees.  And </w:t>
      </w:r>
      <w:r w:rsidR="002B4E6F">
        <w:rPr>
          <w:sz w:val="22"/>
          <w:szCs w:val="22"/>
        </w:rPr>
        <w:t>because</w:t>
      </w:r>
      <w:r w:rsidR="002B4E6F">
        <w:rPr>
          <w:sz w:val="22"/>
          <w:szCs w:val="22"/>
        </w:rPr>
        <w:t xml:space="preserve"> </w:t>
      </w:r>
      <w:r w:rsidR="001B2F58">
        <w:rPr>
          <w:sz w:val="22"/>
          <w:szCs w:val="22"/>
        </w:rPr>
        <w:t xml:space="preserve">many </w:t>
      </w:r>
      <w:r>
        <w:rPr>
          <w:sz w:val="22"/>
          <w:szCs w:val="22"/>
        </w:rPr>
        <w:t xml:space="preserve">of the game-changing applications of 5G have </w:t>
      </w:r>
      <w:r w:rsidR="002B4E6F">
        <w:rPr>
          <w:sz w:val="22"/>
          <w:szCs w:val="22"/>
        </w:rPr>
        <w:t xml:space="preserve">not </w:t>
      </w:r>
      <w:r>
        <w:rPr>
          <w:sz w:val="22"/>
          <w:szCs w:val="22"/>
        </w:rPr>
        <w:t xml:space="preserve">yet </w:t>
      </w:r>
      <w:r w:rsidR="002B4E6F">
        <w:rPr>
          <w:sz w:val="22"/>
          <w:szCs w:val="22"/>
        </w:rPr>
        <w:t>been</w:t>
      </w:r>
      <w:r>
        <w:rPr>
          <w:sz w:val="22"/>
          <w:szCs w:val="22"/>
        </w:rPr>
        <w:t xml:space="preserve"> invented or even imagined, we will certainly run into skeptics who think </w:t>
      </w:r>
      <w:r w:rsidR="00A602E7">
        <w:rPr>
          <w:sz w:val="22"/>
          <w:szCs w:val="22"/>
        </w:rPr>
        <w:t xml:space="preserve">this will be useful for nothing more than faster </w:t>
      </w:r>
      <w:r>
        <w:rPr>
          <w:sz w:val="22"/>
          <w:szCs w:val="22"/>
        </w:rPr>
        <w:t>download</w:t>
      </w:r>
      <w:r w:rsidR="00A602E7">
        <w:rPr>
          <w:sz w:val="22"/>
          <w:szCs w:val="22"/>
        </w:rPr>
        <w:t>s</w:t>
      </w:r>
      <w:r>
        <w:rPr>
          <w:sz w:val="22"/>
          <w:szCs w:val="22"/>
        </w:rPr>
        <w:t xml:space="preserve"> </w:t>
      </w:r>
      <w:r w:rsidR="00A602E7">
        <w:rPr>
          <w:sz w:val="22"/>
          <w:szCs w:val="22"/>
        </w:rPr>
        <w:t xml:space="preserve">of </w:t>
      </w:r>
      <w:r>
        <w:rPr>
          <w:sz w:val="22"/>
          <w:szCs w:val="22"/>
        </w:rPr>
        <w:t xml:space="preserve">movies </w:t>
      </w:r>
      <w:r w:rsidR="00A602E7">
        <w:rPr>
          <w:sz w:val="22"/>
          <w:szCs w:val="22"/>
        </w:rPr>
        <w:t xml:space="preserve">or cat videos </w:t>
      </w:r>
      <w:r>
        <w:rPr>
          <w:sz w:val="22"/>
          <w:szCs w:val="22"/>
        </w:rPr>
        <w:t xml:space="preserve">to our phones.  </w:t>
      </w:r>
      <w:r w:rsidR="001B2F58">
        <w:rPr>
          <w:sz w:val="22"/>
          <w:szCs w:val="22"/>
        </w:rPr>
        <w:t>But w</w:t>
      </w:r>
      <w:r w:rsidR="00230DA7">
        <w:rPr>
          <w:sz w:val="22"/>
          <w:szCs w:val="22"/>
        </w:rPr>
        <w:t>e must resist this skepticism, and we must embrace this challenge with the urgency that it deman</w:t>
      </w:r>
      <w:r w:rsidR="008E70CB">
        <w:rPr>
          <w:sz w:val="22"/>
          <w:szCs w:val="22"/>
        </w:rPr>
        <w:t>d</w:t>
      </w:r>
      <w:r w:rsidR="00230DA7">
        <w:rPr>
          <w:sz w:val="22"/>
          <w:szCs w:val="22"/>
        </w:rPr>
        <w:t xml:space="preserve">s.  </w:t>
      </w:r>
      <w:r>
        <w:rPr>
          <w:sz w:val="22"/>
          <w:szCs w:val="22"/>
        </w:rPr>
        <w:t xml:space="preserve">Building out these 5G networks will be hard.  All worthwhile things are.  But I am confident that if </w:t>
      </w:r>
      <w:r w:rsidR="008E70CB">
        <w:rPr>
          <w:sz w:val="22"/>
          <w:szCs w:val="22"/>
        </w:rPr>
        <w:t>w</w:t>
      </w:r>
      <w:r>
        <w:rPr>
          <w:sz w:val="22"/>
          <w:szCs w:val="22"/>
        </w:rPr>
        <w:t xml:space="preserve">e press on, the benefits will be worth it. </w:t>
      </w:r>
    </w:p>
    <w:p w:rsidR="006D768C" w:rsidP="00A602E7" w14:paraId="65A88157" w14:textId="50891BB1">
      <w:pPr>
        <w:spacing w:after="120"/>
        <w:ind w:firstLine="720"/>
      </w:pPr>
      <w:r>
        <w:rPr>
          <w:sz w:val="22"/>
          <w:szCs w:val="22"/>
        </w:rPr>
        <w:t xml:space="preserve">In his </w:t>
      </w:r>
      <w:r w:rsidR="002B4E6F">
        <w:rPr>
          <w:sz w:val="22"/>
          <w:szCs w:val="22"/>
        </w:rPr>
        <w:t xml:space="preserve">1961 </w:t>
      </w:r>
      <w:r>
        <w:rPr>
          <w:sz w:val="22"/>
          <w:szCs w:val="22"/>
        </w:rPr>
        <w:t>speech announcing his plan to land a man on the Moon, President Kennedy said, “We set sail on this new sea because there is knowledge to be gained, and new rights to be won, and they must be won and used for the progress of all people.”  Let us venture to unleash the</w:t>
      </w:r>
      <w:r w:rsidR="002B4E6F">
        <w:rPr>
          <w:sz w:val="22"/>
          <w:szCs w:val="22"/>
        </w:rPr>
        <w:t xml:space="preserve"> new opportunities of 5G</w:t>
      </w:r>
      <w:r>
        <w:rPr>
          <w:sz w:val="22"/>
          <w:szCs w:val="22"/>
        </w:rPr>
        <w:t xml:space="preserve"> </w:t>
      </w:r>
      <w:r>
        <w:rPr>
          <w:sz w:val="22"/>
          <w:szCs w:val="22"/>
        </w:rPr>
        <w:t xml:space="preserve">with the same bold spirit of discovery and </w:t>
      </w:r>
      <w:r w:rsidR="002B4E6F">
        <w:rPr>
          <w:sz w:val="22"/>
          <w:szCs w:val="22"/>
        </w:rPr>
        <w:t>create</w:t>
      </w:r>
      <w:r w:rsidR="002B4E6F">
        <w:rPr>
          <w:sz w:val="22"/>
          <w:szCs w:val="22"/>
        </w:rPr>
        <w:t xml:space="preserve"> </w:t>
      </w:r>
      <w:r>
        <w:rPr>
          <w:sz w:val="22"/>
          <w:szCs w:val="22"/>
        </w:rPr>
        <w:t xml:space="preserve">a path of progress for all people. </w:t>
      </w:r>
    </w:p>
    <w:sectPr w:rsidSect="0016521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96" w:rsidP="002B0E96" w14:paraId="123210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0E96" w14:paraId="25BAEA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96" w:rsidP="002B0E96" w14:paraId="10DD92BD" w14:textId="3EF7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9EA">
      <w:rPr>
        <w:rStyle w:val="PageNumber"/>
        <w:noProof/>
      </w:rPr>
      <w:t>2</w:t>
    </w:r>
    <w:r>
      <w:rPr>
        <w:rStyle w:val="PageNumber"/>
      </w:rPr>
      <w:fldChar w:fldCharType="end"/>
    </w:r>
  </w:p>
  <w:p w:rsidR="002B0E96" w14:paraId="1F531289"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DF"/>
    <w:rsid w:val="000010C2"/>
    <w:rsid w:val="00006F1B"/>
    <w:rsid w:val="00061361"/>
    <w:rsid w:val="00096A80"/>
    <w:rsid w:val="000C7A4A"/>
    <w:rsid w:val="000D4A0E"/>
    <w:rsid w:val="001104A9"/>
    <w:rsid w:val="001B2F58"/>
    <w:rsid w:val="001B3B24"/>
    <w:rsid w:val="001C2300"/>
    <w:rsid w:val="001D7D57"/>
    <w:rsid w:val="00230DA7"/>
    <w:rsid w:val="00265C72"/>
    <w:rsid w:val="002B0E96"/>
    <w:rsid w:val="002B4E6F"/>
    <w:rsid w:val="002E3F1A"/>
    <w:rsid w:val="003339EA"/>
    <w:rsid w:val="00344ED5"/>
    <w:rsid w:val="003D1381"/>
    <w:rsid w:val="003E30D9"/>
    <w:rsid w:val="0041325E"/>
    <w:rsid w:val="0042197D"/>
    <w:rsid w:val="00430D4B"/>
    <w:rsid w:val="004743F9"/>
    <w:rsid w:val="005132B8"/>
    <w:rsid w:val="00587EB5"/>
    <w:rsid w:val="00596CCD"/>
    <w:rsid w:val="005D1402"/>
    <w:rsid w:val="005E7562"/>
    <w:rsid w:val="005F1DDB"/>
    <w:rsid w:val="006212DF"/>
    <w:rsid w:val="00637E5B"/>
    <w:rsid w:val="00655BF5"/>
    <w:rsid w:val="006B72BF"/>
    <w:rsid w:val="006D768C"/>
    <w:rsid w:val="006F288E"/>
    <w:rsid w:val="00727F7C"/>
    <w:rsid w:val="0077226E"/>
    <w:rsid w:val="0077553A"/>
    <w:rsid w:val="00786869"/>
    <w:rsid w:val="0079756E"/>
    <w:rsid w:val="007B067D"/>
    <w:rsid w:val="007D1FCA"/>
    <w:rsid w:val="007E6979"/>
    <w:rsid w:val="00824FD1"/>
    <w:rsid w:val="00833657"/>
    <w:rsid w:val="008A4A09"/>
    <w:rsid w:val="008E275E"/>
    <w:rsid w:val="008E70CB"/>
    <w:rsid w:val="009160D6"/>
    <w:rsid w:val="00924C57"/>
    <w:rsid w:val="009701A1"/>
    <w:rsid w:val="009C1171"/>
    <w:rsid w:val="00A075B6"/>
    <w:rsid w:val="00A5399B"/>
    <w:rsid w:val="00A602E7"/>
    <w:rsid w:val="00AD0876"/>
    <w:rsid w:val="00B06CCF"/>
    <w:rsid w:val="00B17026"/>
    <w:rsid w:val="00B325ED"/>
    <w:rsid w:val="00B332E3"/>
    <w:rsid w:val="00B972A0"/>
    <w:rsid w:val="00BA45B8"/>
    <w:rsid w:val="00BB01B1"/>
    <w:rsid w:val="00BC48D1"/>
    <w:rsid w:val="00BE6DC7"/>
    <w:rsid w:val="00C26CD8"/>
    <w:rsid w:val="00C51C60"/>
    <w:rsid w:val="00CC0073"/>
    <w:rsid w:val="00CE38B7"/>
    <w:rsid w:val="00D0019F"/>
    <w:rsid w:val="00D47D64"/>
    <w:rsid w:val="00D622E4"/>
    <w:rsid w:val="00D71033"/>
    <w:rsid w:val="00E65974"/>
    <w:rsid w:val="00E83E6F"/>
    <w:rsid w:val="00EA0D6B"/>
    <w:rsid w:val="00F43564"/>
    <w:rsid w:val="00F81872"/>
    <w:rsid w:val="00FD39A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4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843472"/>
    <w:pPr>
      <w:tabs>
        <w:tab w:val="center" w:pos="4680"/>
        <w:tab w:val="right" w:pos="9360"/>
      </w:tabs>
    </w:pPr>
  </w:style>
  <w:style w:type="character" w:customStyle="1" w:styleId="FooterChar">
    <w:name w:val="Footer Char"/>
    <w:basedOn w:val="DefaultParagraphFont"/>
    <w:link w:val="Footer"/>
    <w:uiPriority w:val="99"/>
    <w:rsid w:val="00843472"/>
    <w:rPr>
      <w:rFonts w:ascii="Times New Roman" w:eastAsia="Times New Roman" w:hAnsi="Times New Roman" w:cs="Times New Roman"/>
    </w:rPr>
  </w:style>
  <w:style w:type="character" w:styleId="PageNumber">
    <w:name w:val="page number"/>
    <w:basedOn w:val="DefaultParagraphFont"/>
    <w:uiPriority w:val="99"/>
    <w:semiHidden/>
    <w:unhideWhenUsed/>
    <w:rsid w:val="00843472"/>
  </w:style>
  <w:style w:type="paragraph" w:styleId="NormalWeb">
    <w:name w:val="Normal (Web)"/>
    <w:basedOn w:val="Normal"/>
    <w:uiPriority w:val="99"/>
    <w:unhideWhenUsed/>
    <w:rsid w:val="006212DF"/>
    <w:pPr>
      <w:spacing w:before="100" w:beforeAutospacing="1" w:after="100" w:afterAutospacing="1"/>
    </w:pPr>
  </w:style>
  <w:style w:type="character" w:styleId="CommentReference">
    <w:name w:val="annotation reference"/>
    <w:basedOn w:val="DefaultParagraphFont"/>
    <w:uiPriority w:val="99"/>
    <w:semiHidden/>
    <w:unhideWhenUsed/>
    <w:rsid w:val="00587EB5"/>
    <w:rPr>
      <w:sz w:val="16"/>
      <w:szCs w:val="16"/>
    </w:rPr>
  </w:style>
  <w:style w:type="paragraph" w:styleId="CommentText">
    <w:name w:val="annotation text"/>
    <w:basedOn w:val="Normal"/>
    <w:link w:val="CommentTextChar"/>
    <w:uiPriority w:val="99"/>
    <w:semiHidden/>
    <w:unhideWhenUsed/>
    <w:rsid w:val="00587EB5"/>
    <w:rPr>
      <w:sz w:val="20"/>
      <w:szCs w:val="20"/>
    </w:rPr>
  </w:style>
  <w:style w:type="character" w:customStyle="1" w:styleId="CommentTextChar">
    <w:name w:val="Comment Text Char"/>
    <w:basedOn w:val="DefaultParagraphFont"/>
    <w:link w:val="CommentText"/>
    <w:uiPriority w:val="99"/>
    <w:semiHidden/>
    <w:rsid w:val="00587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7EB5"/>
    <w:rPr>
      <w:b/>
      <w:bCs/>
    </w:rPr>
  </w:style>
  <w:style w:type="character" w:customStyle="1" w:styleId="CommentSubjectChar">
    <w:name w:val="Comment Subject Char"/>
    <w:basedOn w:val="CommentTextChar"/>
    <w:link w:val="CommentSubject"/>
    <w:uiPriority w:val="99"/>
    <w:semiHidden/>
    <w:rsid w:val="00587EB5"/>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622E4"/>
  </w:style>
  <w:style w:type="character" w:customStyle="1" w:styleId="DateChar">
    <w:name w:val="Date Char"/>
    <w:basedOn w:val="DefaultParagraphFont"/>
    <w:link w:val="Date"/>
    <w:uiPriority w:val="99"/>
    <w:semiHidden/>
    <w:rsid w:val="00D622E4"/>
    <w:rPr>
      <w:rFonts w:ascii="Times New Roman" w:eastAsia="Times New Roman" w:hAnsi="Times New Roman" w:cs="Times New Roman"/>
    </w:rPr>
  </w:style>
  <w:style w:type="paragraph" w:styleId="Header">
    <w:name w:val="header"/>
    <w:basedOn w:val="Normal"/>
    <w:link w:val="HeaderChar"/>
    <w:uiPriority w:val="99"/>
    <w:unhideWhenUsed/>
    <w:rsid w:val="00344ED5"/>
    <w:pPr>
      <w:tabs>
        <w:tab w:val="center" w:pos="4680"/>
        <w:tab w:val="right" w:pos="9360"/>
      </w:tabs>
    </w:pPr>
  </w:style>
  <w:style w:type="character" w:customStyle="1" w:styleId="HeaderChar">
    <w:name w:val="Header Char"/>
    <w:basedOn w:val="DefaultParagraphFont"/>
    <w:link w:val="Header"/>
    <w:uiPriority w:val="99"/>
    <w:rsid w:val="00344ED5"/>
    <w:rPr>
      <w:rFonts w:ascii="Times New Roman" w:eastAsia="Times New Roman" w:hAnsi="Times New Roman" w:cs="Times New Roman"/>
    </w:rPr>
  </w:style>
  <w:style w:type="character" w:styleId="Hyperlink">
    <w:name w:val="Hyperlink"/>
    <w:basedOn w:val="DefaultParagraphFont"/>
    <w:uiPriority w:val="99"/>
    <w:unhideWhenUsed/>
    <w:rsid w:val="007B067D"/>
    <w:rPr>
      <w:color w:val="0000FF" w:themeColor="hyperlink"/>
      <w:u w:val="single"/>
    </w:rPr>
  </w:style>
  <w:style w:type="character" w:customStyle="1" w:styleId="UnresolvedMention1">
    <w:name w:val="Unresolved Mention1"/>
    <w:basedOn w:val="DefaultParagraphFont"/>
    <w:uiPriority w:val="99"/>
    <w:rsid w:val="007B067D"/>
    <w:rPr>
      <w:color w:val="605E5C"/>
      <w:shd w:val="clear" w:color="auto" w:fill="E1DFDD"/>
    </w:rPr>
  </w:style>
  <w:style w:type="character" w:styleId="Emphasis">
    <w:name w:val="Emphasis"/>
    <w:basedOn w:val="DefaultParagraphFont"/>
    <w:uiPriority w:val="20"/>
    <w:qFormat/>
    <w:rsid w:val="006F2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