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5B294F" w:rsidP="005B3040">
      <w:pPr>
        <w:spacing w:after="0" w:line="240" w:lineRule="auto"/>
        <w:jc w:val="center"/>
        <w:rPr>
          <w:rFonts w:ascii="Times New Roman" w:hAnsi="Times New Roman" w:cs="Times New Roman"/>
          <w:b/>
        </w:rPr>
      </w:pPr>
      <w:bookmarkStart w:id="0" w:name="_GoBack"/>
      <w:bookmarkEnd w:id="0"/>
      <w:r w:rsidRPr="005B294F">
        <w:rPr>
          <w:rFonts w:ascii="Times New Roman" w:hAnsi="Times New Roman" w:cs="Times New Roman"/>
          <w:b/>
        </w:rPr>
        <w:t>STATEMENT OF</w:t>
      </w:r>
    </w:p>
    <w:p w:rsidR="005B3040" w:rsidRPr="005B294F" w:rsidP="005B3040">
      <w:pPr>
        <w:spacing w:after="0" w:line="240" w:lineRule="auto"/>
        <w:jc w:val="center"/>
        <w:rPr>
          <w:rFonts w:ascii="Times New Roman" w:hAnsi="Times New Roman" w:cs="Times New Roman"/>
          <w:b/>
        </w:rPr>
      </w:pPr>
      <w:r w:rsidRPr="005B294F">
        <w:rPr>
          <w:rFonts w:ascii="Times New Roman" w:hAnsi="Times New Roman" w:cs="Times New Roman"/>
          <w:b/>
        </w:rPr>
        <w:t>COMMISSIONER JESSICA ROSENWORCEL</w:t>
      </w:r>
    </w:p>
    <w:p w:rsidR="005B3040" w:rsidRPr="005B294F" w:rsidP="005B3040">
      <w:pPr>
        <w:spacing w:after="0" w:line="240" w:lineRule="auto"/>
        <w:jc w:val="center"/>
        <w:rPr>
          <w:rFonts w:ascii="Times New Roman" w:hAnsi="Times New Roman" w:cs="Times New Roman"/>
          <w:b/>
        </w:rPr>
      </w:pPr>
      <w:r w:rsidRPr="005B294F">
        <w:rPr>
          <w:rFonts w:ascii="Times New Roman" w:hAnsi="Times New Roman" w:cs="Times New Roman"/>
          <w:b/>
        </w:rPr>
        <w:t>APPROVING IN PART, DISSENTING IN PART</w:t>
      </w:r>
    </w:p>
    <w:p w:rsidR="005B3040" w:rsidRPr="005B294F" w:rsidP="005B3040">
      <w:pPr>
        <w:spacing w:after="0" w:line="240" w:lineRule="auto"/>
        <w:jc w:val="center"/>
        <w:rPr>
          <w:rFonts w:ascii="Times New Roman" w:hAnsi="Times New Roman" w:cs="Times New Roman"/>
          <w:b/>
        </w:rPr>
      </w:pPr>
    </w:p>
    <w:p w:rsidR="005B294F" w:rsidRPr="005B294F" w:rsidP="005B294F">
      <w:pPr>
        <w:spacing w:after="0" w:line="240" w:lineRule="auto"/>
        <w:rPr>
          <w:rFonts w:ascii="Times New Roman" w:hAnsi="Times New Roman" w:cs="Times New Roman"/>
        </w:rPr>
      </w:pPr>
      <w:r w:rsidRPr="005B294F">
        <w:rPr>
          <w:rFonts w:ascii="Times New Roman" w:hAnsi="Times New Roman" w:cs="Times New Roman"/>
        </w:rPr>
        <w:t>Re:</w:t>
      </w:r>
      <w:r w:rsidRPr="005B294F">
        <w:rPr>
          <w:rFonts w:ascii="Times New Roman" w:hAnsi="Times New Roman" w:cs="Times New Roman"/>
        </w:rPr>
        <w:tab/>
      </w:r>
      <w:r w:rsidRPr="005B294F">
        <w:rPr>
          <w:rFonts w:ascii="Times New Roman" w:hAnsi="Times New Roman" w:cs="Times New Roman"/>
          <w:i/>
        </w:rPr>
        <w:t xml:space="preserve">Transforming the 2.5 GHz Band, </w:t>
      </w:r>
      <w:r w:rsidRPr="005B294F">
        <w:rPr>
          <w:rFonts w:ascii="Times New Roman" w:hAnsi="Times New Roman" w:cs="Times New Roman"/>
        </w:rPr>
        <w:t>WT Docket No. 18-120</w:t>
      </w:r>
    </w:p>
    <w:p w:rsidR="005B3040" w:rsidRPr="005B294F" w:rsidP="005B3040">
      <w:pPr>
        <w:spacing w:after="0" w:line="240" w:lineRule="auto"/>
        <w:ind w:firstLine="720"/>
        <w:rPr>
          <w:rFonts w:ascii="Times New Roman" w:hAnsi="Times New Roman" w:cs="Times New Roman"/>
        </w:rPr>
      </w:pPr>
    </w:p>
    <w:p w:rsidR="0005088E" w:rsidRPr="005B294F" w:rsidP="005B3040">
      <w:pPr>
        <w:spacing w:after="0" w:line="240" w:lineRule="auto"/>
        <w:ind w:firstLine="720"/>
        <w:rPr>
          <w:rFonts w:ascii="Times New Roman" w:hAnsi="Times New Roman" w:cs="Times New Roman"/>
        </w:rPr>
      </w:pPr>
      <w:r w:rsidRPr="005B294F">
        <w:rPr>
          <w:rFonts w:ascii="Times New Roman" w:hAnsi="Times New Roman" w:cs="Times New Roman"/>
        </w:rPr>
        <w:t xml:space="preserve">In 1960, when Senator John F. Kennedy was roaming the country, campaigning for the highest office in the land, he described television as having “the potential to teach more things to more people in less time than anything yet devised.”  I’m struck by those words about the educational power of television.  That’s because they sound so much like the ones we use today to describe the power of broadband </w:t>
      </w:r>
      <w:r w:rsidRPr="005B294F">
        <w:rPr>
          <w:rFonts w:ascii="Times New Roman" w:hAnsi="Times New Roman" w:cs="Times New Roman"/>
        </w:rPr>
        <w:t>for our schools and students.</w:t>
      </w:r>
    </w:p>
    <w:p w:rsidR="0005088E" w:rsidRPr="005B294F" w:rsidP="005B3040">
      <w:pPr>
        <w:spacing w:after="0" w:line="240" w:lineRule="auto"/>
        <w:ind w:firstLine="720"/>
        <w:rPr>
          <w:rFonts w:ascii="Times New Roman" w:hAnsi="Times New Roman" w:cs="Times New Roman"/>
        </w:rPr>
      </w:pPr>
    </w:p>
    <w:p w:rsidR="005B3040" w:rsidRPr="005B294F" w:rsidP="005B3040">
      <w:pPr>
        <w:spacing w:after="0" w:line="240" w:lineRule="auto"/>
        <w:ind w:firstLine="720"/>
        <w:rPr>
          <w:rFonts w:ascii="Times New Roman" w:hAnsi="Times New Roman" w:cs="Times New Roman"/>
        </w:rPr>
      </w:pPr>
      <w:r w:rsidRPr="005B294F">
        <w:rPr>
          <w:rFonts w:ascii="Times New Roman" w:hAnsi="Times New Roman" w:cs="Times New Roman"/>
        </w:rPr>
        <w:t>His enthusiasm for educational television did not end with the presidential campaign.  In 196</w:t>
      </w:r>
      <w:r w:rsidRPr="005B294F" w:rsidR="001F2B2A">
        <w:rPr>
          <w:rFonts w:ascii="Times New Roman" w:hAnsi="Times New Roman" w:cs="Times New Roman"/>
        </w:rPr>
        <w:t>2</w:t>
      </w:r>
      <w:r w:rsidRPr="005B294F">
        <w:rPr>
          <w:rFonts w:ascii="Times New Roman" w:hAnsi="Times New Roman" w:cs="Times New Roman"/>
        </w:rPr>
        <w:t xml:space="preserve">, President Kennedy signed the Educational Television Facilities Act, which provided the first funds to noncommercial broadcasting.  At the signing ceremony, he was accompanied by Newton Minow, his hand-picked chairman of the Federal Communications Commission.  </w:t>
      </w:r>
      <w:r w:rsidRPr="005B294F" w:rsidR="009F122D">
        <w:rPr>
          <w:rFonts w:ascii="Times New Roman" w:hAnsi="Times New Roman" w:cs="Times New Roman"/>
        </w:rPr>
        <w:t>Of course, Newton Minow famously had his doubts.  A year before the passage of this law he called television “a vast wasteland.”  But a year after passage, Chairman Minow set out to make educational television a reality.  Under his leadership, in fact, this agency introduced Instructional Fixed Television Service, or ITFS.</w:t>
      </w:r>
    </w:p>
    <w:p w:rsidR="009F122D" w:rsidRPr="005B294F" w:rsidP="005B3040">
      <w:pPr>
        <w:spacing w:after="0" w:line="240" w:lineRule="auto"/>
        <w:ind w:firstLine="720"/>
        <w:rPr>
          <w:rFonts w:ascii="Times New Roman" w:hAnsi="Times New Roman" w:cs="Times New Roman"/>
        </w:rPr>
      </w:pPr>
    </w:p>
    <w:p w:rsidR="009F122D" w:rsidRPr="005B294F" w:rsidP="005B3040">
      <w:pPr>
        <w:spacing w:after="0" w:line="240" w:lineRule="auto"/>
        <w:ind w:firstLine="720"/>
        <w:rPr>
          <w:rFonts w:ascii="Times New Roman" w:hAnsi="Times New Roman" w:cs="Times New Roman"/>
        </w:rPr>
      </w:pPr>
      <w:r w:rsidRPr="005B294F">
        <w:rPr>
          <w:rFonts w:ascii="Times New Roman" w:hAnsi="Times New Roman" w:cs="Times New Roman"/>
        </w:rPr>
        <w:t xml:space="preserve">ITFS made its home in the 2.5 GHz band.  Licenses were distributed to </w:t>
      </w:r>
      <w:r w:rsidRPr="005B294F" w:rsidR="00A037F5">
        <w:rPr>
          <w:rFonts w:ascii="Times New Roman" w:hAnsi="Times New Roman" w:cs="Times New Roman"/>
        </w:rPr>
        <w:t>educational institutions committed to delivering instructional television services to schools.  It was a grand idea.  Use the power of broadcasting to teach.  Remake education.  But history shows that even with all this enthusiasm for instructional television, many ITFS licensees had difficulty making full use of their spectrum.  So over time the FCC permitted educational licensees to use these airwaves in another way and lease excess capacity for commercial use.</w:t>
      </w:r>
    </w:p>
    <w:p w:rsidR="00A037F5" w:rsidRPr="005B294F" w:rsidP="005B3040">
      <w:pPr>
        <w:spacing w:after="0" w:line="240" w:lineRule="auto"/>
        <w:ind w:firstLine="720"/>
        <w:rPr>
          <w:rFonts w:ascii="Times New Roman" w:hAnsi="Times New Roman" w:cs="Times New Roman"/>
        </w:rPr>
      </w:pPr>
    </w:p>
    <w:p w:rsidR="00A037F5"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Fast forward to 2004.  The FCC took another look at ITFS.  It renamed it the Educational Broadband Service, or EBS.  But it did more than just rebrand these airwaves</w:t>
      </w:r>
      <w:r w:rsidRPr="005B294F" w:rsidR="00CA1B43">
        <w:rPr>
          <w:rFonts w:ascii="Times New Roman" w:hAnsi="Times New Roman" w:cs="Times New Roman"/>
        </w:rPr>
        <w:t xml:space="preserve">, it </w:t>
      </w:r>
      <w:r w:rsidRPr="005B294F">
        <w:rPr>
          <w:rFonts w:ascii="Times New Roman" w:hAnsi="Times New Roman" w:cs="Times New Roman"/>
        </w:rPr>
        <w:t>sought to reimagine their possibilities by encouraging their use not just for instructional television, but for educational broadband.  Some truly promising efforts to ensure online access for students followed, in communities as diverse as Albermarle County, Virginia</w:t>
      </w:r>
      <w:r w:rsidRPr="005B294F" w:rsidR="00C30298">
        <w:rPr>
          <w:rFonts w:ascii="Times New Roman" w:hAnsi="Times New Roman" w:cs="Times New Roman"/>
        </w:rPr>
        <w:t>; Marquette, Michigan;</w:t>
      </w:r>
      <w:r w:rsidRPr="005B294F">
        <w:rPr>
          <w:rFonts w:ascii="Times New Roman" w:hAnsi="Times New Roman" w:cs="Times New Roman"/>
        </w:rPr>
        <w:t xml:space="preserve"> and Desert Sands, California.  But not every licensee has been able to put this spectrum to the educational use the FCC imagined.</w:t>
      </w:r>
      <w:r w:rsidRPr="005B294F" w:rsidR="0090527F">
        <w:rPr>
          <w:rFonts w:ascii="Times New Roman" w:hAnsi="Times New Roman" w:cs="Times New Roman"/>
        </w:rPr>
        <w:t xml:space="preserve">  So last</w:t>
      </w:r>
      <w:r w:rsidRPr="005B294F">
        <w:rPr>
          <w:rFonts w:ascii="Times New Roman" w:hAnsi="Times New Roman" w:cs="Times New Roman"/>
        </w:rPr>
        <w:t xml:space="preserve"> year, the FCC released yet another rulemaking to address the 2.5 GHz band.</w:t>
      </w:r>
      <w:r w:rsidRPr="005B294F" w:rsidR="0090527F">
        <w:rPr>
          <w:rFonts w:ascii="Times New Roman" w:hAnsi="Times New Roman" w:cs="Times New Roman"/>
        </w:rPr>
        <w:t xml:space="preserve">  </w:t>
      </w:r>
    </w:p>
    <w:p w:rsidR="0090527F" w:rsidRPr="005B294F" w:rsidP="0090527F">
      <w:pPr>
        <w:spacing w:after="0" w:line="240" w:lineRule="auto"/>
        <w:ind w:firstLine="720"/>
        <w:rPr>
          <w:rFonts w:ascii="Times New Roman" w:hAnsi="Times New Roman" w:cs="Times New Roman"/>
        </w:rPr>
      </w:pPr>
    </w:p>
    <w:p w:rsidR="00C30298"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This brings us to the present</w:t>
      </w:r>
      <w:r w:rsidRPr="005B294F" w:rsidR="00CE0D0A">
        <w:rPr>
          <w:rFonts w:ascii="Times New Roman" w:hAnsi="Times New Roman" w:cs="Times New Roman"/>
        </w:rPr>
        <w:t xml:space="preserve"> and</w:t>
      </w:r>
      <w:r w:rsidRPr="005B294F">
        <w:rPr>
          <w:rFonts w:ascii="Times New Roman" w:hAnsi="Times New Roman" w:cs="Times New Roman"/>
        </w:rPr>
        <w:t xml:space="preserve"> this </w:t>
      </w:r>
      <w:r w:rsidRPr="005B294F">
        <w:rPr>
          <w:rFonts w:ascii="Times New Roman" w:hAnsi="Times New Roman" w:cs="Times New Roman"/>
        </w:rPr>
        <w:t>decision.</w:t>
      </w:r>
      <w:r w:rsidRPr="005B294F">
        <w:rPr>
          <w:rFonts w:ascii="Times New Roman" w:hAnsi="Times New Roman" w:cs="Times New Roman"/>
        </w:rPr>
        <w:t xml:space="preserve">  </w:t>
      </w:r>
      <w:r w:rsidRPr="005B294F" w:rsidR="00CA1B43">
        <w:rPr>
          <w:rFonts w:ascii="Times New Roman" w:hAnsi="Times New Roman" w:cs="Times New Roman"/>
        </w:rPr>
        <w:t xml:space="preserve">This order turns its back on the schools and educational institutions that have made the 2.5 GHz band their home since 1962.  </w:t>
      </w:r>
      <w:r w:rsidRPr="005B294F">
        <w:rPr>
          <w:rFonts w:ascii="Times New Roman" w:hAnsi="Times New Roman" w:cs="Times New Roman"/>
        </w:rPr>
        <w:t xml:space="preserve">Today the FCC takes the </w:t>
      </w:r>
      <w:r w:rsidRPr="005B294F" w:rsidR="00CA1B43">
        <w:rPr>
          <w:rFonts w:ascii="Times New Roman" w:hAnsi="Times New Roman" w:cs="Times New Roman"/>
        </w:rPr>
        <w:t xml:space="preserve">innovative </w:t>
      </w:r>
      <w:r w:rsidRPr="005B294F">
        <w:rPr>
          <w:rFonts w:ascii="Times New Roman" w:hAnsi="Times New Roman" w:cs="Times New Roman"/>
        </w:rPr>
        <w:t xml:space="preserve">effort to infuse this band with learning opportunities—an initiative that dates back to the Kennedy Administration—and reverts to </w:t>
      </w:r>
      <w:r w:rsidRPr="005B294F" w:rsidR="00CA1B43">
        <w:rPr>
          <w:rFonts w:ascii="Times New Roman" w:hAnsi="Times New Roman" w:cs="Times New Roman"/>
        </w:rPr>
        <w:t xml:space="preserve">uninspired and stale </w:t>
      </w:r>
      <w:r w:rsidRPr="005B294F">
        <w:rPr>
          <w:rFonts w:ascii="Times New Roman" w:hAnsi="Times New Roman" w:cs="Times New Roman"/>
        </w:rPr>
        <w:t xml:space="preserve">commercial spectrum policy.  </w:t>
      </w:r>
    </w:p>
    <w:p w:rsidR="00C30298" w:rsidRPr="005B294F" w:rsidP="0090527F">
      <w:pPr>
        <w:spacing w:after="0" w:line="240" w:lineRule="auto"/>
        <w:ind w:firstLine="720"/>
        <w:rPr>
          <w:rFonts w:ascii="Times New Roman" w:hAnsi="Times New Roman" w:cs="Times New Roman"/>
        </w:rPr>
      </w:pPr>
    </w:p>
    <w:p w:rsidR="000033A2"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This is a shame.  Instead of </w:t>
      </w:r>
      <w:r w:rsidRPr="005B294F" w:rsidR="00CB2C3C">
        <w:rPr>
          <w:rFonts w:ascii="Times New Roman" w:hAnsi="Times New Roman" w:cs="Times New Roman"/>
        </w:rPr>
        <w:t xml:space="preserve">using these airwaves </w:t>
      </w:r>
      <w:r w:rsidRPr="005B294F" w:rsidR="001F2B2A">
        <w:rPr>
          <w:rFonts w:ascii="Times New Roman" w:hAnsi="Times New Roman" w:cs="Times New Roman"/>
        </w:rPr>
        <w:t xml:space="preserve">in </w:t>
      </w:r>
      <w:r w:rsidRPr="005B294F">
        <w:rPr>
          <w:rFonts w:ascii="Times New Roman" w:hAnsi="Times New Roman" w:cs="Times New Roman"/>
        </w:rPr>
        <w:t>creative ways, we</w:t>
      </w:r>
      <w:r w:rsidRPr="005B294F" w:rsidR="007B57A8">
        <w:rPr>
          <w:rFonts w:ascii="Times New Roman" w:hAnsi="Times New Roman" w:cs="Times New Roman"/>
        </w:rPr>
        <w:t xml:space="preserve"> take the 2.5 GHz band</w:t>
      </w:r>
      <w:r w:rsidRPr="005B294F">
        <w:rPr>
          <w:rFonts w:ascii="Times New Roman" w:hAnsi="Times New Roman" w:cs="Times New Roman"/>
        </w:rPr>
        <w:t>,</w:t>
      </w:r>
      <w:r w:rsidRPr="005B294F" w:rsidR="007B57A8">
        <w:rPr>
          <w:rFonts w:ascii="Times New Roman" w:hAnsi="Times New Roman" w:cs="Times New Roman"/>
        </w:rPr>
        <w:t xml:space="preserve"> </w:t>
      </w:r>
      <w:r w:rsidRPr="005B294F">
        <w:rPr>
          <w:rFonts w:ascii="Times New Roman" w:hAnsi="Times New Roman" w:cs="Times New Roman"/>
        </w:rPr>
        <w:t xml:space="preserve">cut education from its mission and collapse this spectrum into </w:t>
      </w:r>
      <w:r w:rsidRPr="005B294F" w:rsidR="00C30298">
        <w:rPr>
          <w:rFonts w:ascii="Times New Roman" w:hAnsi="Times New Roman" w:cs="Times New Roman"/>
        </w:rPr>
        <w:t xml:space="preserve">an overlay auction system that </w:t>
      </w:r>
      <w:r w:rsidRPr="005B294F" w:rsidR="006C59A2">
        <w:rPr>
          <w:rFonts w:ascii="Times New Roman" w:hAnsi="Times New Roman" w:cs="Times New Roman"/>
        </w:rPr>
        <w:t>structurally advantages</w:t>
      </w:r>
      <w:r w:rsidRPr="005B294F" w:rsidR="00C30298">
        <w:rPr>
          <w:rFonts w:ascii="Times New Roman" w:hAnsi="Times New Roman" w:cs="Times New Roman"/>
        </w:rPr>
        <w:t xml:space="preserve"> a single nationwide carrier.  </w:t>
      </w:r>
    </w:p>
    <w:p w:rsidR="000033A2" w:rsidRPr="005B294F" w:rsidP="0090527F">
      <w:pPr>
        <w:spacing w:after="0" w:line="240" w:lineRule="auto"/>
        <w:ind w:firstLine="720"/>
        <w:rPr>
          <w:rFonts w:ascii="Times New Roman" w:hAnsi="Times New Roman" w:cs="Times New Roman"/>
        </w:rPr>
      </w:pPr>
    </w:p>
    <w:p w:rsidR="00DF7F17"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It didn’t have to be this way.    </w:t>
      </w:r>
    </w:p>
    <w:p w:rsidR="00DF7F17" w:rsidRPr="005B294F" w:rsidP="0090527F">
      <w:pPr>
        <w:spacing w:after="0" w:line="240" w:lineRule="auto"/>
        <w:ind w:firstLine="720"/>
        <w:rPr>
          <w:rFonts w:ascii="Times New Roman" w:hAnsi="Times New Roman" w:cs="Times New Roman"/>
        </w:rPr>
      </w:pPr>
    </w:p>
    <w:p w:rsidR="00DF7F17"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I think the educational history of this band is important.  I think it should inform our effort to put this band to greater use for next generation wireless services.  I think instead of this uninspired overlay auction we should be doing something bold.  We should be doing something creative.  We should be doing something that honors the past in this band but takes </w:t>
      </w:r>
      <w:r w:rsidRPr="005B294F" w:rsidR="00192216">
        <w:rPr>
          <w:rFonts w:ascii="Times New Roman" w:hAnsi="Times New Roman" w:cs="Times New Roman"/>
        </w:rPr>
        <w:t xml:space="preserve">it firmly into the 5G future.  </w:t>
      </w:r>
    </w:p>
    <w:p w:rsidR="00CB2C3C" w:rsidRPr="005B294F" w:rsidP="0090527F">
      <w:pPr>
        <w:spacing w:after="0" w:line="240" w:lineRule="auto"/>
        <w:ind w:firstLine="720"/>
        <w:rPr>
          <w:rFonts w:ascii="Times New Roman" w:hAnsi="Times New Roman" w:cs="Times New Roman"/>
        </w:rPr>
      </w:pPr>
    </w:p>
    <w:p w:rsidR="00CB2C3C"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There’s a way to do this.  </w:t>
      </w:r>
      <w:r w:rsidRPr="005B294F" w:rsidR="00192216">
        <w:rPr>
          <w:rFonts w:ascii="Times New Roman" w:hAnsi="Times New Roman" w:cs="Times New Roman"/>
        </w:rPr>
        <w:t>Let me describe how.</w:t>
      </w:r>
    </w:p>
    <w:p w:rsidR="00192216" w:rsidRPr="005B294F" w:rsidP="0090527F">
      <w:pPr>
        <w:spacing w:after="0" w:line="240" w:lineRule="auto"/>
        <w:ind w:firstLine="720"/>
        <w:rPr>
          <w:rFonts w:ascii="Times New Roman" w:hAnsi="Times New Roman" w:cs="Times New Roman"/>
        </w:rPr>
      </w:pPr>
    </w:p>
    <w:p w:rsidR="00192216"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In 2012, Congress gave the FCC the authority to use innovative market mechanisms to nudge more spectrum into commercial wireless markets.  We used this authority for the first time in 2016 to do something that had never been tried before.  We tested the proposition that existing spectrum licensees might voluntarily relinquish their rights in exchange for a portion of the proceeds of the subse</w:t>
      </w:r>
      <w:r w:rsidRPr="005B294F" w:rsidR="004B47CD">
        <w:rPr>
          <w:rFonts w:ascii="Times New Roman" w:hAnsi="Times New Roman" w:cs="Times New Roman"/>
        </w:rPr>
        <w:t>quent</w:t>
      </w:r>
      <w:r w:rsidRPr="005B294F">
        <w:rPr>
          <w:rFonts w:ascii="Times New Roman" w:hAnsi="Times New Roman" w:cs="Times New Roman"/>
        </w:rPr>
        <w:t xml:space="preserve"> reauction </w:t>
      </w:r>
      <w:r w:rsidRPr="005B294F" w:rsidR="004B47CD">
        <w:rPr>
          <w:rFonts w:ascii="Times New Roman" w:hAnsi="Times New Roman" w:cs="Times New Roman"/>
        </w:rPr>
        <w:t>of their airwaves for new flexible use.  We dubbed this effort—which took place in the 600 MHz band—a voluntary incentive auction.</w:t>
      </w:r>
    </w:p>
    <w:p w:rsidR="004B47CD" w:rsidRPr="005B294F" w:rsidP="0090527F">
      <w:pPr>
        <w:spacing w:after="0" w:line="240" w:lineRule="auto"/>
        <w:ind w:firstLine="720"/>
        <w:rPr>
          <w:rFonts w:ascii="Times New Roman" w:hAnsi="Times New Roman" w:cs="Times New Roman"/>
        </w:rPr>
      </w:pPr>
    </w:p>
    <w:p w:rsidR="004B47CD"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That</w:t>
      </w:r>
      <w:r w:rsidRPr="005B294F">
        <w:rPr>
          <w:rFonts w:ascii="Times New Roman" w:hAnsi="Times New Roman" w:cs="Times New Roman"/>
        </w:rPr>
        <w:t xml:space="preserve"> auction concluded in 2017.  Regulators globally took note.  But </w:t>
      </w:r>
      <w:r w:rsidRPr="005B294F">
        <w:rPr>
          <w:rFonts w:ascii="Times New Roman" w:hAnsi="Times New Roman" w:cs="Times New Roman"/>
        </w:rPr>
        <w:t xml:space="preserve">we </w:t>
      </w:r>
      <w:r w:rsidRPr="005B294F">
        <w:rPr>
          <w:rFonts w:ascii="Times New Roman" w:hAnsi="Times New Roman" w:cs="Times New Roman"/>
        </w:rPr>
        <w:t>didn’t stop there.  We didn’t hang up our hats after addressing only the spectrum needs of our private companies.  We recognized that we had public problems to solve and that this auction process could help.</w:t>
      </w:r>
    </w:p>
    <w:p w:rsidR="004B47CD" w:rsidRPr="005B294F" w:rsidP="0090527F">
      <w:pPr>
        <w:spacing w:after="0" w:line="240" w:lineRule="auto"/>
        <w:ind w:firstLine="720"/>
        <w:rPr>
          <w:rFonts w:ascii="Times New Roman" w:hAnsi="Times New Roman" w:cs="Times New Roman"/>
        </w:rPr>
      </w:pPr>
    </w:p>
    <w:p w:rsidR="004B47CD"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So we blazed a trail for another first.  With the blessing of Congress, we took the revenues raised from our first-ever incentive auction and used them to connect first responders across the country to a nationwide network for public safety</w:t>
      </w:r>
      <w:r w:rsidRPr="005B294F" w:rsidR="00755FDB">
        <w:rPr>
          <w:rFonts w:ascii="Times New Roman" w:hAnsi="Times New Roman" w:cs="Times New Roman"/>
        </w:rPr>
        <w:t xml:space="preserve"> with blazing-fast facilities.  This first responder network is helping law enforcement, firefighters, and emergency medical technicians save lives and protect communities </w:t>
      </w:r>
      <w:r w:rsidRPr="005B294F" w:rsidR="00CA1B43">
        <w:rPr>
          <w:rFonts w:ascii="Times New Roman" w:hAnsi="Times New Roman" w:cs="Times New Roman"/>
        </w:rPr>
        <w:t>across the country.</w:t>
      </w:r>
    </w:p>
    <w:p w:rsidR="00755FDB" w:rsidRPr="005B294F" w:rsidP="0090527F">
      <w:pPr>
        <w:spacing w:after="0" w:line="240" w:lineRule="auto"/>
        <w:ind w:firstLine="720"/>
        <w:rPr>
          <w:rFonts w:ascii="Times New Roman" w:hAnsi="Times New Roman" w:cs="Times New Roman"/>
        </w:rPr>
      </w:pPr>
    </w:p>
    <w:p w:rsidR="0057749C" w:rsidRPr="005B294F" w:rsidP="0057749C">
      <w:pPr>
        <w:spacing w:after="0" w:line="240" w:lineRule="auto"/>
        <w:ind w:firstLine="720"/>
        <w:rPr>
          <w:rFonts w:ascii="Times New Roman" w:hAnsi="Times New Roman" w:cs="Times New Roman"/>
        </w:rPr>
      </w:pPr>
      <w:r w:rsidRPr="005B294F">
        <w:rPr>
          <w:rFonts w:ascii="Times New Roman" w:hAnsi="Times New Roman" w:cs="Times New Roman"/>
        </w:rPr>
        <w:t xml:space="preserve">I don’t think there is any shame in copying a good idea.  We should take this model and </w:t>
      </w:r>
      <w:r w:rsidRPr="005B294F">
        <w:rPr>
          <w:rFonts w:ascii="Times New Roman" w:hAnsi="Times New Roman" w:cs="Times New Roman"/>
        </w:rPr>
        <w:t>reimagine it for education in the digital age</w:t>
      </w:r>
      <w:r w:rsidRPr="005B294F">
        <w:rPr>
          <w:rFonts w:ascii="Times New Roman" w:hAnsi="Times New Roman" w:cs="Times New Roman"/>
        </w:rPr>
        <w:t xml:space="preserve">.  </w:t>
      </w:r>
      <w:r w:rsidRPr="005B294F">
        <w:rPr>
          <w:rFonts w:ascii="Times New Roman" w:hAnsi="Times New Roman" w:cs="Times New Roman"/>
        </w:rPr>
        <w:t xml:space="preserve">While </w:t>
      </w:r>
      <w:r w:rsidRPr="005B294F" w:rsidR="00CA1B43">
        <w:rPr>
          <w:rFonts w:ascii="Times New Roman" w:hAnsi="Times New Roman" w:cs="Times New Roman"/>
        </w:rPr>
        <w:t>our</w:t>
      </w:r>
      <w:r w:rsidRPr="005B294F">
        <w:rPr>
          <w:rFonts w:ascii="Times New Roman" w:hAnsi="Times New Roman" w:cs="Times New Roman"/>
        </w:rPr>
        <w:t xml:space="preserve"> </w:t>
      </w:r>
      <w:r w:rsidRPr="005B294F">
        <w:rPr>
          <w:rFonts w:ascii="Times New Roman" w:hAnsi="Times New Roman" w:cs="Times New Roman"/>
        </w:rPr>
        <w:t xml:space="preserve">first incentive auction connected first responders, our </w:t>
      </w:r>
      <w:r w:rsidRPr="005B294F" w:rsidR="00CA1B43">
        <w:rPr>
          <w:rFonts w:ascii="Times New Roman" w:hAnsi="Times New Roman" w:cs="Times New Roman"/>
        </w:rPr>
        <w:t xml:space="preserve">next </w:t>
      </w:r>
      <w:r w:rsidRPr="005B294F">
        <w:rPr>
          <w:rFonts w:ascii="Times New Roman" w:hAnsi="Times New Roman" w:cs="Times New Roman"/>
        </w:rPr>
        <w:t xml:space="preserve">could </w:t>
      </w:r>
      <w:r w:rsidRPr="005B294F">
        <w:rPr>
          <w:rFonts w:ascii="Times New Roman" w:hAnsi="Times New Roman" w:cs="Times New Roman"/>
        </w:rPr>
        <w:t xml:space="preserve">free mid-band spectrum for 5G and connect students.  </w:t>
      </w:r>
    </w:p>
    <w:p w:rsidR="00DB5587" w:rsidRPr="005B294F" w:rsidP="0057749C">
      <w:pPr>
        <w:spacing w:after="0" w:line="240" w:lineRule="auto"/>
        <w:ind w:firstLine="720"/>
        <w:rPr>
          <w:rFonts w:ascii="Times New Roman" w:hAnsi="Times New Roman" w:cs="Times New Roman"/>
        </w:rPr>
      </w:pPr>
    </w:p>
    <w:p w:rsidR="00DB5587" w:rsidRPr="005B294F" w:rsidP="00DB5587">
      <w:pPr>
        <w:spacing w:after="0" w:line="240" w:lineRule="auto"/>
        <w:ind w:firstLine="720"/>
        <w:rPr>
          <w:rFonts w:ascii="Times New Roman" w:hAnsi="Times New Roman" w:cs="Times New Roman"/>
        </w:rPr>
      </w:pPr>
      <w:r w:rsidRPr="005B294F">
        <w:rPr>
          <w:rFonts w:ascii="Times New Roman" w:hAnsi="Times New Roman" w:cs="Times New Roman"/>
        </w:rPr>
        <w:t>Here’s why</w:t>
      </w:r>
      <w:r w:rsidRPr="005B294F" w:rsidR="00C30298">
        <w:rPr>
          <w:rFonts w:ascii="Times New Roman" w:hAnsi="Times New Roman" w:cs="Times New Roman"/>
        </w:rPr>
        <w:t xml:space="preserve"> this is important</w:t>
      </w:r>
      <w:r w:rsidRPr="005B294F">
        <w:rPr>
          <w:rFonts w:ascii="Times New Roman" w:hAnsi="Times New Roman" w:cs="Times New Roman"/>
        </w:rPr>
        <w:t>.  Today, seven in ten teachers assign homework that requires access to broadband.  But FCC data show that as many as one in three households do not subscribe to broadband service.  Where these numbers overlap is what I call the Homework Gap.</w:t>
      </w:r>
    </w:p>
    <w:p w:rsidR="00DB5587" w:rsidRPr="005B294F" w:rsidP="00DB5587">
      <w:pPr>
        <w:spacing w:after="0" w:line="240" w:lineRule="auto"/>
        <w:ind w:firstLine="720"/>
        <w:rPr>
          <w:rFonts w:ascii="Times New Roman" w:hAnsi="Times New Roman" w:cs="Times New Roman"/>
        </w:rPr>
      </w:pPr>
    </w:p>
    <w:p w:rsidR="00DB5587" w:rsidRPr="005B294F" w:rsidP="00DB5587">
      <w:pPr>
        <w:spacing w:after="0" w:line="240" w:lineRule="auto"/>
        <w:ind w:firstLine="720"/>
        <w:rPr>
          <w:rFonts w:ascii="Times New Roman" w:hAnsi="Times New Roman" w:cs="Times New Roman"/>
        </w:rPr>
      </w:pPr>
      <w:r w:rsidRPr="005B294F">
        <w:rPr>
          <w:rFonts w:ascii="Times New Roman" w:hAnsi="Times New Roman" w:cs="Times New Roman"/>
        </w:rPr>
        <w:t xml:space="preserve">The Homework Gap is real.  The Associated Press tells us that it affects nearly one in five students in the United States.  For students in homes without broadband, just getting nightly schoolwork done is hard.  I’ve seen it firsthand in rural areas, urban areas, and everywhere in between.  Kids sitting in parking lots late into the evening just to get a signal to do their nightly schoolwork.  Students sliding into booths at fast food restaurants every afternoon to do their homework with fizzy drinks and fries.  Parents cobbling together connectivity trips to the homes of relatives and libraries with limited hours just to help their children </w:t>
      </w:r>
      <w:r w:rsidRPr="005B294F" w:rsidR="00B95A60">
        <w:rPr>
          <w:rFonts w:ascii="Times New Roman" w:hAnsi="Times New Roman" w:cs="Times New Roman"/>
        </w:rPr>
        <w:t xml:space="preserve">get their assignments done.  </w:t>
      </w:r>
    </w:p>
    <w:p w:rsidR="00DB5587" w:rsidRPr="005B294F" w:rsidP="00DB5587">
      <w:pPr>
        <w:spacing w:after="0" w:line="240" w:lineRule="auto"/>
        <w:ind w:firstLine="720"/>
        <w:rPr>
          <w:rFonts w:ascii="Times New Roman" w:hAnsi="Times New Roman" w:cs="Times New Roman"/>
        </w:rPr>
      </w:pPr>
    </w:p>
    <w:p w:rsidR="00DB5587" w:rsidRPr="005B294F" w:rsidP="00DB5587">
      <w:pPr>
        <w:spacing w:after="0" w:line="240" w:lineRule="auto"/>
        <w:ind w:firstLine="720"/>
        <w:rPr>
          <w:rFonts w:ascii="Times New Roman" w:hAnsi="Times New Roman" w:cs="Times New Roman"/>
        </w:rPr>
      </w:pPr>
      <w:r w:rsidRPr="005B294F">
        <w:rPr>
          <w:rFonts w:ascii="Times New Roman" w:hAnsi="Times New Roman" w:cs="Times New Roman"/>
        </w:rPr>
        <w:t>It shouldn’t be this hard.  We should do something about it</w:t>
      </w:r>
      <w:r w:rsidRPr="005B294F" w:rsidR="001F2B2A">
        <w:rPr>
          <w:rFonts w:ascii="Times New Roman" w:hAnsi="Times New Roman" w:cs="Times New Roman"/>
        </w:rPr>
        <w:t xml:space="preserve">—and the 2.5 GHz band presents a perfect place to start. </w:t>
      </w:r>
    </w:p>
    <w:p w:rsidR="0057749C" w:rsidRPr="005B294F" w:rsidP="0090527F">
      <w:pPr>
        <w:spacing w:after="0" w:line="240" w:lineRule="auto"/>
        <w:ind w:firstLine="720"/>
        <w:rPr>
          <w:rFonts w:ascii="Times New Roman" w:hAnsi="Times New Roman" w:cs="Times New Roman"/>
        </w:rPr>
      </w:pPr>
    </w:p>
    <w:p w:rsidR="0057749C" w:rsidRPr="005B294F" w:rsidP="003F384A">
      <w:pPr>
        <w:spacing w:after="0" w:line="240" w:lineRule="auto"/>
        <w:ind w:firstLine="720"/>
        <w:rPr>
          <w:rFonts w:ascii="Times New Roman" w:hAnsi="Times New Roman" w:cs="Times New Roman"/>
        </w:rPr>
      </w:pPr>
      <w:r w:rsidRPr="005B294F">
        <w:rPr>
          <w:rFonts w:ascii="Times New Roman" w:hAnsi="Times New Roman" w:cs="Times New Roman"/>
        </w:rPr>
        <w:t xml:space="preserve">This is how it would work.  </w:t>
      </w:r>
      <w:r w:rsidRPr="005B294F">
        <w:rPr>
          <w:rFonts w:ascii="Times New Roman" w:hAnsi="Times New Roman" w:cs="Times New Roman"/>
        </w:rPr>
        <w:t xml:space="preserve">The FCC has unused 2.5 GHz licenses in inventory.  It has the authority to hold another voluntary incentive auction.  </w:t>
      </w:r>
      <w:r w:rsidRPr="005B294F">
        <w:rPr>
          <w:rFonts w:ascii="Times New Roman" w:hAnsi="Times New Roman" w:cs="Times New Roman"/>
        </w:rPr>
        <w:t xml:space="preserve">Existing EBS licensees could then make a choice, keeping what they have today or returning their airwaves for compensation they could use to get the resources they need for education in the digital age.  </w:t>
      </w:r>
      <w:r w:rsidRPr="005B294F">
        <w:rPr>
          <w:rFonts w:ascii="Times New Roman" w:hAnsi="Times New Roman" w:cs="Times New Roman"/>
        </w:rPr>
        <w:t xml:space="preserve">Doing so would require addressing license size, long-term leasing, and other issues unique to the band.  But if we were to combine these </w:t>
      </w:r>
      <w:r w:rsidRPr="005B294F">
        <w:rPr>
          <w:rFonts w:ascii="Times New Roman" w:hAnsi="Times New Roman" w:cs="Times New Roman"/>
        </w:rPr>
        <w:t xml:space="preserve">two </w:t>
      </w:r>
      <w:r w:rsidRPr="005B294F">
        <w:rPr>
          <w:rFonts w:ascii="Times New Roman" w:hAnsi="Times New Roman" w:cs="Times New Roman"/>
        </w:rPr>
        <w:t>sources of 2.5 GHz spectrum, we would be able to hold a substantial nationwide auction for new, flexible, commercial use of key</w:t>
      </w:r>
      <w:r w:rsidRPr="005B294F" w:rsidR="006B20F0">
        <w:rPr>
          <w:rFonts w:ascii="Times New Roman" w:hAnsi="Times New Roman" w:cs="Times New Roman"/>
        </w:rPr>
        <w:t xml:space="preserve"> </w:t>
      </w:r>
      <w:r w:rsidRPr="005B294F">
        <w:rPr>
          <w:rFonts w:ascii="Times New Roman" w:hAnsi="Times New Roman" w:cs="Times New Roman"/>
        </w:rPr>
        <w:t>mid</w:t>
      </w:r>
      <w:r w:rsidRPr="005B294F" w:rsidR="006B20F0">
        <w:rPr>
          <w:rFonts w:ascii="Times New Roman" w:hAnsi="Times New Roman" w:cs="Times New Roman"/>
        </w:rPr>
        <w:t>-</w:t>
      </w:r>
      <w:r w:rsidRPr="005B294F">
        <w:rPr>
          <w:rFonts w:ascii="Times New Roman" w:hAnsi="Times New Roman" w:cs="Times New Roman"/>
        </w:rPr>
        <w:t xml:space="preserve">band airwaves vital to 5G service.  </w:t>
      </w:r>
    </w:p>
    <w:p w:rsidR="0057749C" w:rsidRPr="005B294F" w:rsidP="0090527F">
      <w:pPr>
        <w:spacing w:after="0" w:line="240" w:lineRule="auto"/>
        <w:ind w:firstLine="720"/>
        <w:rPr>
          <w:rFonts w:ascii="Times New Roman" w:hAnsi="Times New Roman" w:cs="Times New Roman"/>
        </w:rPr>
      </w:pPr>
    </w:p>
    <w:p w:rsidR="0057749C"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Then, we could take the funds raised in th</w:t>
      </w:r>
      <w:r w:rsidRPr="005B294F" w:rsidR="00C93B5A">
        <w:rPr>
          <w:rFonts w:ascii="Times New Roman" w:hAnsi="Times New Roman" w:cs="Times New Roman"/>
        </w:rPr>
        <w:t>is nationwide auction</w:t>
      </w:r>
      <w:r w:rsidRPr="005B294F">
        <w:rPr>
          <w:rFonts w:ascii="Times New Roman" w:hAnsi="Times New Roman" w:cs="Times New Roman"/>
        </w:rPr>
        <w:t xml:space="preserve"> and solve the educational challenge that affects students all across the country.  We could </w:t>
      </w:r>
      <w:r w:rsidRPr="005B294F" w:rsidR="006B20F0">
        <w:rPr>
          <w:rFonts w:ascii="Times New Roman" w:hAnsi="Times New Roman" w:cs="Times New Roman"/>
        </w:rPr>
        <w:t>close</w:t>
      </w:r>
      <w:r w:rsidRPr="005B294F">
        <w:rPr>
          <w:rFonts w:ascii="Times New Roman" w:hAnsi="Times New Roman" w:cs="Times New Roman"/>
        </w:rPr>
        <w:t xml:space="preserve"> the Homework Gap.</w:t>
      </w:r>
      <w:r w:rsidRPr="005B294F" w:rsidR="00C93B5A">
        <w:rPr>
          <w:rFonts w:ascii="Times New Roman" w:hAnsi="Times New Roman" w:cs="Times New Roman"/>
        </w:rPr>
        <w:t xml:space="preserve">  These funds could be use to support connectivity for millions of students who lack broadband at home—through loans of wi-fi hotspots at school libraries and other creative </w:t>
      </w:r>
      <w:r w:rsidRPr="005B294F" w:rsidR="00CA1B43">
        <w:rPr>
          <w:rFonts w:ascii="Times New Roman" w:hAnsi="Times New Roman" w:cs="Times New Roman"/>
        </w:rPr>
        <w:t xml:space="preserve">programs—to </w:t>
      </w:r>
      <w:r w:rsidRPr="005B294F" w:rsidR="00C93B5A">
        <w:rPr>
          <w:rFonts w:ascii="Times New Roman" w:hAnsi="Times New Roman" w:cs="Times New Roman"/>
        </w:rPr>
        <w:t xml:space="preserve"> ensure that no child is left offline.  </w:t>
      </w:r>
    </w:p>
    <w:p w:rsidR="007807AD" w:rsidRPr="005B294F" w:rsidP="0090527F">
      <w:pPr>
        <w:spacing w:after="0" w:line="240" w:lineRule="auto"/>
        <w:ind w:firstLine="720"/>
        <w:rPr>
          <w:rFonts w:ascii="Times New Roman" w:hAnsi="Times New Roman" w:cs="Times New Roman"/>
        </w:rPr>
      </w:pPr>
    </w:p>
    <w:p w:rsidR="007807AD"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Here's the kicker.  We could do this in short order.  </w:t>
      </w:r>
      <w:r w:rsidRPr="005B294F" w:rsidR="00C30298">
        <w:rPr>
          <w:rFonts w:ascii="Times New Roman" w:hAnsi="Times New Roman" w:cs="Times New Roman"/>
        </w:rPr>
        <w:t>Just look at the 37, 39, and 47 GHz bands, where we moved from public notice to a modified incentive auction in just nine months.  In fact, the innovative voucher mechanism we adopted for these bands could be used in the 2.5 GHz band as well.</w:t>
      </w:r>
    </w:p>
    <w:p w:rsidR="00C93B5A" w:rsidRPr="005B294F" w:rsidP="0090527F">
      <w:pPr>
        <w:spacing w:after="0" w:line="240" w:lineRule="auto"/>
        <w:ind w:firstLine="720"/>
        <w:rPr>
          <w:rFonts w:ascii="Times New Roman" w:hAnsi="Times New Roman" w:cs="Times New Roman"/>
        </w:rPr>
      </w:pPr>
    </w:p>
    <w:p w:rsidR="00C93B5A"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In short, we could honor what President Kennedy and his allies tried to do decades ago when they sought to spark educational use in the 2.</w:t>
      </w:r>
      <w:r w:rsidRPr="005B294F" w:rsidR="00C30298">
        <w:rPr>
          <w:rFonts w:ascii="Times New Roman" w:hAnsi="Times New Roman" w:cs="Times New Roman"/>
        </w:rPr>
        <w:t xml:space="preserve">5 GHz band.  </w:t>
      </w:r>
      <w:r w:rsidRPr="005B294F" w:rsidR="00E45CB5">
        <w:rPr>
          <w:rFonts w:ascii="Times New Roman" w:hAnsi="Times New Roman" w:cs="Times New Roman"/>
        </w:rPr>
        <w:t xml:space="preserve">We have an opportunity now to nod to his history but do it in a way that is thoroughly modern and helps make sure every student has the connectivity they need for schoolwork.  I regret that we do not </w:t>
      </w:r>
      <w:r w:rsidRPr="005B294F" w:rsidR="001048DD">
        <w:rPr>
          <w:rFonts w:ascii="Times New Roman" w:hAnsi="Times New Roman" w:cs="Times New Roman"/>
        </w:rPr>
        <w:t>do it here.  So I dissent.</w:t>
      </w:r>
    </w:p>
    <w:p w:rsidR="001048DD" w:rsidRPr="005B294F" w:rsidP="0090527F">
      <w:pPr>
        <w:spacing w:after="0" w:line="240" w:lineRule="auto"/>
        <w:ind w:firstLine="720"/>
        <w:rPr>
          <w:rFonts w:ascii="Times New Roman" w:hAnsi="Times New Roman" w:cs="Times New Roman"/>
        </w:rPr>
      </w:pPr>
    </w:p>
    <w:p w:rsidR="001048DD"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However, there is one thing I think today’s order gets right and that’s the decision to preserve a filing window for Tribal entities seeking spectrum licenses.  For too long thos</w:t>
      </w:r>
      <w:r w:rsidRPr="005B294F" w:rsidR="00CA1B43">
        <w:rPr>
          <w:rFonts w:ascii="Times New Roman" w:hAnsi="Times New Roman" w:cs="Times New Roman"/>
        </w:rPr>
        <w:t>e in these communities have lacked meaningful access to modern communications</w:t>
      </w:r>
      <w:r w:rsidRPr="005B294F">
        <w:rPr>
          <w:rFonts w:ascii="Times New Roman" w:hAnsi="Times New Roman" w:cs="Times New Roman"/>
        </w:rPr>
        <w:t xml:space="preserve">.  Native Americans should not be the last Americans with access to broadband.  Addressing this problem will take more than </w:t>
      </w:r>
      <w:r w:rsidRPr="005B294F" w:rsidR="007648A7">
        <w:rPr>
          <w:rFonts w:ascii="Times New Roman" w:hAnsi="Times New Roman" w:cs="Times New Roman"/>
        </w:rPr>
        <w:t>what</w:t>
      </w:r>
      <w:r w:rsidRPr="005B294F">
        <w:rPr>
          <w:rFonts w:ascii="Times New Roman" w:hAnsi="Times New Roman" w:cs="Times New Roman"/>
        </w:rPr>
        <w:t xml:space="preserve"> we do here, but it’s an initiative that I support and the lone aspect of today’s decision that I approve. </w:t>
      </w:r>
    </w:p>
    <w:p w:rsidR="003F384A" w:rsidRPr="005B294F" w:rsidP="0090527F">
      <w:pPr>
        <w:spacing w:after="0" w:line="240" w:lineRule="auto"/>
        <w:ind w:firstLine="720"/>
        <w:rPr>
          <w:rFonts w:ascii="Times New Roman" w:hAnsi="Times New Roman" w:cs="Times New Roman"/>
        </w:rPr>
      </w:pPr>
    </w:p>
    <w:p w:rsidR="001F2B2A" w:rsidRPr="005B294F" w:rsidP="00CA1B43">
      <w:pPr>
        <w:spacing w:after="0" w:line="240" w:lineRule="auto"/>
        <w:rPr>
          <w:rFonts w:ascii="Times New Roman" w:hAnsi="Times New Roman" w:cs="Times New Roman"/>
        </w:rPr>
      </w:pPr>
      <w:r w:rsidRPr="005B294F">
        <w:rPr>
          <w:rFonts w:ascii="Times New Roman" w:hAnsi="Times New Roman" w:cs="Times New Roman"/>
        </w:rPr>
        <w:t xml:space="preserve"> </w:t>
      </w:r>
    </w:p>
    <w:sectPr w:rsidSect="00B67A6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6FC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40"/>
    <w:rsid w:val="000033A2"/>
    <w:rsid w:val="0005088E"/>
    <w:rsid w:val="000901E0"/>
    <w:rsid w:val="001048DD"/>
    <w:rsid w:val="00125543"/>
    <w:rsid w:val="00176FC6"/>
    <w:rsid w:val="00192216"/>
    <w:rsid w:val="001F2B2A"/>
    <w:rsid w:val="003F384A"/>
    <w:rsid w:val="00405EBD"/>
    <w:rsid w:val="004B47CD"/>
    <w:rsid w:val="0057749C"/>
    <w:rsid w:val="005B294F"/>
    <w:rsid w:val="005B3040"/>
    <w:rsid w:val="006B20F0"/>
    <w:rsid w:val="006C59A2"/>
    <w:rsid w:val="006F7B71"/>
    <w:rsid w:val="00755FDB"/>
    <w:rsid w:val="007648A7"/>
    <w:rsid w:val="007807AD"/>
    <w:rsid w:val="007B57A8"/>
    <w:rsid w:val="0090527F"/>
    <w:rsid w:val="00941A85"/>
    <w:rsid w:val="009F122D"/>
    <w:rsid w:val="00A037F5"/>
    <w:rsid w:val="00B67A66"/>
    <w:rsid w:val="00B95A60"/>
    <w:rsid w:val="00C30298"/>
    <w:rsid w:val="00C93B5A"/>
    <w:rsid w:val="00CA1B43"/>
    <w:rsid w:val="00CB2C3C"/>
    <w:rsid w:val="00CE0D0A"/>
    <w:rsid w:val="00D641D3"/>
    <w:rsid w:val="00DB5587"/>
    <w:rsid w:val="00DF7F17"/>
    <w:rsid w:val="00E00835"/>
    <w:rsid w:val="00E45C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889A5C0-30D9-4DFA-B30A-2FEACE6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C6"/>
  </w:style>
  <w:style w:type="paragraph" w:styleId="Footer">
    <w:name w:val="footer"/>
    <w:basedOn w:val="Normal"/>
    <w:link w:val="FooterChar"/>
    <w:uiPriority w:val="99"/>
    <w:unhideWhenUsed/>
    <w:rsid w:val="0017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