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206EF9F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42438281" w14:textId="77777777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735426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32F26DC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196B0A4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A75C6C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35734E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3956AB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262CD94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487343" w14:paraId="21988C54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ON </w:t>
            </w:r>
            <w:r w:rsidR="002A5ECB">
              <w:rPr>
                <w:b/>
                <w:bCs/>
                <w:sz w:val="26"/>
                <w:szCs w:val="26"/>
              </w:rPr>
              <w:t xml:space="preserve">THE </w:t>
            </w:r>
            <w:r w:rsidR="00487343">
              <w:rPr>
                <w:b/>
                <w:bCs/>
                <w:sz w:val="26"/>
                <w:szCs w:val="26"/>
              </w:rPr>
              <w:t>SHAKEN/STIR ROBOCALL SUMMIT</w:t>
            </w:r>
            <w:r w:rsidR="00040127">
              <w:rPr>
                <w:b/>
                <w:bCs/>
                <w:i/>
              </w:rPr>
              <w:t xml:space="preserve"> </w:t>
            </w:r>
          </w:p>
          <w:p w:rsidR="00F61155" w:rsidRPr="006B0A70" w:rsidP="00487343" w14:paraId="744C3EF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P="006E7C54" w14:paraId="2C1787E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487343" w:rsidR="00487343">
              <w:rPr>
                <w:sz w:val="22"/>
                <w:szCs w:val="22"/>
              </w:rPr>
              <w:t>July 11</w:t>
            </w:r>
            <w:r w:rsidRPr="00487343" w:rsidR="000A40DD">
              <w:rPr>
                <w:sz w:val="22"/>
                <w:szCs w:val="22"/>
              </w:rPr>
              <w:t>,</w:t>
            </w:r>
            <w:r w:rsidR="000A40DD">
              <w:rPr>
                <w:sz w:val="22"/>
                <w:szCs w:val="22"/>
              </w:rPr>
              <w:t xml:space="preserve"> 201</w:t>
            </w:r>
            <w:r w:rsidR="001A17DC">
              <w:rPr>
                <w:sz w:val="22"/>
                <w:szCs w:val="22"/>
              </w:rPr>
              <w:t>9</w:t>
            </w:r>
            <w:r w:rsidR="00D44143">
              <w:rPr>
                <w:sz w:val="22"/>
                <w:szCs w:val="22"/>
              </w:rPr>
              <w:t>—</w:t>
            </w:r>
            <w:r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issued the following statement </w:t>
            </w:r>
            <w:r w:rsidRPr="00487343">
              <w:rPr>
                <w:sz w:val="22"/>
                <w:szCs w:val="22"/>
              </w:rPr>
              <w:t xml:space="preserve">on </w:t>
            </w:r>
            <w:r w:rsidRPr="00487343" w:rsidR="00487343">
              <w:rPr>
                <w:sz w:val="22"/>
                <w:szCs w:val="22"/>
              </w:rPr>
              <w:t>today’s SHAKEN/STIR Robocall Summit</w:t>
            </w:r>
            <w:r w:rsidR="00B71CC7">
              <w:rPr>
                <w:sz w:val="22"/>
                <w:szCs w:val="22"/>
              </w:rPr>
              <w:t xml:space="preserve"> at the FCC</w:t>
            </w:r>
            <w:r w:rsidRPr="006E7C54">
              <w:rPr>
                <w:sz w:val="22"/>
                <w:szCs w:val="22"/>
              </w:rPr>
              <w:t>:</w:t>
            </w:r>
          </w:p>
          <w:p w:rsidR="006E7C54" w:rsidRPr="006E7C54" w:rsidP="006E7C54" w14:paraId="1DC4A4F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E7C54" w:rsidP="006E7C54" w14:paraId="1BF99CF5" w14:textId="77CDC538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87343">
              <w:rPr>
                <w:sz w:val="22"/>
                <w:szCs w:val="22"/>
              </w:rPr>
              <w:t>We must move aggressively to help consumer</w:t>
            </w:r>
            <w:r w:rsidR="00B71CC7">
              <w:rPr>
                <w:sz w:val="22"/>
                <w:szCs w:val="22"/>
              </w:rPr>
              <w:t>s</w:t>
            </w:r>
            <w:r w:rsidR="00487343">
              <w:rPr>
                <w:sz w:val="22"/>
                <w:szCs w:val="22"/>
              </w:rPr>
              <w:t xml:space="preserve"> combat scam robocalls that use and abuse caller ID spoofing</w:t>
            </w:r>
            <w:r w:rsidR="004B6007">
              <w:rPr>
                <w:sz w:val="22"/>
                <w:szCs w:val="22"/>
              </w:rPr>
              <w:t xml:space="preserve">, and that’s why we held </w:t>
            </w:r>
            <w:r w:rsidR="0025639F">
              <w:rPr>
                <w:sz w:val="22"/>
                <w:szCs w:val="22"/>
              </w:rPr>
              <w:t xml:space="preserve">today’s </w:t>
            </w:r>
            <w:r w:rsidR="004B6007">
              <w:rPr>
                <w:sz w:val="22"/>
                <w:szCs w:val="22"/>
              </w:rPr>
              <w:t>summit</w:t>
            </w:r>
            <w:r w:rsidR="00487343">
              <w:rPr>
                <w:sz w:val="22"/>
                <w:szCs w:val="22"/>
              </w:rPr>
              <w:t xml:space="preserve">.  </w:t>
            </w:r>
            <w:r w:rsidR="0025639F">
              <w:rPr>
                <w:sz w:val="22"/>
                <w:szCs w:val="22"/>
              </w:rPr>
              <w:t xml:space="preserve">The </w:t>
            </w:r>
            <w:r w:rsidR="00487343">
              <w:rPr>
                <w:sz w:val="22"/>
                <w:szCs w:val="22"/>
              </w:rPr>
              <w:t>summit was productive</w:t>
            </w:r>
            <w:r w:rsidR="0025639F">
              <w:rPr>
                <w:sz w:val="22"/>
                <w:szCs w:val="22"/>
              </w:rPr>
              <w:t>,</w:t>
            </w:r>
            <w:r w:rsidR="00487343">
              <w:rPr>
                <w:sz w:val="22"/>
                <w:szCs w:val="22"/>
              </w:rPr>
              <w:t xml:space="preserve"> and </w:t>
            </w:r>
            <w:r w:rsidR="0025639F">
              <w:rPr>
                <w:sz w:val="22"/>
                <w:szCs w:val="22"/>
              </w:rPr>
              <w:t xml:space="preserve">we received </w:t>
            </w:r>
            <w:r w:rsidR="00487343">
              <w:rPr>
                <w:sz w:val="22"/>
                <w:szCs w:val="22"/>
              </w:rPr>
              <w:t xml:space="preserve">generally encouraging </w:t>
            </w:r>
            <w:r w:rsidR="0025639F">
              <w:rPr>
                <w:sz w:val="22"/>
                <w:szCs w:val="22"/>
              </w:rPr>
              <w:t xml:space="preserve">signs that companies are headed </w:t>
            </w:r>
            <w:r w:rsidR="00487343">
              <w:rPr>
                <w:sz w:val="22"/>
                <w:szCs w:val="22"/>
              </w:rPr>
              <w:t xml:space="preserve">toward full implementation of </w:t>
            </w:r>
            <w:r w:rsidR="00643DCB">
              <w:rPr>
                <w:sz w:val="22"/>
                <w:szCs w:val="22"/>
              </w:rPr>
              <w:t xml:space="preserve">the </w:t>
            </w:r>
            <w:r w:rsidR="00487343">
              <w:rPr>
                <w:sz w:val="22"/>
                <w:szCs w:val="22"/>
              </w:rPr>
              <w:t xml:space="preserve">SHAKEN/STIR caller ID authentication </w:t>
            </w:r>
            <w:r w:rsidR="00643DCB">
              <w:rPr>
                <w:sz w:val="22"/>
                <w:szCs w:val="22"/>
              </w:rPr>
              <w:t>framework</w:t>
            </w:r>
            <w:r w:rsidR="00487343">
              <w:rPr>
                <w:sz w:val="22"/>
                <w:szCs w:val="22"/>
              </w:rPr>
              <w:t xml:space="preserve">.  I was pleased to hear from voice service providers, </w:t>
            </w:r>
            <w:r w:rsidR="00EE27E1">
              <w:rPr>
                <w:sz w:val="22"/>
                <w:szCs w:val="22"/>
              </w:rPr>
              <w:t xml:space="preserve">vendors, </w:t>
            </w:r>
            <w:r w:rsidR="00487343">
              <w:rPr>
                <w:sz w:val="22"/>
                <w:szCs w:val="22"/>
              </w:rPr>
              <w:t xml:space="preserve">consumer </w:t>
            </w:r>
            <w:r w:rsidR="00EE27E1">
              <w:rPr>
                <w:sz w:val="22"/>
                <w:szCs w:val="22"/>
              </w:rPr>
              <w:t>advocates</w:t>
            </w:r>
            <w:r w:rsidR="00487343">
              <w:rPr>
                <w:sz w:val="22"/>
                <w:szCs w:val="22"/>
              </w:rPr>
              <w:t xml:space="preserve">, and </w:t>
            </w:r>
            <w:r w:rsidR="00EE27E1">
              <w:rPr>
                <w:sz w:val="22"/>
                <w:szCs w:val="22"/>
              </w:rPr>
              <w:t>other</w:t>
            </w:r>
            <w:r w:rsidR="0038797B">
              <w:rPr>
                <w:sz w:val="22"/>
                <w:szCs w:val="22"/>
              </w:rPr>
              <w:t>s</w:t>
            </w:r>
            <w:r w:rsidR="00487343">
              <w:rPr>
                <w:sz w:val="22"/>
                <w:szCs w:val="22"/>
              </w:rPr>
              <w:t xml:space="preserve"> about the successes </w:t>
            </w:r>
            <w:r w:rsidR="00EE27E1">
              <w:rPr>
                <w:sz w:val="22"/>
                <w:szCs w:val="22"/>
              </w:rPr>
              <w:t>to date</w:t>
            </w:r>
            <w:r w:rsidR="0025639F">
              <w:rPr>
                <w:sz w:val="22"/>
                <w:szCs w:val="22"/>
              </w:rPr>
              <w:t xml:space="preserve"> </w:t>
            </w:r>
            <w:r w:rsidR="00487343">
              <w:rPr>
                <w:sz w:val="22"/>
                <w:szCs w:val="22"/>
              </w:rPr>
              <w:t xml:space="preserve">and </w:t>
            </w:r>
            <w:r w:rsidR="005A430E">
              <w:rPr>
                <w:sz w:val="22"/>
                <w:szCs w:val="22"/>
              </w:rPr>
              <w:t xml:space="preserve">the </w:t>
            </w:r>
            <w:r w:rsidR="0025639F">
              <w:rPr>
                <w:sz w:val="22"/>
                <w:szCs w:val="22"/>
              </w:rPr>
              <w:t xml:space="preserve">challenges that </w:t>
            </w:r>
            <w:r w:rsidR="005A430E">
              <w:rPr>
                <w:sz w:val="22"/>
                <w:szCs w:val="22"/>
              </w:rPr>
              <w:t>remain</w:t>
            </w:r>
            <w:r w:rsidR="00487343">
              <w:rPr>
                <w:sz w:val="22"/>
                <w:szCs w:val="22"/>
              </w:rPr>
              <w:t>.</w:t>
            </w:r>
            <w:r w:rsidR="005A430E">
              <w:rPr>
                <w:sz w:val="22"/>
                <w:szCs w:val="22"/>
              </w:rPr>
              <w:t xml:space="preserve"> </w:t>
            </w:r>
          </w:p>
          <w:p w:rsidR="00713732" w:rsidP="006E7C54" w14:paraId="520714D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5639F" w:rsidP="006E7C54" w14:paraId="6C00CAC1" w14:textId="2EDA0CAC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“Given what I heard today, I am optimistic that the </w:t>
            </w:r>
            <w:r w:rsidR="00ED7BBC">
              <w:rPr>
                <w:sz w:val="22"/>
                <w:szCs w:val="22"/>
              </w:rPr>
              <w:t xml:space="preserve">major </w:t>
            </w:r>
            <w:r w:rsidR="007347F2">
              <w:rPr>
                <w:sz w:val="22"/>
                <w:szCs w:val="22"/>
              </w:rPr>
              <w:t xml:space="preserve">voice service providers </w:t>
            </w:r>
            <w:r w:rsidR="002F7DF9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m</w:t>
            </w:r>
            <w:r w:rsidR="00BC62F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et </w:t>
            </w:r>
            <w:r w:rsidR="00201487">
              <w:rPr>
                <w:sz w:val="22"/>
                <w:szCs w:val="22"/>
              </w:rPr>
              <w:t>the end</w:t>
            </w:r>
            <w:r w:rsidR="00E30802">
              <w:rPr>
                <w:sz w:val="22"/>
                <w:szCs w:val="22"/>
              </w:rPr>
              <w:t>-</w:t>
            </w:r>
            <w:r w:rsidR="00201487">
              <w:rPr>
                <w:sz w:val="22"/>
                <w:szCs w:val="22"/>
              </w:rPr>
              <w:t>of</w:t>
            </w:r>
            <w:r w:rsidR="00E308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2019 deadline for implementation</w:t>
            </w:r>
            <w:r w:rsidR="00201487">
              <w:rPr>
                <w:sz w:val="22"/>
                <w:szCs w:val="22"/>
              </w:rPr>
              <w:t xml:space="preserve"> I set for them</w:t>
            </w:r>
            <w:r>
              <w:rPr>
                <w:sz w:val="22"/>
                <w:szCs w:val="22"/>
              </w:rPr>
              <w:t>.  That said, we stand ready</w:t>
            </w:r>
            <w:r w:rsidR="00BC62F3">
              <w:rPr>
                <w:sz w:val="22"/>
                <w:szCs w:val="22"/>
              </w:rPr>
              <w:t xml:space="preserve"> to take regulatory action</w:t>
            </w:r>
            <w:r>
              <w:rPr>
                <w:sz w:val="22"/>
                <w:szCs w:val="22"/>
              </w:rPr>
              <w:t xml:space="preserve"> if this deadline is not met.  We have already adopted a Notice of Proposed Rulemaking and will move quickly to mandate</w:t>
            </w:r>
            <w:r w:rsidR="00B71CC7">
              <w:rPr>
                <w:sz w:val="22"/>
                <w:szCs w:val="22"/>
              </w:rPr>
              <w:t xml:space="preserve"> </w:t>
            </w:r>
            <w:r w:rsidR="00643DCB">
              <w:rPr>
                <w:sz w:val="22"/>
                <w:szCs w:val="22"/>
              </w:rPr>
              <w:t xml:space="preserve">SHAKEN/STIR </w:t>
            </w:r>
            <w:r w:rsidR="00B71CC7">
              <w:rPr>
                <w:sz w:val="22"/>
                <w:szCs w:val="22"/>
              </w:rPr>
              <w:t>if needed</w:t>
            </w:r>
            <w:r>
              <w:rPr>
                <w:sz w:val="22"/>
                <w:szCs w:val="22"/>
              </w:rPr>
              <w:t xml:space="preserve">.  </w:t>
            </w:r>
          </w:p>
          <w:p w:rsidR="0025639F" w:rsidP="006E7C54" w14:paraId="4941D50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13732" w:rsidP="006E7C54" w14:paraId="74B70133" w14:textId="7E24DE3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25639F">
              <w:rPr>
                <w:sz w:val="22"/>
                <w:szCs w:val="22"/>
              </w:rPr>
              <w:t xml:space="preserve">As I’ve said before and as panelists noted today, there is </w:t>
            </w:r>
            <w:r w:rsidR="00643DCB">
              <w:rPr>
                <w:sz w:val="22"/>
                <w:szCs w:val="22"/>
              </w:rPr>
              <w:t>no silver bullet</w:t>
            </w:r>
            <w:r w:rsidR="0025639F">
              <w:rPr>
                <w:sz w:val="22"/>
                <w:szCs w:val="22"/>
              </w:rPr>
              <w:t xml:space="preserve"> to solving the problem of unwanted robocalls.  But calle</w:t>
            </w:r>
            <w:r w:rsidR="00A663F9">
              <w:rPr>
                <w:sz w:val="22"/>
                <w:szCs w:val="22"/>
              </w:rPr>
              <w:t>r</w:t>
            </w:r>
            <w:r w:rsidR="0025639F">
              <w:rPr>
                <w:sz w:val="22"/>
                <w:szCs w:val="22"/>
              </w:rPr>
              <w:t xml:space="preserve"> ID authentication is an important part of the solution.  And</w:t>
            </w:r>
            <w:r w:rsidR="00643DCB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e will </w:t>
            </w:r>
            <w:r w:rsidR="00BC62F3">
              <w:rPr>
                <w:sz w:val="22"/>
                <w:szCs w:val="22"/>
              </w:rPr>
              <w:t xml:space="preserve">continue </w:t>
            </w:r>
            <w:r w:rsidR="0025639F">
              <w:rPr>
                <w:sz w:val="22"/>
                <w:szCs w:val="22"/>
              </w:rPr>
              <w:t xml:space="preserve">to execute on the rest of </w:t>
            </w:r>
            <w:r w:rsidR="00643DCB">
              <w:rPr>
                <w:sz w:val="22"/>
                <w:szCs w:val="22"/>
              </w:rPr>
              <w:t>our multi-pronged strategy</w:t>
            </w:r>
            <w:r w:rsidR="0025639F">
              <w:rPr>
                <w:sz w:val="22"/>
                <w:szCs w:val="22"/>
              </w:rPr>
              <w:t xml:space="preserve"> as well.  We have been and will continue to </w:t>
            </w:r>
            <w:r w:rsidR="007347F2">
              <w:rPr>
                <w:sz w:val="22"/>
                <w:szCs w:val="22"/>
              </w:rPr>
              <w:t xml:space="preserve">do everything we can </w:t>
            </w:r>
            <w:r w:rsidR="00643DCB">
              <w:rPr>
                <w:sz w:val="22"/>
                <w:szCs w:val="22"/>
              </w:rPr>
              <w:t>to protect American consumers from th</w:t>
            </w:r>
            <w:r w:rsidR="0025639F">
              <w:rPr>
                <w:sz w:val="22"/>
                <w:szCs w:val="22"/>
              </w:rPr>
              <w:t>is</w:t>
            </w:r>
            <w:r w:rsidR="00643DCB">
              <w:rPr>
                <w:sz w:val="22"/>
                <w:szCs w:val="22"/>
              </w:rPr>
              <w:t xml:space="preserve"> scourge</w:t>
            </w:r>
            <w:r>
              <w:rPr>
                <w:sz w:val="22"/>
                <w:szCs w:val="22"/>
              </w:rPr>
              <w:t>.”</w:t>
            </w:r>
          </w:p>
          <w:p w:rsidR="00713732" w:rsidP="006E7C54" w14:paraId="2BB5E8D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13732" w:rsidP="006E7C54" w14:paraId="7CB2DF9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54F9B" w:rsidRPr="006E7C54" w:rsidP="006E7C54" w14:paraId="753983D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see materials from today’s SHAKEN/STIR Robocall Summit, visit: </w:t>
            </w:r>
            <w:hyperlink r:id="rId5" w:history="1">
              <w:r w:rsidRPr="00FD1D47">
                <w:rPr>
                  <w:rStyle w:val="Hyperlink"/>
                  <w:sz w:val="22"/>
                  <w:szCs w:val="22"/>
                </w:rPr>
                <w:t>https://www.fcc.gov/SHAKENSTIRSummit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D19E8" w:rsidP="00DA7B44" w14:paraId="3A84C2FA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713732" w:rsidP="00DA7B44" w14:paraId="1238B6E2" w14:textId="6D63BF24">
            <w:pPr>
              <w:rPr>
                <w:sz w:val="22"/>
                <w:szCs w:val="22"/>
              </w:rPr>
            </w:pPr>
            <w:r w:rsidRPr="00713732">
              <w:rPr>
                <w:sz w:val="22"/>
                <w:szCs w:val="22"/>
              </w:rPr>
              <w:t>T</w:t>
            </w:r>
            <w:r w:rsidRPr="00713732">
              <w:t>o</w:t>
            </w:r>
            <w:r>
              <w:rPr>
                <w:sz w:val="22"/>
                <w:szCs w:val="22"/>
              </w:rPr>
              <w:t xml:space="preserve"> learn more about caller ID authentication and the SHAKEN/STIR </w:t>
            </w:r>
            <w:r w:rsidR="00643DCB">
              <w:rPr>
                <w:sz w:val="22"/>
                <w:szCs w:val="22"/>
              </w:rPr>
              <w:t>framework</w:t>
            </w:r>
            <w:r>
              <w:rPr>
                <w:sz w:val="22"/>
                <w:szCs w:val="22"/>
              </w:rPr>
              <w:t xml:space="preserve">, visit: </w:t>
            </w:r>
            <w:hyperlink r:id="rId6" w:history="1">
              <w:r w:rsidRPr="00FD1D47">
                <w:rPr>
                  <w:rStyle w:val="Hyperlink"/>
                  <w:sz w:val="22"/>
                  <w:szCs w:val="22"/>
                </w:rPr>
                <w:t>https://www.fcc.gov/call-authentication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13732" w:rsidRPr="009972BC" w:rsidP="00DA7B44" w14:paraId="24CCA936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5A843D6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1E35835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05FDA84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6F2CB02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C78A0A5" w14:textId="77777777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B6"/>
    <w:rsid w:val="00002B1F"/>
    <w:rsid w:val="0002500C"/>
    <w:rsid w:val="000311FC"/>
    <w:rsid w:val="00040127"/>
    <w:rsid w:val="00081232"/>
    <w:rsid w:val="00091E65"/>
    <w:rsid w:val="00096D4A"/>
    <w:rsid w:val="000A38EA"/>
    <w:rsid w:val="000A40DD"/>
    <w:rsid w:val="000C1E47"/>
    <w:rsid w:val="000C26F3"/>
    <w:rsid w:val="000E049E"/>
    <w:rsid w:val="001051B6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3446"/>
    <w:rsid w:val="001A17DC"/>
    <w:rsid w:val="001B20BB"/>
    <w:rsid w:val="001C4370"/>
    <w:rsid w:val="001D3779"/>
    <w:rsid w:val="001D5CF1"/>
    <w:rsid w:val="001F0469"/>
    <w:rsid w:val="00201487"/>
    <w:rsid w:val="00203A98"/>
    <w:rsid w:val="00206EDD"/>
    <w:rsid w:val="0021247E"/>
    <w:rsid w:val="002146F6"/>
    <w:rsid w:val="00231C32"/>
    <w:rsid w:val="00240345"/>
    <w:rsid w:val="002421F0"/>
    <w:rsid w:val="00247274"/>
    <w:rsid w:val="0025639F"/>
    <w:rsid w:val="00266966"/>
    <w:rsid w:val="00294C0C"/>
    <w:rsid w:val="002A0934"/>
    <w:rsid w:val="002A5ECB"/>
    <w:rsid w:val="002B1013"/>
    <w:rsid w:val="002D03E5"/>
    <w:rsid w:val="002E3F1D"/>
    <w:rsid w:val="002E7B4D"/>
    <w:rsid w:val="002F31D0"/>
    <w:rsid w:val="002F3D90"/>
    <w:rsid w:val="002F7DF9"/>
    <w:rsid w:val="00300359"/>
    <w:rsid w:val="0031773E"/>
    <w:rsid w:val="00347716"/>
    <w:rsid w:val="003506E1"/>
    <w:rsid w:val="003727E3"/>
    <w:rsid w:val="00385A93"/>
    <w:rsid w:val="0038797B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7472A"/>
    <w:rsid w:val="00480099"/>
    <w:rsid w:val="00487343"/>
    <w:rsid w:val="00497858"/>
    <w:rsid w:val="004A729A"/>
    <w:rsid w:val="004B4FEA"/>
    <w:rsid w:val="004B6007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430E"/>
    <w:rsid w:val="005A7972"/>
    <w:rsid w:val="005B17E7"/>
    <w:rsid w:val="005B2643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3DCB"/>
    <w:rsid w:val="00644E3D"/>
    <w:rsid w:val="00651B9E"/>
    <w:rsid w:val="00652019"/>
    <w:rsid w:val="00657EC9"/>
    <w:rsid w:val="00665633"/>
    <w:rsid w:val="0066735B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3732"/>
    <w:rsid w:val="007167DD"/>
    <w:rsid w:val="0072478B"/>
    <w:rsid w:val="0073414D"/>
    <w:rsid w:val="007347F2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65EAA"/>
    <w:rsid w:val="00866F06"/>
    <w:rsid w:val="008728F5"/>
    <w:rsid w:val="008824C2"/>
    <w:rsid w:val="00892D11"/>
    <w:rsid w:val="008960E4"/>
    <w:rsid w:val="008A3940"/>
    <w:rsid w:val="008B10D1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039D1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35DFD"/>
    <w:rsid w:val="00A663F9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331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1CC7"/>
    <w:rsid w:val="00B71FBB"/>
    <w:rsid w:val="00B727C9"/>
    <w:rsid w:val="00B735C8"/>
    <w:rsid w:val="00B76A63"/>
    <w:rsid w:val="00BA6350"/>
    <w:rsid w:val="00BB4E29"/>
    <w:rsid w:val="00BB74C9"/>
    <w:rsid w:val="00BC3AB6"/>
    <w:rsid w:val="00BC62F3"/>
    <w:rsid w:val="00BD19E8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3CB6"/>
    <w:rsid w:val="00D44143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080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7BBC"/>
    <w:rsid w:val="00EE0E90"/>
    <w:rsid w:val="00EE27E1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1D47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715C57D-F845-4431-8AFD-174AC8DA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7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C6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2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62F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C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SHAKENSTIRSummit" TargetMode="External" /><Relationship Id="rId6" Type="http://schemas.openxmlformats.org/officeDocument/2006/relationships/hyperlink" Target="https://www.fcc.gov/call-authentication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